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A74597" w:rsidRDefault="009411A5" w:rsidP="00A74597">
            <w:pPr>
              <w:spacing w:before="60" w:after="60"/>
              <w:rPr>
                <w:sz w:val="28"/>
                <w:szCs w:val="28"/>
              </w:rPr>
            </w:pPr>
            <w:r w:rsidRPr="00A74597">
              <w:rPr>
                <w:rFonts w:ascii="Verdana" w:hAnsi="Verdana"/>
                <w:b/>
                <w:sz w:val="24"/>
                <w:szCs w:val="24"/>
              </w:rPr>
              <w:t>Referral proforma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:</w:t>
            </w:r>
            <w:r w:rsidR="00A74597" w:rsidRPr="00F76FBB">
              <w:rPr>
                <w:rFonts w:ascii="Verdana" w:hAnsi="Verdana"/>
                <w:b/>
              </w:rPr>
              <w:t xml:space="preserve"> </w:t>
            </w:r>
            <w:r w:rsidR="00F76FBB" w:rsidRPr="00F76FBB">
              <w:rPr>
                <w:rFonts w:ascii="Verdana" w:hAnsi="Verdana"/>
                <w:b/>
                <w:sz w:val="24"/>
                <w:szCs w:val="24"/>
              </w:rPr>
              <w:t>Miscellaneous</w:t>
            </w:r>
            <w:r w:rsidR="00F76FBB" w:rsidRPr="00F76FBB">
              <w:rPr>
                <w:rFonts w:ascii="Verdana" w:hAnsi="Verdana"/>
                <w:b/>
              </w:rPr>
              <w:t xml:space="preserve"> 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(CP43</w:t>
            </w:r>
            <w:r w:rsidR="00BC2F50" w:rsidRPr="00A74597">
              <w:rPr>
                <w:rFonts w:ascii="Verdana" w:hAnsi="Verdana"/>
                <w:b/>
                <w:sz w:val="24"/>
                <w:szCs w:val="24"/>
              </w:rPr>
              <w:t>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BC2F50" w:rsidRPr="00F76FBB" w:rsidRDefault="00F76FBB" w:rsidP="00F76FBB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F76FBB">
        <w:rPr>
          <w:rFonts w:ascii="Verdana" w:hAnsi="Verdana"/>
          <w:b/>
          <w:sz w:val="24"/>
          <w:szCs w:val="24"/>
        </w:rPr>
        <w:t xml:space="preserve">Facial Surgery Procedures (Miscellaneous </w:t>
      </w:r>
      <w:proofErr w:type="spellStart"/>
      <w:r w:rsidRPr="00F76FBB">
        <w:rPr>
          <w:rFonts w:ascii="Verdana" w:hAnsi="Verdana"/>
          <w:b/>
          <w:sz w:val="24"/>
          <w:szCs w:val="24"/>
        </w:rPr>
        <w:t>inc.</w:t>
      </w:r>
      <w:proofErr w:type="spellEnd"/>
      <w:r w:rsidRPr="00F76FBB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F76FBB">
        <w:rPr>
          <w:rFonts w:ascii="Verdana" w:hAnsi="Verdana"/>
          <w:b/>
          <w:sz w:val="24"/>
          <w:szCs w:val="24"/>
        </w:rPr>
        <w:t>eylid</w:t>
      </w:r>
      <w:proofErr w:type="spellEnd"/>
      <w:r w:rsidRPr="00F76FBB">
        <w:rPr>
          <w:rFonts w:ascii="Verdana" w:hAnsi="Verdana"/>
          <w:b/>
          <w:sz w:val="24"/>
          <w:szCs w:val="24"/>
        </w:rPr>
        <w:t xml:space="preserve"> malposition, split ear lobes)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B00F29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 w:colFirst="0" w:colLast="1"/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B00F29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bookmarkEnd w:id="0"/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237"/>
      </w:tblGrid>
      <w:tr w:rsidR="00F76FBB" w:rsidRPr="00534E54" w:rsidTr="00F76FBB">
        <w:tc>
          <w:tcPr>
            <w:tcW w:w="2689" w:type="dxa"/>
            <w:shd w:val="clear" w:color="auto" w:fill="DEEAF6" w:themeFill="accent1" w:themeFillTint="33"/>
          </w:tcPr>
          <w:p w:rsidR="00F76FBB" w:rsidRDefault="00F76FBB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Clinical Criteria</w:t>
            </w:r>
          </w:p>
          <w:p w:rsidR="00F76FBB" w:rsidRPr="00F76FBB" w:rsidRDefault="00F76FBB" w:rsidP="00BC2F50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F76FBB">
              <w:rPr>
                <w:rFonts w:ascii="Verdana" w:hAnsi="Verdana"/>
                <w:sz w:val="20"/>
                <w:szCs w:val="20"/>
              </w:rPr>
              <w:t>(Please refer to policy for details of clinical criteria for eligibility)</w:t>
            </w:r>
          </w:p>
        </w:tc>
        <w:tc>
          <w:tcPr>
            <w:tcW w:w="6237" w:type="dxa"/>
            <w:shd w:val="clear" w:color="auto" w:fill="DEEAF6" w:themeFill="accent1" w:themeFillTint="33"/>
          </w:tcPr>
          <w:p w:rsidR="00F76FBB" w:rsidRPr="00F76FBB" w:rsidRDefault="00F76FBB" w:rsidP="00F76FBB">
            <w:pPr>
              <w:spacing w:before="24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Please provide clinical details</w:t>
            </w:r>
          </w:p>
        </w:tc>
      </w:tr>
      <w:tr w:rsidR="00F76FBB" w:rsidRPr="00534E54" w:rsidTr="00F76FBB">
        <w:tc>
          <w:tcPr>
            <w:tcW w:w="2689" w:type="dxa"/>
          </w:tcPr>
          <w:p w:rsidR="00F76FBB" w:rsidRPr="003C21D8" w:rsidRDefault="00F76FBB" w:rsidP="003C21D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FBB" w:rsidRPr="00534E54" w:rsidRDefault="00F76FBB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F76FBB" w:rsidRPr="00534E54" w:rsidTr="00F76FBB">
        <w:tc>
          <w:tcPr>
            <w:tcW w:w="2689" w:type="dxa"/>
          </w:tcPr>
          <w:p w:rsidR="00F76FBB" w:rsidRPr="00534E54" w:rsidRDefault="00F76FBB" w:rsidP="003C21D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6237" w:type="dxa"/>
          </w:tcPr>
          <w:p w:rsidR="00F76FBB" w:rsidRPr="00534E54" w:rsidRDefault="00F76FBB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p w:rsidR="00BC2F50" w:rsidRDefault="00BC2F50" w:rsidP="003C21D8">
      <w:pPr>
        <w:keepNext/>
        <w:keepLines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3C21D8">
            <w:pPr>
              <w:keepNext/>
              <w:keepLines/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D46"/>
    <w:multiLevelType w:val="hybridMultilevel"/>
    <w:tmpl w:val="A4E093B8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3C21D8"/>
    <w:rsid w:val="00534E54"/>
    <w:rsid w:val="0055156C"/>
    <w:rsid w:val="009411A5"/>
    <w:rsid w:val="00A74597"/>
    <w:rsid w:val="00B00F29"/>
    <w:rsid w:val="00BC2F50"/>
    <w:rsid w:val="00F7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3</cp:revision>
  <dcterms:created xsi:type="dcterms:W3CDTF">2022-03-07T14:47:00Z</dcterms:created>
  <dcterms:modified xsi:type="dcterms:W3CDTF">2022-03-07T15:26:00Z</dcterms:modified>
</cp:coreProperties>
</file>