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3115" w:type="dxa"/>
        <w:tblInd w:w="6519" w:type="dxa"/>
        <w:tblLook w:val="04A0" w:firstRow="1" w:lastRow="0" w:firstColumn="1" w:lastColumn="0" w:noHBand="0" w:noVBand="1"/>
      </w:tblPr>
      <w:tblGrid>
        <w:gridCol w:w="3115"/>
      </w:tblGrid>
      <w:tr w:rsidR="00BA1AF1" w:rsidRPr="00BA1AF1" w14:paraId="1D0A85FD" w14:textId="77777777" w:rsidTr="00BA1AF1">
        <w:trPr>
          <w:cantSplit/>
          <w:trHeight w:val="485"/>
        </w:trPr>
        <w:tc>
          <w:tcPr>
            <w:tcW w:w="3115" w:type="dxa"/>
            <w:vAlign w:val="center"/>
          </w:tcPr>
          <w:p w14:paraId="52583588" w14:textId="77777777" w:rsidR="00BA1AF1" w:rsidRPr="00BA1AF1" w:rsidRDefault="00BA1AF1" w:rsidP="00BA1AF1">
            <w:pPr>
              <w:jc w:val="center"/>
              <w:rPr>
                <w:rFonts w:ascii="Verdana" w:hAnsi="Verdana"/>
                <w:b/>
                <w:sz w:val="24"/>
                <w:szCs w:val="24"/>
              </w:rPr>
            </w:pPr>
            <w:r w:rsidRPr="00BA1AF1">
              <w:rPr>
                <w:rFonts w:ascii="Verdana" w:hAnsi="Verdana"/>
                <w:b/>
                <w:sz w:val="24"/>
                <w:szCs w:val="24"/>
              </w:rPr>
              <w:t>AGENDA ITEM</w:t>
            </w:r>
          </w:p>
        </w:tc>
      </w:tr>
      <w:tr w:rsidR="00BA1AF1" w14:paraId="4E8D6320" w14:textId="77777777" w:rsidTr="00BA1AF1">
        <w:trPr>
          <w:cantSplit/>
          <w:trHeight w:val="563"/>
        </w:trPr>
        <w:tc>
          <w:tcPr>
            <w:tcW w:w="3115" w:type="dxa"/>
            <w:vAlign w:val="center"/>
          </w:tcPr>
          <w:p w14:paraId="37C2FDBF" w14:textId="77777777" w:rsidR="00BA1AF1" w:rsidRPr="00BA1AF1" w:rsidRDefault="0065776D" w:rsidP="00BA1AF1">
            <w:pPr>
              <w:jc w:val="center"/>
              <w:rPr>
                <w:rFonts w:ascii="Verdana" w:hAnsi="Verdana"/>
                <w:sz w:val="24"/>
                <w:szCs w:val="24"/>
              </w:rPr>
            </w:pPr>
            <w:r>
              <w:rPr>
                <w:rFonts w:ascii="Verdana" w:hAnsi="Verdana"/>
                <w:sz w:val="24"/>
                <w:szCs w:val="24"/>
              </w:rPr>
              <w:t>1.6</w:t>
            </w:r>
          </w:p>
        </w:tc>
      </w:tr>
    </w:tbl>
    <w:p w14:paraId="21209B31" w14:textId="77777777"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14:paraId="290F392B" w14:textId="77777777" w:rsidTr="005E14D3">
        <w:trPr>
          <w:trHeight w:val="826"/>
        </w:trPr>
        <w:tc>
          <w:tcPr>
            <w:tcW w:w="9634" w:type="dxa"/>
            <w:vAlign w:val="center"/>
          </w:tcPr>
          <w:p w14:paraId="7AEE7519" w14:textId="77777777" w:rsidR="002D02D2" w:rsidRPr="00E23B12" w:rsidRDefault="008508A8" w:rsidP="00E65705">
            <w:pPr>
              <w:jc w:val="center"/>
              <w:rPr>
                <w:rFonts w:ascii="Verdana" w:hAnsi="Verdana" w:cs="Arial"/>
                <w:b/>
                <w:color w:val="000000" w:themeColor="text1"/>
                <w:sz w:val="24"/>
                <w:szCs w:val="24"/>
              </w:rPr>
            </w:pPr>
            <w:r>
              <w:rPr>
                <w:rFonts w:ascii="Verdana" w:hAnsi="Verdana" w:cs="Arial"/>
                <w:b/>
                <w:color w:val="000000" w:themeColor="text1"/>
                <w:sz w:val="24"/>
                <w:szCs w:val="24"/>
              </w:rPr>
              <w:t>EMERGENCY AMBULANCE SERVICES COMMITTEE</w:t>
            </w:r>
          </w:p>
        </w:tc>
      </w:tr>
    </w:tbl>
    <w:p w14:paraId="4810EE7A" w14:textId="77777777"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3C8BC1C3" w14:textId="77777777" w:rsidTr="005E14D3">
        <w:trPr>
          <w:trHeight w:val="714"/>
        </w:trPr>
        <w:tc>
          <w:tcPr>
            <w:tcW w:w="9634" w:type="dxa"/>
            <w:vAlign w:val="center"/>
          </w:tcPr>
          <w:p w14:paraId="4C999F94" w14:textId="77777777" w:rsidR="001D08F5" w:rsidRPr="005C0676" w:rsidRDefault="005C0676" w:rsidP="00577535">
            <w:pPr>
              <w:jc w:val="center"/>
              <w:rPr>
                <w:rFonts w:ascii="Verdana" w:hAnsi="Verdana" w:cs="Arial"/>
                <w:b/>
                <w:color w:val="000000" w:themeColor="text1"/>
                <w:sz w:val="24"/>
                <w:szCs w:val="24"/>
              </w:rPr>
            </w:pPr>
            <w:r w:rsidRPr="005C0676">
              <w:rPr>
                <w:rStyle w:val="Style7"/>
                <w:rFonts w:ascii="Verdana" w:hAnsi="Verdana"/>
                <w:sz w:val="24"/>
                <w:szCs w:val="24"/>
              </w:rPr>
              <w:t>CHAIR’S REPORT</w:t>
            </w:r>
          </w:p>
        </w:tc>
      </w:tr>
    </w:tbl>
    <w:p w14:paraId="58953D3D"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14:paraId="67B5CED9" w14:textId="77777777" w:rsidTr="00344184">
        <w:trPr>
          <w:trHeight w:val="561"/>
        </w:trPr>
        <w:tc>
          <w:tcPr>
            <w:tcW w:w="4248" w:type="dxa"/>
            <w:shd w:val="clear" w:color="auto" w:fill="F2F2F2" w:themeFill="background1" w:themeFillShade="F2"/>
            <w:vAlign w:val="center"/>
          </w:tcPr>
          <w:p w14:paraId="705B4079" w14:textId="77777777" w:rsidR="00577535" w:rsidRPr="0095447D" w:rsidRDefault="00344184" w:rsidP="00344184">
            <w:pPr>
              <w:rPr>
                <w:rFonts w:ascii="Verdana" w:hAnsi="Verdana" w:cs="Arial"/>
                <w:b/>
                <w:caps/>
                <w:sz w:val="24"/>
                <w:szCs w:val="24"/>
              </w:rPr>
            </w:pPr>
            <w:r w:rsidRPr="0095447D">
              <w:rPr>
                <w:rFonts w:ascii="Verdana" w:hAnsi="Verdana" w:cs="Arial"/>
                <w:b/>
                <w:sz w:val="24"/>
                <w:szCs w:val="24"/>
              </w:rPr>
              <w:t>Date of meeting</w:t>
            </w:r>
          </w:p>
        </w:tc>
        <w:tc>
          <w:tcPr>
            <w:tcW w:w="5386" w:type="dxa"/>
            <w:vAlign w:val="center"/>
          </w:tcPr>
          <w:p w14:paraId="77C550B3" w14:textId="4C42F0DD" w:rsidR="00577535" w:rsidRPr="0095447D" w:rsidRDefault="00AE7FCF" w:rsidP="00465059">
            <w:pPr>
              <w:rPr>
                <w:rFonts w:ascii="Verdana" w:hAnsi="Verdana" w:cs="Arial"/>
                <w:color w:val="FF0000"/>
                <w:sz w:val="24"/>
                <w:szCs w:val="24"/>
              </w:rPr>
            </w:pPr>
            <w:r>
              <w:rPr>
                <w:rStyle w:val="Style8"/>
                <w:rFonts w:ascii="Verdana" w:hAnsi="Verdana"/>
                <w:color w:val="000000" w:themeColor="text1"/>
              </w:rPr>
              <w:t>10/05</w:t>
            </w:r>
            <w:r w:rsidR="0095447D" w:rsidRPr="0095447D">
              <w:rPr>
                <w:rStyle w:val="Style8"/>
                <w:rFonts w:ascii="Verdana" w:hAnsi="Verdana"/>
                <w:color w:val="000000" w:themeColor="text1"/>
              </w:rPr>
              <w:t>/202</w:t>
            </w:r>
            <w:r w:rsidR="00465059">
              <w:rPr>
                <w:rStyle w:val="Style8"/>
                <w:rFonts w:ascii="Verdana" w:hAnsi="Verdana"/>
                <w:color w:val="000000" w:themeColor="text1"/>
              </w:rPr>
              <w:t>2</w:t>
            </w:r>
          </w:p>
        </w:tc>
      </w:tr>
    </w:tbl>
    <w:p w14:paraId="44CD435B" w14:textId="77777777"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7F870AB3" w14:textId="77777777" w:rsidTr="00344184">
        <w:trPr>
          <w:trHeight w:val="573"/>
        </w:trPr>
        <w:tc>
          <w:tcPr>
            <w:tcW w:w="4248" w:type="dxa"/>
            <w:shd w:val="clear" w:color="auto" w:fill="F2F2F2" w:themeFill="background1" w:themeFillShade="F2"/>
            <w:vAlign w:val="center"/>
          </w:tcPr>
          <w:p w14:paraId="119DE2D0" w14:textId="77777777"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7112F67D" w14:textId="77777777" w:rsidR="00380B51" w:rsidRPr="00E23B12" w:rsidRDefault="005E1AB5" w:rsidP="002338B8">
                <w:pPr>
                  <w:rPr>
                    <w:rFonts w:ascii="Verdana" w:hAnsi="Verdana" w:cs="Arial"/>
                    <w:color w:val="FF0000"/>
                    <w:sz w:val="24"/>
                    <w:szCs w:val="24"/>
                  </w:rPr>
                </w:pPr>
                <w:r>
                  <w:rPr>
                    <w:rStyle w:val="Style26"/>
                    <w:rFonts w:ascii="Verdana" w:hAnsi="Verdana"/>
                    <w:sz w:val="24"/>
                    <w:szCs w:val="24"/>
                  </w:rPr>
                  <w:t>Open/Public</w:t>
                </w:r>
              </w:p>
            </w:sdtContent>
          </w:sdt>
        </w:tc>
      </w:tr>
    </w:tbl>
    <w:p w14:paraId="7AB26771" w14:textId="77777777"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1A504235" w14:textId="77777777" w:rsidTr="00344184">
        <w:trPr>
          <w:trHeight w:val="571"/>
        </w:trPr>
        <w:tc>
          <w:tcPr>
            <w:tcW w:w="4248" w:type="dxa"/>
            <w:shd w:val="clear" w:color="auto" w:fill="F2F2F2" w:themeFill="background1" w:themeFillShade="F2"/>
            <w:vAlign w:val="center"/>
          </w:tcPr>
          <w:p w14:paraId="293741FA" w14:textId="77777777"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47EAEB43" w14:textId="77777777" w:rsidR="00634623" w:rsidRPr="00E23B12" w:rsidRDefault="005A0836" w:rsidP="00634623">
                <w:pPr>
                  <w:pStyle w:val="NoSpacing"/>
                  <w:rPr>
                    <w:rFonts w:ascii="Verdana" w:hAnsi="Verdana" w:cs="Arial"/>
                    <w:sz w:val="24"/>
                    <w:szCs w:val="24"/>
                  </w:rPr>
                </w:pPr>
                <w:r w:rsidRPr="005A0836">
                  <w:rPr>
                    <w:rStyle w:val="PlaceholderText"/>
                    <w:rFonts w:ascii="Verdana" w:hAnsi="Verdana"/>
                    <w:sz w:val="24"/>
                    <w:szCs w:val="24"/>
                  </w:rPr>
                  <w:t>Choose an item.</w:t>
                </w:r>
              </w:p>
            </w:tc>
          </w:sdtContent>
        </w:sdt>
      </w:tr>
    </w:tbl>
    <w:p w14:paraId="1408AF11"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5D77B974" w14:textId="77777777" w:rsidTr="00344184">
        <w:trPr>
          <w:trHeight w:val="555"/>
        </w:trPr>
        <w:tc>
          <w:tcPr>
            <w:tcW w:w="4248" w:type="dxa"/>
            <w:shd w:val="clear" w:color="auto" w:fill="F2F2F2" w:themeFill="background1" w:themeFillShade="F2"/>
            <w:vAlign w:val="center"/>
          </w:tcPr>
          <w:p w14:paraId="2C30E16A" w14:textId="77777777"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6A4468DC" w14:textId="77777777" w:rsidR="00747CDC" w:rsidRPr="00E23B12" w:rsidRDefault="005E1AB5" w:rsidP="005E1AB5">
            <w:pPr>
              <w:rPr>
                <w:rFonts w:ascii="Verdana" w:hAnsi="Verdana" w:cs="Arial"/>
                <w:caps/>
                <w:color w:val="FF0000"/>
                <w:sz w:val="24"/>
                <w:szCs w:val="24"/>
              </w:rPr>
            </w:pPr>
            <w:r>
              <w:rPr>
                <w:rFonts w:ascii="Verdana" w:hAnsi="Verdana"/>
                <w:sz w:val="24"/>
                <w:szCs w:val="24"/>
              </w:rPr>
              <w:t>Assistant Director Corporate</w:t>
            </w:r>
          </w:p>
        </w:tc>
      </w:tr>
      <w:tr w:rsidR="003E2FB0" w:rsidRPr="00E23B12" w14:paraId="6C751A2D" w14:textId="77777777" w:rsidTr="00344184">
        <w:trPr>
          <w:trHeight w:val="549"/>
        </w:trPr>
        <w:tc>
          <w:tcPr>
            <w:tcW w:w="4248" w:type="dxa"/>
            <w:shd w:val="clear" w:color="auto" w:fill="F2F2F2" w:themeFill="background1" w:themeFillShade="F2"/>
            <w:vAlign w:val="center"/>
          </w:tcPr>
          <w:p w14:paraId="551288CE" w14:textId="77777777"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431735BB" w14:textId="77777777" w:rsidR="005E14D3" w:rsidRPr="00E23B12" w:rsidRDefault="005E1AB5" w:rsidP="005E14D3">
            <w:pPr>
              <w:rPr>
                <w:rFonts w:ascii="Verdana" w:hAnsi="Verdana"/>
                <w:color w:val="FF0000"/>
                <w:sz w:val="24"/>
                <w:szCs w:val="24"/>
              </w:rPr>
            </w:pPr>
            <w:r>
              <w:rPr>
                <w:rFonts w:ascii="Verdana" w:hAnsi="Verdana"/>
                <w:sz w:val="24"/>
                <w:szCs w:val="24"/>
              </w:rPr>
              <w:t>Chris Turner, Chair of the Committee</w:t>
            </w:r>
          </w:p>
        </w:tc>
      </w:tr>
    </w:tbl>
    <w:p w14:paraId="637A28FB" w14:textId="77777777"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6D2685A7" w14:textId="77777777" w:rsidTr="00344184">
        <w:trPr>
          <w:trHeight w:val="669"/>
        </w:trPr>
        <w:tc>
          <w:tcPr>
            <w:tcW w:w="4248" w:type="dxa"/>
            <w:shd w:val="clear" w:color="auto" w:fill="F2F2F2" w:themeFill="background1" w:themeFillShade="F2"/>
            <w:vAlign w:val="center"/>
          </w:tcPr>
          <w:p w14:paraId="6083101B" w14:textId="77777777"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color w:val="FF0000"/>
            </w:rPr>
          </w:sdtEndPr>
          <w:sdtContent>
            <w:tc>
              <w:tcPr>
                <w:tcW w:w="5386" w:type="dxa"/>
                <w:vAlign w:val="center"/>
              </w:tcPr>
              <w:p w14:paraId="1F0DBD5E" w14:textId="5D9F548B" w:rsidR="00EA7C24" w:rsidRPr="00E23B12" w:rsidRDefault="00146D6F" w:rsidP="000A14EC">
                <w:pPr>
                  <w:rPr>
                    <w:rFonts w:ascii="Verdana" w:hAnsi="Verdana" w:cs="Arial"/>
                    <w:color w:val="FF0000"/>
                    <w:sz w:val="24"/>
                    <w:szCs w:val="24"/>
                  </w:rPr>
                </w:pPr>
                <w:r>
                  <w:rPr>
                    <w:rStyle w:val="Style17"/>
                    <w:rFonts w:ascii="Verdana" w:hAnsi="Verdana"/>
                    <w:sz w:val="24"/>
                    <w:szCs w:val="24"/>
                  </w:rPr>
                  <w:t>FOR NOTING</w:t>
                </w:r>
              </w:p>
            </w:tc>
          </w:sdtContent>
        </w:sdt>
      </w:tr>
    </w:tbl>
    <w:p w14:paraId="79E254F2" w14:textId="77777777" w:rsidR="003E43AD" w:rsidRDefault="003E43AD" w:rsidP="003E43AD">
      <w:pPr>
        <w:pStyle w:val="NoSpacing"/>
        <w:rPr>
          <w:rFonts w:ascii="Verdana" w:hAnsi="Verdana" w:cs="Arial"/>
          <w:sz w:val="12"/>
          <w:szCs w:val="24"/>
        </w:rPr>
      </w:pPr>
    </w:p>
    <w:p w14:paraId="7AE1BCB9" w14:textId="77777777" w:rsidR="00362444" w:rsidRPr="00E55D6E" w:rsidRDefault="0036244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930"/>
        <w:gridCol w:w="8704"/>
      </w:tblGrid>
      <w:tr w:rsidR="00577535" w:rsidRPr="00E23B12" w14:paraId="6C6ED2FE" w14:textId="77777777" w:rsidTr="00E55D6E">
        <w:trPr>
          <w:trHeight w:val="264"/>
        </w:trPr>
        <w:tc>
          <w:tcPr>
            <w:tcW w:w="9634" w:type="dxa"/>
            <w:gridSpan w:val="2"/>
            <w:shd w:val="clear" w:color="auto" w:fill="F2F2F2" w:themeFill="background1" w:themeFillShade="F2"/>
            <w:vAlign w:val="center"/>
          </w:tcPr>
          <w:p w14:paraId="41120C4E" w14:textId="77777777"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14:paraId="1F423AEA" w14:textId="77777777" w:rsidTr="00362444">
        <w:trPr>
          <w:trHeight w:val="549"/>
        </w:trPr>
        <w:tc>
          <w:tcPr>
            <w:tcW w:w="930" w:type="dxa"/>
            <w:shd w:val="clear" w:color="auto" w:fill="FFFFFF" w:themeFill="background1"/>
            <w:vAlign w:val="center"/>
          </w:tcPr>
          <w:p w14:paraId="72A13F20" w14:textId="6F8F591D" w:rsidR="00577535" w:rsidRDefault="003F20B7" w:rsidP="00577535">
            <w:pPr>
              <w:rPr>
                <w:rFonts w:ascii="Verdana" w:hAnsi="Verdana" w:cs="Arial"/>
                <w:sz w:val="24"/>
                <w:szCs w:val="24"/>
              </w:rPr>
            </w:pPr>
            <w:r>
              <w:rPr>
                <w:rFonts w:ascii="Verdana" w:hAnsi="Verdana" w:cs="Arial"/>
                <w:sz w:val="24"/>
                <w:szCs w:val="24"/>
              </w:rPr>
              <w:t>CASC</w:t>
            </w:r>
          </w:p>
          <w:p w14:paraId="695A9B74" w14:textId="14FF40B6" w:rsidR="00301943" w:rsidRDefault="00301943" w:rsidP="00577535">
            <w:pPr>
              <w:rPr>
                <w:rFonts w:ascii="Verdana" w:hAnsi="Verdana" w:cs="Arial"/>
                <w:sz w:val="24"/>
                <w:szCs w:val="24"/>
              </w:rPr>
            </w:pPr>
            <w:r>
              <w:rPr>
                <w:rFonts w:ascii="Verdana" w:hAnsi="Verdana" w:cs="Arial"/>
                <w:sz w:val="24"/>
                <w:szCs w:val="24"/>
              </w:rPr>
              <w:t>CEO</w:t>
            </w:r>
          </w:p>
          <w:p w14:paraId="2EFF9B59" w14:textId="77777777" w:rsidR="003F20B7" w:rsidRPr="00E23B12" w:rsidRDefault="003F20B7" w:rsidP="00577535">
            <w:pPr>
              <w:rPr>
                <w:rFonts w:ascii="Verdana" w:hAnsi="Verdana" w:cs="Arial"/>
                <w:sz w:val="24"/>
                <w:szCs w:val="24"/>
              </w:rPr>
            </w:pPr>
            <w:r>
              <w:rPr>
                <w:rFonts w:ascii="Verdana" w:hAnsi="Verdana" w:cs="Arial"/>
                <w:sz w:val="24"/>
                <w:szCs w:val="24"/>
              </w:rPr>
              <w:t>WAST</w:t>
            </w:r>
          </w:p>
        </w:tc>
        <w:tc>
          <w:tcPr>
            <w:tcW w:w="8704" w:type="dxa"/>
            <w:vAlign w:val="center"/>
          </w:tcPr>
          <w:p w14:paraId="1EF76E64" w14:textId="1F623B2B" w:rsidR="00577535" w:rsidRDefault="003F20B7" w:rsidP="00577535">
            <w:pPr>
              <w:rPr>
                <w:rFonts w:ascii="Verdana" w:hAnsi="Verdana" w:cs="Arial"/>
                <w:sz w:val="24"/>
                <w:szCs w:val="24"/>
              </w:rPr>
            </w:pPr>
            <w:r>
              <w:rPr>
                <w:rFonts w:ascii="Verdana" w:hAnsi="Verdana" w:cs="Arial"/>
                <w:sz w:val="24"/>
                <w:szCs w:val="24"/>
              </w:rPr>
              <w:t>Chief Ambulance Services Commissioner</w:t>
            </w:r>
          </w:p>
          <w:p w14:paraId="1684AB2D" w14:textId="513DDDC4" w:rsidR="00301943" w:rsidRDefault="00301943" w:rsidP="00577535">
            <w:pPr>
              <w:rPr>
                <w:rFonts w:ascii="Verdana" w:hAnsi="Verdana" w:cs="Arial"/>
                <w:sz w:val="24"/>
                <w:szCs w:val="24"/>
              </w:rPr>
            </w:pPr>
            <w:r>
              <w:rPr>
                <w:rFonts w:ascii="Verdana" w:hAnsi="Verdana" w:cs="Arial"/>
                <w:sz w:val="24"/>
                <w:szCs w:val="24"/>
              </w:rPr>
              <w:t>Chief Executive Officer</w:t>
            </w:r>
          </w:p>
          <w:p w14:paraId="1552A9A1" w14:textId="77777777" w:rsidR="003F20B7" w:rsidRPr="00E23B12" w:rsidRDefault="003F20B7" w:rsidP="00577535">
            <w:pPr>
              <w:rPr>
                <w:rFonts w:ascii="Verdana" w:hAnsi="Verdana" w:cs="Arial"/>
                <w:sz w:val="24"/>
                <w:szCs w:val="24"/>
              </w:rPr>
            </w:pPr>
            <w:r>
              <w:rPr>
                <w:rFonts w:ascii="Verdana" w:hAnsi="Verdana" w:cs="Arial"/>
                <w:sz w:val="24"/>
                <w:szCs w:val="24"/>
              </w:rPr>
              <w:t>Welsh Ambulance Services NHS Trust</w:t>
            </w:r>
          </w:p>
        </w:tc>
      </w:tr>
    </w:tbl>
    <w:p w14:paraId="2CF939AF" w14:textId="4F223DE2" w:rsidR="00AE0790" w:rsidRDefault="00AE0790" w:rsidP="00E55D6E">
      <w:pPr>
        <w:pStyle w:val="ListParagraph"/>
        <w:spacing w:after="0" w:line="240" w:lineRule="auto"/>
        <w:ind w:left="360"/>
        <w:rPr>
          <w:rFonts w:ascii="Verdana" w:hAnsi="Verdana" w:cs="Arial"/>
          <w:b/>
          <w:sz w:val="24"/>
          <w:szCs w:val="24"/>
        </w:rPr>
      </w:pPr>
    </w:p>
    <w:p w14:paraId="4B5162F7" w14:textId="77777777" w:rsidR="006A7DA6" w:rsidRDefault="006A7DA6"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ab/>
        <w:t>SITUATION/BACKGROUND</w:t>
      </w:r>
    </w:p>
    <w:p w14:paraId="0C4E75B3" w14:textId="77777777" w:rsidR="005E1AB5" w:rsidRPr="005E1AB5" w:rsidRDefault="005E1AB5" w:rsidP="005E5360">
      <w:pPr>
        <w:pStyle w:val="ListParagraph"/>
        <w:numPr>
          <w:ilvl w:val="1"/>
          <w:numId w:val="1"/>
        </w:numPr>
        <w:spacing w:after="0" w:line="240" w:lineRule="auto"/>
        <w:jc w:val="both"/>
        <w:rPr>
          <w:rFonts w:ascii="Verdana" w:hAnsi="Verdana" w:cs="Arial"/>
          <w:sz w:val="24"/>
          <w:szCs w:val="24"/>
        </w:rPr>
      </w:pPr>
      <w:r w:rsidRPr="005E1AB5">
        <w:rPr>
          <w:rFonts w:ascii="Verdana" w:hAnsi="Verdana" w:cs="Arial"/>
          <w:sz w:val="24"/>
        </w:rPr>
        <w:t>The purpose of this report is for the Committee to receive an update on key matters related to the work of the Chair.</w:t>
      </w:r>
    </w:p>
    <w:p w14:paraId="1A7A264F" w14:textId="77777777" w:rsidR="00AE0790" w:rsidRPr="00E23B12" w:rsidRDefault="00AE0790" w:rsidP="005E5360">
      <w:pPr>
        <w:spacing w:after="0" w:line="240" w:lineRule="auto"/>
        <w:jc w:val="both"/>
        <w:rPr>
          <w:rFonts w:ascii="Verdana" w:hAnsi="Verdana" w:cs="Arial"/>
          <w:sz w:val="24"/>
          <w:szCs w:val="24"/>
        </w:rPr>
      </w:pPr>
    </w:p>
    <w:p w14:paraId="38C4E13E" w14:textId="77777777" w:rsidR="006A7DA6" w:rsidRDefault="005A0836" w:rsidP="005E5360">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14:paraId="5E54B50C" w14:textId="77777777" w:rsidR="009946FE" w:rsidRDefault="009946FE" w:rsidP="009946FE">
      <w:pPr>
        <w:pStyle w:val="ListParagraph"/>
        <w:spacing w:after="0" w:line="240" w:lineRule="auto"/>
        <w:jc w:val="both"/>
        <w:rPr>
          <w:rFonts w:ascii="Verdana" w:hAnsi="Verdana" w:cs="Arial"/>
          <w:color w:val="000000" w:themeColor="text1"/>
          <w:sz w:val="24"/>
          <w:szCs w:val="24"/>
        </w:rPr>
      </w:pPr>
      <w:bookmarkStart w:id="0" w:name="_Toc242073220"/>
      <w:bookmarkStart w:id="1" w:name="_Toc254014669"/>
      <w:bookmarkStart w:id="2" w:name="_Toc257378958"/>
      <w:bookmarkStart w:id="3" w:name="_Toc17303772"/>
    </w:p>
    <w:bookmarkEnd w:id="0"/>
    <w:bookmarkEnd w:id="1"/>
    <w:bookmarkEnd w:id="2"/>
    <w:bookmarkEnd w:id="3"/>
    <w:p w14:paraId="4FC4F5B2" w14:textId="236D605D" w:rsidR="00AE0790" w:rsidRDefault="00AE0790" w:rsidP="00AE0790">
      <w:pPr>
        <w:pStyle w:val="ListParagraph"/>
        <w:numPr>
          <w:ilvl w:val="1"/>
          <w:numId w:val="1"/>
        </w:numPr>
        <w:spacing w:after="0" w:line="240" w:lineRule="auto"/>
        <w:jc w:val="both"/>
        <w:rPr>
          <w:rFonts w:ascii="Verdana" w:hAnsi="Verdana" w:cs="Arial"/>
          <w:sz w:val="24"/>
          <w:szCs w:val="24"/>
        </w:rPr>
      </w:pPr>
      <w:r w:rsidRPr="00362444">
        <w:rPr>
          <w:rFonts w:ascii="Verdana" w:hAnsi="Verdana" w:cs="Arial"/>
          <w:sz w:val="24"/>
        </w:rPr>
        <w:t xml:space="preserve">Since the last Committee meeting Members should note that </w:t>
      </w:r>
      <w:r w:rsidRPr="00362444">
        <w:rPr>
          <w:rFonts w:ascii="Verdana" w:hAnsi="Verdana" w:cs="Arial"/>
          <w:sz w:val="24"/>
          <w:szCs w:val="24"/>
        </w:rPr>
        <w:t>I have attended the following:</w:t>
      </w:r>
    </w:p>
    <w:p w14:paraId="361694B8" w14:textId="77777777" w:rsidR="00FA55FE" w:rsidRDefault="00FA55FE" w:rsidP="00FA55FE">
      <w:pPr>
        <w:pStyle w:val="ListParagraph"/>
        <w:spacing w:after="0" w:line="240" w:lineRule="auto"/>
        <w:jc w:val="both"/>
        <w:rPr>
          <w:rFonts w:ascii="Verdana" w:hAnsi="Verdana" w:cs="Arial"/>
          <w:sz w:val="24"/>
          <w:szCs w:val="24"/>
        </w:rPr>
      </w:pPr>
    </w:p>
    <w:p w14:paraId="37D8D967" w14:textId="2F69373B" w:rsidR="00FA55FE" w:rsidRDefault="0056177F" w:rsidP="00AE0790">
      <w:pPr>
        <w:pStyle w:val="ListParagraph"/>
        <w:numPr>
          <w:ilvl w:val="0"/>
          <w:numId w:val="17"/>
        </w:numPr>
        <w:spacing w:after="0" w:line="240" w:lineRule="auto"/>
        <w:jc w:val="both"/>
        <w:rPr>
          <w:rFonts w:ascii="Verdana" w:hAnsi="Verdana" w:cs="Arial"/>
          <w:sz w:val="24"/>
          <w:szCs w:val="24"/>
        </w:rPr>
      </w:pPr>
      <w:r>
        <w:rPr>
          <w:rFonts w:ascii="Verdana" w:hAnsi="Verdana" w:cs="Arial"/>
          <w:sz w:val="24"/>
          <w:szCs w:val="24"/>
        </w:rPr>
        <w:t xml:space="preserve">Meeting </w:t>
      </w:r>
      <w:r w:rsidR="00AE7FCF">
        <w:rPr>
          <w:rFonts w:ascii="Verdana" w:hAnsi="Verdana" w:cs="Arial"/>
          <w:sz w:val="24"/>
          <w:szCs w:val="24"/>
        </w:rPr>
        <w:t xml:space="preserve">with Minister (with CASC and WAST colleagues) </w:t>
      </w:r>
      <w:r w:rsidR="00F31083">
        <w:rPr>
          <w:rFonts w:ascii="Verdana" w:hAnsi="Verdana" w:cs="Arial"/>
          <w:sz w:val="24"/>
          <w:szCs w:val="24"/>
        </w:rPr>
        <w:t>on 23 March</w:t>
      </w:r>
    </w:p>
    <w:p w14:paraId="4EC97B02" w14:textId="77777777" w:rsidR="00AE7FCF" w:rsidRDefault="00AE7FCF" w:rsidP="005B04EC">
      <w:pPr>
        <w:pStyle w:val="ListParagraph"/>
        <w:numPr>
          <w:ilvl w:val="0"/>
          <w:numId w:val="17"/>
        </w:numPr>
        <w:spacing w:after="0" w:line="240" w:lineRule="auto"/>
        <w:jc w:val="both"/>
        <w:rPr>
          <w:rFonts w:ascii="Verdana" w:hAnsi="Verdana" w:cs="Arial"/>
          <w:sz w:val="24"/>
          <w:szCs w:val="24"/>
        </w:rPr>
      </w:pPr>
      <w:r w:rsidRPr="00AE7FCF">
        <w:rPr>
          <w:rFonts w:ascii="Verdana" w:hAnsi="Verdana" w:cs="Arial"/>
          <w:sz w:val="24"/>
          <w:szCs w:val="24"/>
        </w:rPr>
        <w:t>Ministerial meeting with Chairs (24 March)</w:t>
      </w:r>
    </w:p>
    <w:p w14:paraId="75C56D58" w14:textId="77777777" w:rsidR="00AE7FCF" w:rsidRDefault="00AE7FCF" w:rsidP="005B04EC">
      <w:pPr>
        <w:pStyle w:val="ListParagraph"/>
        <w:numPr>
          <w:ilvl w:val="0"/>
          <w:numId w:val="17"/>
        </w:numPr>
        <w:spacing w:after="0" w:line="240" w:lineRule="auto"/>
        <w:jc w:val="both"/>
        <w:rPr>
          <w:rFonts w:ascii="Verdana" w:hAnsi="Verdana" w:cs="Arial"/>
          <w:sz w:val="24"/>
          <w:szCs w:val="24"/>
        </w:rPr>
      </w:pPr>
      <w:r>
        <w:rPr>
          <w:rFonts w:ascii="Verdana" w:hAnsi="Verdana" w:cs="Arial"/>
          <w:sz w:val="24"/>
          <w:szCs w:val="24"/>
        </w:rPr>
        <w:lastRenderedPageBreak/>
        <w:t>Meeting with Chair of WAST and Chair of HEIW (30 March)</w:t>
      </w:r>
    </w:p>
    <w:p w14:paraId="79DCF833" w14:textId="5C76672C" w:rsidR="0056177F" w:rsidRDefault="00AE7FCF" w:rsidP="005B04EC">
      <w:pPr>
        <w:pStyle w:val="ListParagraph"/>
        <w:numPr>
          <w:ilvl w:val="0"/>
          <w:numId w:val="17"/>
        </w:numPr>
        <w:spacing w:after="0" w:line="240" w:lineRule="auto"/>
        <w:jc w:val="both"/>
        <w:rPr>
          <w:rFonts w:ascii="Verdana" w:hAnsi="Verdana" w:cs="Arial"/>
          <w:sz w:val="24"/>
          <w:szCs w:val="24"/>
        </w:rPr>
      </w:pPr>
      <w:r>
        <w:rPr>
          <w:rFonts w:ascii="Verdana" w:hAnsi="Verdana" w:cs="Arial"/>
          <w:sz w:val="24"/>
          <w:szCs w:val="24"/>
        </w:rPr>
        <w:t>EASC Management Group (21 April)</w:t>
      </w:r>
    </w:p>
    <w:p w14:paraId="4560FBFE" w14:textId="7BFA60A2" w:rsidR="00AE7FCF" w:rsidRPr="00AE7FCF" w:rsidRDefault="00D13B54" w:rsidP="005B04EC">
      <w:pPr>
        <w:pStyle w:val="ListParagraph"/>
        <w:numPr>
          <w:ilvl w:val="0"/>
          <w:numId w:val="17"/>
        </w:numPr>
        <w:spacing w:after="0" w:line="240" w:lineRule="auto"/>
        <w:jc w:val="both"/>
        <w:rPr>
          <w:rFonts w:ascii="Verdana" w:hAnsi="Verdana" w:cs="Arial"/>
          <w:sz w:val="24"/>
          <w:szCs w:val="24"/>
        </w:rPr>
      </w:pPr>
      <w:r>
        <w:rPr>
          <w:rFonts w:ascii="Verdana" w:hAnsi="Verdana" w:cs="Arial"/>
          <w:sz w:val="24"/>
          <w:szCs w:val="24"/>
        </w:rPr>
        <w:t>DHC</w:t>
      </w:r>
      <w:r w:rsidR="00AE7FCF">
        <w:rPr>
          <w:rFonts w:ascii="Verdana" w:hAnsi="Verdana" w:cs="Arial"/>
          <w:sz w:val="24"/>
          <w:szCs w:val="24"/>
        </w:rPr>
        <w:t>W</w:t>
      </w:r>
      <w:r>
        <w:rPr>
          <w:rFonts w:ascii="Verdana" w:hAnsi="Verdana" w:cs="Arial"/>
          <w:sz w:val="24"/>
          <w:szCs w:val="24"/>
        </w:rPr>
        <w:t xml:space="preserve"> Digital Network (27 April)</w:t>
      </w:r>
    </w:p>
    <w:p w14:paraId="3BBFD4DE" w14:textId="28DB057B" w:rsidR="00FA55FE" w:rsidRDefault="00AE0790" w:rsidP="00836112">
      <w:pPr>
        <w:pStyle w:val="ListParagraph"/>
        <w:numPr>
          <w:ilvl w:val="0"/>
          <w:numId w:val="17"/>
        </w:numPr>
        <w:spacing w:after="0" w:line="240" w:lineRule="auto"/>
        <w:ind w:left="1434"/>
        <w:jc w:val="both"/>
        <w:rPr>
          <w:rFonts w:ascii="Verdana" w:hAnsi="Verdana"/>
          <w:sz w:val="24"/>
          <w:szCs w:val="24"/>
        </w:rPr>
      </w:pPr>
      <w:r w:rsidRPr="006A671C">
        <w:rPr>
          <w:rFonts w:ascii="Verdana" w:hAnsi="Verdana"/>
          <w:sz w:val="24"/>
          <w:szCs w:val="24"/>
        </w:rPr>
        <w:t>Chairs’ Peer Group (</w:t>
      </w:r>
      <w:r w:rsidR="00AE7FCF">
        <w:rPr>
          <w:rFonts w:ascii="Verdana" w:hAnsi="Verdana"/>
          <w:sz w:val="24"/>
          <w:szCs w:val="24"/>
        </w:rPr>
        <w:t>3 May</w:t>
      </w:r>
      <w:r w:rsidR="006A671C" w:rsidRPr="006A671C">
        <w:rPr>
          <w:rFonts w:ascii="Verdana" w:hAnsi="Verdana"/>
          <w:sz w:val="24"/>
          <w:szCs w:val="24"/>
        </w:rPr>
        <w:t>)</w:t>
      </w:r>
      <w:r w:rsidR="006A671C">
        <w:rPr>
          <w:rFonts w:ascii="Verdana" w:hAnsi="Verdana"/>
          <w:sz w:val="24"/>
          <w:szCs w:val="24"/>
        </w:rPr>
        <w:t>.</w:t>
      </w:r>
    </w:p>
    <w:p w14:paraId="7820282D" w14:textId="77777777" w:rsidR="006A671C" w:rsidRPr="006A671C" w:rsidRDefault="006A671C" w:rsidP="006A3A6E">
      <w:pPr>
        <w:pStyle w:val="ListParagraph"/>
        <w:spacing w:after="0" w:line="240" w:lineRule="auto"/>
        <w:ind w:left="1434"/>
        <w:jc w:val="both"/>
        <w:rPr>
          <w:rFonts w:ascii="Verdana" w:hAnsi="Verdana"/>
          <w:sz w:val="24"/>
          <w:szCs w:val="24"/>
        </w:rPr>
      </w:pPr>
    </w:p>
    <w:p w14:paraId="6893805B" w14:textId="70413667" w:rsidR="001C6B6C" w:rsidRDefault="00AE0790" w:rsidP="006A3A6E">
      <w:pPr>
        <w:pStyle w:val="ListParagraph"/>
        <w:numPr>
          <w:ilvl w:val="1"/>
          <w:numId w:val="1"/>
        </w:numPr>
        <w:spacing w:after="0" w:line="240" w:lineRule="auto"/>
        <w:jc w:val="both"/>
        <w:rPr>
          <w:rFonts w:ascii="Verdana" w:hAnsi="Verdana"/>
          <w:sz w:val="24"/>
          <w:szCs w:val="24"/>
        </w:rPr>
      </w:pPr>
      <w:r>
        <w:rPr>
          <w:rFonts w:ascii="Verdana" w:hAnsi="Verdana"/>
          <w:sz w:val="24"/>
          <w:szCs w:val="24"/>
        </w:rPr>
        <w:t xml:space="preserve">As part of our annual programme of </w:t>
      </w:r>
      <w:r w:rsidR="00D13B54">
        <w:rPr>
          <w:rFonts w:ascii="Verdana" w:hAnsi="Verdana"/>
          <w:sz w:val="24"/>
          <w:szCs w:val="24"/>
        </w:rPr>
        <w:t xml:space="preserve">virtual </w:t>
      </w:r>
      <w:r>
        <w:rPr>
          <w:rFonts w:ascii="Verdana" w:hAnsi="Verdana"/>
          <w:sz w:val="24"/>
          <w:szCs w:val="24"/>
        </w:rPr>
        <w:t>visits</w:t>
      </w:r>
      <w:r w:rsidR="00502091">
        <w:rPr>
          <w:rFonts w:ascii="Verdana" w:hAnsi="Verdana"/>
          <w:sz w:val="24"/>
          <w:szCs w:val="24"/>
        </w:rPr>
        <w:t>,</w:t>
      </w:r>
      <w:r>
        <w:rPr>
          <w:rFonts w:ascii="Verdana" w:hAnsi="Verdana"/>
          <w:sz w:val="24"/>
          <w:szCs w:val="24"/>
        </w:rPr>
        <w:t xml:space="preserve"> t</w:t>
      </w:r>
      <w:r w:rsidRPr="006829E5">
        <w:rPr>
          <w:rFonts w:ascii="Verdana" w:hAnsi="Verdana"/>
          <w:sz w:val="24"/>
          <w:szCs w:val="24"/>
        </w:rPr>
        <w:t xml:space="preserve">he CASC and I </w:t>
      </w:r>
      <w:r w:rsidR="00D13B54">
        <w:rPr>
          <w:rFonts w:ascii="Verdana" w:hAnsi="Verdana"/>
          <w:sz w:val="24"/>
          <w:szCs w:val="24"/>
        </w:rPr>
        <w:t>will complete the programme on 12 May with a discussion with CTMUHB.</w:t>
      </w:r>
    </w:p>
    <w:p w14:paraId="43ACC7B1" w14:textId="77777777" w:rsidR="00DB0F14" w:rsidRDefault="00DB0F14" w:rsidP="00DB0F14">
      <w:pPr>
        <w:pStyle w:val="ListParagraph"/>
        <w:spacing w:after="0" w:line="240" w:lineRule="auto"/>
        <w:rPr>
          <w:rFonts w:ascii="Verdana" w:hAnsi="Verdana"/>
          <w:sz w:val="24"/>
          <w:szCs w:val="24"/>
        </w:rPr>
      </w:pPr>
    </w:p>
    <w:p w14:paraId="5B98291C" w14:textId="77777777" w:rsidR="00AE0790" w:rsidRDefault="00AE0790" w:rsidP="00AE0790">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Chair’s Objectives</w:t>
      </w:r>
    </w:p>
    <w:p w14:paraId="776DFA00" w14:textId="77777777" w:rsidR="00AE0790" w:rsidRDefault="00AE0790" w:rsidP="00AE0790">
      <w:pPr>
        <w:widowControl w:val="0"/>
        <w:tabs>
          <w:tab w:val="left" w:pos="832"/>
        </w:tabs>
        <w:autoSpaceDE w:val="0"/>
        <w:autoSpaceDN w:val="0"/>
        <w:spacing w:after="0" w:line="275" w:lineRule="exact"/>
        <w:jc w:val="both"/>
        <w:rPr>
          <w:rFonts w:ascii="Verdana" w:hAnsi="Verdana"/>
          <w:sz w:val="24"/>
        </w:rPr>
      </w:pPr>
      <w:r>
        <w:rPr>
          <w:rFonts w:ascii="Verdana" w:hAnsi="Verdana" w:cs="Arial"/>
          <w:sz w:val="24"/>
          <w:szCs w:val="24"/>
        </w:rPr>
        <w:tab/>
      </w:r>
    </w:p>
    <w:p w14:paraId="511CC23E" w14:textId="643730B6" w:rsidR="00AE0790" w:rsidRDefault="00B80432" w:rsidP="00AE0790">
      <w:pPr>
        <w:widowControl w:val="0"/>
        <w:tabs>
          <w:tab w:val="left" w:pos="832"/>
        </w:tabs>
        <w:autoSpaceDE w:val="0"/>
        <w:autoSpaceDN w:val="0"/>
        <w:spacing w:after="0" w:line="275" w:lineRule="exact"/>
        <w:ind w:left="720"/>
        <w:jc w:val="both"/>
        <w:rPr>
          <w:rFonts w:ascii="Verdana" w:hAnsi="Verdana"/>
          <w:sz w:val="24"/>
        </w:rPr>
      </w:pPr>
      <w:r>
        <w:rPr>
          <w:rFonts w:ascii="Verdana" w:hAnsi="Verdana"/>
          <w:sz w:val="24"/>
        </w:rPr>
        <w:t>I have</w:t>
      </w:r>
      <w:r w:rsidR="00465059">
        <w:rPr>
          <w:rFonts w:ascii="Verdana" w:hAnsi="Verdana"/>
          <w:sz w:val="24"/>
        </w:rPr>
        <w:t xml:space="preserve"> received </w:t>
      </w:r>
      <w:r w:rsidR="00CF4254">
        <w:rPr>
          <w:rFonts w:ascii="Verdana" w:hAnsi="Verdana"/>
          <w:sz w:val="24"/>
        </w:rPr>
        <w:t xml:space="preserve">objectives following my </w:t>
      </w:r>
      <w:r w:rsidR="00AE0790">
        <w:rPr>
          <w:rFonts w:ascii="Verdana" w:hAnsi="Verdana"/>
          <w:sz w:val="24"/>
        </w:rPr>
        <w:t xml:space="preserve">end of year appraisal with the Minister </w:t>
      </w:r>
      <w:r w:rsidR="00CF4254">
        <w:rPr>
          <w:rFonts w:ascii="Verdana" w:hAnsi="Verdana"/>
          <w:sz w:val="24"/>
        </w:rPr>
        <w:t>in</w:t>
      </w:r>
      <w:r w:rsidR="00AE0790">
        <w:rPr>
          <w:rFonts w:ascii="Verdana" w:hAnsi="Verdana"/>
          <w:sz w:val="24"/>
        </w:rPr>
        <w:t xml:space="preserve"> August</w:t>
      </w:r>
      <w:r>
        <w:rPr>
          <w:rFonts w:ascii="Verdana" w:hAnsi="Verdana"/>
          <w:sz w:val="24"/>
        </w:rPr>
        <w:t xml:space="preserve"> 2021</w:t>
      </w:r>
      <w:r w:rsidR="00CF4254">
        <w:rPr>
          <w:rFonts w:ascii="Verdana" w:hAnsi="Verdana"/>
          <w:sz w:val="24"/>
        </w:rPr>
        <w:t>. In addition to core objectives, three additional targeted objectives were included to reflect the specific role of the Committee.  These tailored objectives are:</w:t>
      </w:r>
    </w:p>
    <w:p w14:paraId="465CA9A6" w14:textId="77777777" w:rsidR="00C87B07" w:rsidRPr="00237158" w:rsidRDefault="00C87B07" w:rsidP="00AE0790">
      <w:pPr>
        <w:widowControl w:val="0"/>
        <w:tabs>
          <w:tab w:val="left" w:pos="832"/>
        </w:tabs>
        <w:autoSpaceDE w:val="0"/>
        <w:autoSpaceDN w:val="0"/>
        <w:spacing w:after="0" w:line="275" w:lineRule="exact"/>
        <w:ind w:left="720"/>
        <w:jc w:val="both"/>
        <w:rPr>
          <w:rFonts w:ascii="Verdana" w:hAnsi="Verdana"/>
          <w:sz w:val="16"/>
          <w:szCs w:val="14"/>
        </w:rPr>
      </w:pPr>
    </w:p>
    <w:p w14:paraId="1994F830" w14:textId="4E5F255C" w:rsidR="00CF4254" w:rsidRPr="00932433" w:rsidRDefault="00CF4254" w:rsidP="00CF4254">
      <w:pPr>
        <w:pStyle w:val="ListParagraph"/>
        <w:widowControl w:val="0"/>
        <w:numPr>
          <w:ilvl w:val="0"/>
          <w:numId w:val="17"/>
        </w:numPr>
        <w:tabs>
          <w:tab w:val="left" w:pos="832"/>
        </w:tabs>
        <w:autoSpaceDE w:val="0"/>
        <w:autoSpaceDN w:val="0"/>
        <w:spacing w:after="0" w:line="275" w:lineRule="exact"/>
        <w:jc w:val="both"/>
        <w:rPr>
          <w:rFonts w:ascii="Verdana" w:hAnsi="Verdana"/>
          <w:i/>
          <w:sz w:val="24"/>
        </w:rPr>
      </w:pPr>
      <w:r w:rsidRPr="00932433">
        <w:rPr>
          <w:rFonts w:ascii="Verdana" w:hAnsi="Verdana"/>
          <w:i/>
          <w:sz w:val="24"/>
        </w:rPr>
        <w:t>Ensure through leadership of the Committee consistent and integrated delivery of the six goals for urgent and emergency care to help achieve the best possible clinical outcomes, value and experience for patients and staff involved in the delivery of care. This should include a focus on increasing alternatives to conveyance to Emergency Department, and increasing ambulance availability to respond to time sensitive complaints</w:t>
      </w:r>
    </w:p>
    <w:p w14:paraId="3329244C" w14:textId="77777777" w:rsidR="00CF4254" w:rsidRPr="00237158" w:rsidRDefault="00CF4254" w:rsidP="00CF4254">
      <w:pPr>
        <w:pStyle w:val="ListParagraph"/>
        <w:widowControl w:val="0"/>
        <w:tabs>
          <w:tab w:val="left" w:pos="832"/>
        </w:tabs>
        <w:autoSpaceDE w:val="0"/>
        <w:autoSpaceDN w:val="0"/>
        <w:spacing w:after="0" w:line="275" w:lineRule="exact"/>
        <w:ind w:left="1440"/>
        <w:jc w:val="both"/>
        <w:rPr>
          <w:rFonts w:ascii="Verdana" w:hAnsi="Verdana"/>
          <w:i/>
          <w:sz w:val="16"/>
          <w:szCs w:val="14"/>
        </w:rPr>
      </w:pPr>
    </w:p>
    <w:p w14:paraId="0E8E0286" w14:textId="3DB6997C" w:rsidR="00CF4254" w:rsidRPr="00932433" w:rsidRDefault="00CF4254" w:rsidP="00CF4254">
      <w:pPr>
        <w:pStyle w:val="ListParagraph"/>
        <w:widowControl w:val="0"/>
        <w:numPr>
          <w:ilvl w:val="0"/>
          <w:numId w:val="17"/>
        </w:numPr>
        <w:tabs>
          <w:tab w:val="left" w:pos="832"/>
        </w:tabs>
        <w:autoSpaceDE w:val="0"/>
        <w:autoSpaceDN w:val="0"/>
        <w:spacing w:after="0" w:line="275" w:lineRule="exact"/>
        <w:jc w:val="both"/>
        <w:rPr>
          <w:rFonts w:ascii="Verdana" w:hAnsi="Verdana"/>
          <w:i/>
          <w:sz w:val="24"/>
        </w:rPr>
      </w:pPr>
      <w:r w:rsidRPr="00932433">
        <w:rPr>
          <w:rFonts w:ascii="Verdana" w:hAnsi="Verdana"/>
          <w:i/>
          <w:sz w:val="24"/>
        </w:rPr>
        <w:t>Ensure through your leadership of the Committee engagement with the Welsh Ambulance Services Trust and Health Boards to develop a clear, measurable delivery plan for 2022/23 to support sustainable improvement as part of a vision for modern and high-performing emergency ambulance services</w:t>
      </w:r>
    </w:p>
    <w:p w14:paraId="65E66975" w14:textId="77777777" w:rsidR="00CF4254" w:rsidRPr="00237158" w:rsidRDefault="00CF4254" w:rsidP="00CF4254">
      <w:pPr>
        <w:pStyle w:val="ListParagraph"/>
        <w:rPr>
          <w:rFonts w:ascii="Verdana" w:hAnsi="Verdana"/>
          <w:i/>
          <w:sz w:val="16"/>
          <w:szCs w:val="14"/>
        </w:rPr>
      </w:pPr>
    </w:p>
    <w:p w14:paraId="4631E4E6" w14:textId="22181675" w:rsidR="00CF4254" w:rsidRPr="00932433" w:rsidRDefault="00CF4254" w:rsidP="00CF4254">
      <w:pPr>
        <w:pStyle w:val="ListParagraph"/>
        <w:widowControl w:val="0"/>
        <w:numPr>
          <w:ilvl w:val="0"/>
          <w:numId w:val="17"/>
        </w:numPr>
        <w:tabs>
          <w:tab w:val="left" w:pos="832"/>
        </w:tabs>
        <w:autoSpaceDE w:val="0"/>
        <w:autoSpaceDN w:val="0"/>
        <w:spacing w:after="0" w:line="275" w:lineRule="exact"/>
        <w:jc w:val="both"/>
        <w:rPr>
          <w:rFonts w:ascii="Verdana" w:hAnsi="Verdana"/>
          <w:i/>
          <w:sz w:val="24"/>
        </w:rPr>
      </w:pPr>
      <w:r w:rsidRPr="00932433">
        <w:rPr>
          <w:rFonts w:ascii="Verdana" w:hAnsi="Verdana"/>
          <w:i/>
          <w:sz w:val="24"/>
        </w:rPr>
        <w:t>Demonstrate through your clear leadership the continued engagement with partners across the health and social care system to support a consistent and joined-up approach to system-wide escalation</w:t>
      </w:r>
      <w:r w:rsidR="00502091" w:rsidRPr="00932433">
        <w:rPr>
          <w:rFonts w:ascii="Verdana" w:hAnsi="Verdana"/>
          <w:i/>
          <w:sz w:val="24"/>
        </w:rPr>
        <w:t>.</w:t>
      </w:r>
    </w:p>
    <w:p w14:paraId="3D68D491" w14:textId="2C13CEFC" w:rsidR="00301943" w:rsidRDefault="00301943" w:rsidP="006A3A6E">
      <w:pPr>
        <w:spacing w:after="0" w:line="240" w:lineRule="auto"/>
        <w:jc w:val="both"/>
        <w:rPr>
          <w:rFonts w:ascii="Verdana" w:hAnsi="Verdana"/>
          <w:sz w:val="24"/>
          <w:szCs w:val="24"/>
        </w:rPr>
      </w:pPr>
    </w:p>
    <w:p w14:paraId="0EF85F3C" w14:textId="224B9A3E" w:rsidR="00CF4254" w:rsidRDefault="00B80432" w:rsidP="006A3A6E">
      <w:pPr>
        <w:spacing w:after="0" w:line="240" w:lineRule="auto"/>
        <w:ind w:left="709"/>
        <w:jc w:val="both"/>
        <w:rPr>
          <w:rFonts w:ascii="Verdana" w:hAnsi="Verdana"/>
          <w:sz w:val="24"/>
        </w:rPr>
      </w:pPr>
      <w:r>
        <w:rPr>
          <w:rFonts w:ascii="Verdana" w:hAnsi="Verdana"/>
          <w:sz w:val="24"/>
        </w:rPr>
        <w:t>The inclusion of the “Six G</w:t>
      </w:r>
      <w:r w:rsidR="00C87B07">
        <w:rPr>
          <w:rFonts w:ascii="Verdana" w:hAnsi="Verdana"/>
          <w:sz w:val="24"/>
        </w:rPr>
        <w:t>oals</w:t>
      </w:r>
      <w:r>
        <w:rPr>
          <w:rFonts w:ascii="Verdana" w:hAnsi="Verdana"/>
          <w:sz w:val="24"/>
        </w:rPr>
        <w:t>”</w:t>
      </w:r>
      <w:r w:rsidR="00C87B07">
        <w:rPr>
          <w:rFonts w:ascii="Verdana" w:hAnsi="Verdana"/>
          <w:sz w:val="24"/>
        </w:rPr>
        <w:t xml:space="preserve"> objective indicates the Minister</w:t>
      </w:r>
      <w:r w:rsidR="00D13B54">
        <w:rPr>
          <w:rFonts w:ascii="Verdana" w:hAnsi="Verdana"/>
          <w:sz w:val="24"/>
        </w:rPr>
        <w:t>’</w:t>
      </w:r>
      <w:r w:rsidR="00C87B07">
        <w:rPr>
          <w:rFonts w:ascii="Verdana" w:hAnsi="Verdana"/>
          <w:sz w:val="24"/>
        </w:rPr>
        <w:t>s clear wish to formally extend my, and EASC’s, role in the urgent and emergency care arena</w:t>
      </w:r>
      <w:r w:rsidR="00D13B54">
        <w:rPr>
          <w:rFonts w:ascii="Verdana" w:hAnsi="Verdana"/>
          <w:sz w:val="24"/>
        </w:rPr>
        <w:t xml:space="preserve"> and with a specific focus on performance management</w:t>
      </w:r>
      <w:r w:rsidR="00C87B07">
        <w:rPr>
          <w:rFonts w:ascii="Verdana" w:hAnsi="Verdana"/>
          <w:sz w:val="24"/>
        </w:rPr>
        <w:t xml:space="preserve">. </w:t>
      </w:r>
    </w:p>
    <w:p w14:paraId="470B48E6" w14:textId="205711D5" w:rsidR="00D13B54" w:rsidRDefault="00D13B54" w:rsidP="006A3A6E">
      <w:pPr>
        <w:spacing w:after="0" w:line="240" w:lineRule="auto"/>
        <w:ind w:left="709"/>
        <w:jc w:val="both"/>
        <w:rPr>
          <w:rFonts w:ascii="Verdana" w:hAnsi="Verdana"/>
          <w:sz w:val="24"/>
        </w:rPr>
      </w:pPr>
    </w:p>
    <w:p w14:paraId="4753CC8C" w14:textId="53D27637" w:rsidR="00D13B54" w:rsidRDefault="00D13B54" w:rsidP="006A3A6E">
      <w:pPr>
        <w:spacing w:after="0" w:line="240" w:lineRule="auto"/>
        <w:ind w:left="709"/>
        <w:jc w:val="both"/>
        <w:rPr>
          <w:rFonts w:ascii="Verdana" w:hAnsi="Verdana"/>
          <w:sz w:val="24"/>
          <w:szCs w:val="24"/>
        </w:rPr>
      </w:pPr>
      <w:r>
        <w:rPr>
          <w:rFonts w:ascii="Verdana" w:hAnsi="Verdana"/>
          <w:sz w:val="24"/>
        </w:rPr>
        <w:t>The end of year assessment with the Minister will take place on 30 May.</w:t>
      </w:r>
    </w:p>
    <w:p w14:paraId="0045E2F9" w14:textId="77777777" w:rsidR="00D963FC" w:rsidRDefault="00D963FC" w:rsidP="00D963FC">
      <w:pPr>
        <w:pStyle w:val="ListParagraph"/>
        <w:spacing w:after="0" w:line="240" w:lineRule="auto"/>
        <w:ind w:left="709"/>
        <w:rPr>
          <w:rFonts w:ascii="Verdana" w:hAnsi="Verdana" w:cs="Arial"/>
          <w:b/>
          <w:sz w:val="24"/>
          <w:szCs w:val="24"/>
        </w:rPr>
      </w:pPr>
    </w:p>
    <w:p w14:paraId="14211877" w14:textId="77777777" w:rsidR="002F3A0D" w:rsidRDefault="002F3A0D" w:rsidP="00344184">
      <w:pPr>
        <w:pStyle w:val="ListParagraph"/>
        <w:numPr>
          <w:ilvl w:val="0"/>
          <w:numId w:val="1"/>
        </w:numPr>
        <w:spacing w:after="0" w:line="240" w:lineRule="auto"/>
        <w:ind w:left="709" w:hanging="709"/>
        <w:rPr>
          <w:rFonts w:ascii="Verdana" w:hAnsi="Verdana" w:cs="Arial"/>
          <w:b/>
          <w:sz w:val="24"/>
          <w:szCs w:val="24"/>
        </w:rPr>
      </w:pPr>
      <w:r w:rsidRPr="00E23B12">
        <w:rPr>
          <w:rFonts w:ascii="Verdana" w:hAnsi="Verdana" w:cs="Arial"/>
          <w:b/>
          <w:sz w:val="24"/>
          <w:szCs w:val="24"/>
        </w:rPr>
        <w:t>KEY RISKS/MATTERS FOR ESCALATION TO BOARD/COMMITTEE</w:t>
      </w:r>
    </w:p>
    <w:p w14:paraId="54B454F0" w14:textId="77777777" w:rsidR="00EC1A55" w:rsidRPr="00F04713" w:rsidRDefault="00EC1A55" w:rsidP="00EC1A55">
      <w:pPr>
        <w:pStyle w:val="ListParagraph"/>
        <w:spacing w:after="0" w:line="240" w:lineRule="auto"/>
        <w:ind w:left="709"/>
        <w:rPr>
          <w:rFonts w:ascii="Verdana" w:hAnsi="Verdana" w:cs="Arial"/>
          <w:b/>
          <w:sz w:val="2"/>
          <w:szCs w:val="24"/>
        </w:rPr>
      </w:pPr>
    </w:p>
    <w:p w14:paraId="04881F22" w14:textId="77777777" w:rsidR="006A3A6E" w:rsidRPr="006A3A6E" w:rsidRDefault="006A3A6E" w:rsidP="006A3A6E">
      <w:pPr>
        <w:pStyle w:val="ListParagraph"/>
        <w:spacing w:after="0" w:line="240" w:lineRule="auto"/>
        <w:jc w:val="both"/>
        <w:rPr>
          <w:rFonts w:ascii="Verdana" w:hAnsi="Verdana" w:cs="Arial"/>
          <w:b/>
          <w:sz w:val="24"/>
          <w:szCs w:val="24"/>
        </w:rPr>
      </w:pPr>
    </w:p>
    <w:p w14:paraId="252B5CE1" w14:textId="06737730" w:rsidR="002F3A0D" w:rsidRPr="006A3A6E" w:rsidRDefault="00286849" w:rsidP="00C93204">
      <w:pPr>
        <w:pStyle w:val="ListParagraph"/>
        <w:numPr>
          <w:ilvl w:val="1"/>
          <w:numId w:val="1"/>
        </w:numPr>
        <w:spacing w:after="0" w:line="240" w:lineRule="auto"/>
        <w:jc w:val="both"/>
        <w:rPr>
          <w:rFonts w:ascii="Verdana" w:hAnsi="Verdana" w:cs="Arial"/>
          <w:b/>
          <w:sz w:val="24"/>
          <w:szCs w:val="24"/>
        </w:rPr>
      </w:pPr>
      <w:r>
        <w:rPr>
          <w:rFonts w:ascii="Verdana" w:hAnsi="Verdana" w:cs="Arial"/>
          <w:sz w:val="24"/>
          <w:szCs w:val="24"/>
        </w:rPr>
        <w:t>Continued i</w:t>
      </w:r>
      <w:r w:rsidR="00244BB1">
        <w:rPr>
          <w:rFonts w:ascii="Verdana" w:hAnsi="Verdana" w:cs="Arial"/>
          <w:sz w:val="24"/>
          <w:szCs w:val="24"/>
        </w:rPr>
        <w:t xml:space="preserve">mportance of </w:t>
      </w:r>
      <w:r w:rsidR="00B03A10">
        <w:rPr>
          <w:rFonts w:ascii="Verdana" w:hAnsi="Verdana" w:cs="Arial"/>
          <w:sz w:val="24"/>
          <w:szCs w:val="24"/>
        </w:rPr>
        <w:t>addressing system pressures and supporting WAST</w:t>
      </w:r>
      <w:r w:rsidR="00967D50">
        <w:rPr>
          <w:rFonts w:ascii="Verdana" w:hAnsi="Verdana" w:cs="Arial"/>
          <w:sz w:val="24"/>
          <w:szCs w:val="24"/>
        </w:rPr>
        <w:t xml:space="preserve"> </w:t>
      </w:r>
      <w:r>
        <w:rPr>
          <w:rFonts w:ascii="Verdana" w:hAnsi="Verdana" w:cs="Arial"/>
          <w:sz w:val="24"/>
          <w:szCs w:val="24"/>
        </w:rPr>
        <w:t>through</w:t>
      </w:r>
      <w:r w:rsidR="00967D50">
        <w:rPr>
          <w:rFonts w:ascii="Verdana" w:hAnsi="Verdana" w:cs="Arial"/>
          <w:sz w:val="24"/>
          <w:szCs w:val="24"/>
        </w:rPr>
        <w:t xml:space="preserve"> </w:t>
      </w:r>
      <w:r w:rsidR="00D963FC">
        <w:rPr>
          <w:rFonts w:ascii="Verdana" w:hAnsi="Verdana" w:cs="Arial"/>
          <w:sz w:val="24"/>
          <w:szCs w:val="24"/>
        </w:rPr>
        <w:t xml:space="preserve">the </w:t>
      </w:r>
      <w:r w:rsidR="00967D50">
        <w:rPr>
          <w:rFonts w:ascii="Verdana" w:hAnsi="Verdana" w:cs="Arial"/>
          <w:sz w:val="24"/>
          <w:szCs w:val="24"/>
        </w:rPr>
        <w:t>pandemic</w:t>
      </w:r>
      <w:r w:rsidR="00D963FC">
        <w:rPr>
          <w:rFonts w:ascii="Verdana" w:hAnsi="Verdana" w:cs="Arial"/>
          <w:sz w:val="24"/>
          <w:szCs w:val="24"/>
        </w:rPr>
        <w:t xml:space="preserve"> in re-setting for the future</w:t>
      </w:r>
      <w:r w:rsidR="006A3A6E">
        <w:rPr>
          <w:rFonts w:ascii="Verdana" w:hAnsi="Verdana" w:cs="Arial"/>
          <w:sz w:val="24"/>
          <w:szCs w:val="24"/>
        </w:rPr>
        <w:t>.</w:t>
      </w:r>
    </w:p>
    <w:p w14:paraId="03D6107D" w14:textId="5769AD99" w:rsidR="0002181A" w:rsidRPr="00C93204" w:rsidRDefault="0002181A" w:rsidP="00C93204">
      <w:pPr>
        <w:pStyle w:val="ListParagraph"/>
        <w:numPr>
          <w:ilvl w:val="1"/>
          <w:numId w:val="1"/>
        </w:numPr>
        <w:spacing w:after="0" w:line="240" w:lineRule="auto"/>
        <w:jc w:val="both"/>
        <w:rPr>
          <w:rFonts w:ascii="Verdana" w:hAnsi="Verdana" w:cs="Arial"/>
          <w:b/>
          <w:sz w:val="24"/>
          <w:szCs w:val="24"/>
        </w:rPr>
      </w:pPr>
      <w:bookmarkStart w:id="4" w:name="_GoBack"/>
      <w:bookmarkEnd w:id="4"/>
      <w:r>
        <w:rPr>
          <w:rFonts w:ascii="Verdana" w:hAnsi="Verdana" w:cs="Arial"/>
          <w:sz w:val="24"/>
          <w:szCs w:val="24"/>
        </w:rPr>
        <w:t>Additional targeted objectives set by the Minister</w:t>
      </w:r>
      <w:r w:rsidR="006A3A6E">
        <w:rPr>
          <w:rFonts w:ascii="Verdana" w:hAnsi="Verdana" w:cs="Arial"/>
          <w:sz w:val="24"/>
          <w:szCs w:val="24"/>
        </w:rPr>
        <w:t>.</w:t>
      </w:r>
    </w:p>
    <w:p w14:paraId="5B911BC0" w14:textId="77777777" w:rsidR="00127452" w:rsidRPr="00E23B12" w:rsidRDefault="00127452" w:rsidP="00C93204">
      <w:pPr>
        <w:pStyle w:val="ListParagraph"/>
        <w:spacing w:after="0" w:line="240" w:lineRule="auto"/>
        <w:jc w:val="both"/>
        <w:rPr>
          <w:rFonts w:ascii="Verdana" w:hAnsi="Verdana" w:cs="Arial"/>
          <w:b/>
          <w:sz w:val="24"/>
          <w:szCs w:val="24"/>
        </w:rPr>
      </w:pPr>
    </w:p>
    <w:p w14:paraId="352A0663" w14:textId="77777777" w:rsidR="006A7DA6" w:rsidRDefault="0083034D" w:rsidP="00344184">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14:paraId="2843C873" w14:textId="77777777" w:rsidR="00344184" w:rsidRPr="00F04713" w:rsidRDefault="00344184" w:rsidP="00344184">
      <w:pPr>
        <w:pStyle w:val="ListParagraph"/>
        <w:spacing w:after="0" w:line="240" w:lineRule="auto"/>
        <w:ind w:left="709"/>
        <w:rPr>
          <w:rFonts w:ascii="Verdana" w:hAnsi="Verdana" w:cs="Arial"/>
          <w:b/>
          <w:sz w:val="4"/>
          <w:szCs w:val="24"/>
        </w:rPr>
      </w:pPr>
    </w:p>
    <w:tbl>
      <w:tblPr>
        <w:tblStyle w:val="TableGrid"/>
        <w:tblW w:w="10065" w:type="dxa"/>
        <w:tblInd w:w="-5" w:type="dxa"/>
        <w:tblLayout w:type="fixed"/>
        <w:tblLook w:val="04A0" w:firstRow="1" w:lastRow="0" w:firstColumn="1" w:lastColumn="0" w:noHBand="0" w:noVBand="1"/>
      </w:tblPr>
      <w:tblGrid>
        <w:gridCol w:w="4111"/>
        <w:gridCol w:w="5954"/>
      </w:tblGrid>
      <w:tr w:rsidR="007F0937" w:rsidRPr="00E23B12" w14:paraId="719E36D5" w14:textId="77777777" w:rsidTr="00EC1A55">
        <w:trPr>
          <w:trHeight w:val="876"/>
        </w:trPr>
        <w:tc>
          <w:tcPr>
            <w:tcW w:w="4111" w:type="dxa"/>
            <w:shd w:val="clear" w:color="auto" w:fill="F2F2F2" w:themeFill="background1" w:themeFillShade="F2"/>
            <w:vAlign w:val="center"/>
          </w:tcPr>
          <w:p w14:paraId="4B6DBE5E" w14:textId="77777777" w:rsidR="007F0937" w:rsidRPr="00E23B12" w:rsidRDefault="000B4302" w:rsidP="000B4302">
            <w:pPr>
              <w:rPr>
                <w:rFonts w:ascii="Verdana" w:hAnsi="Verdana" w:cs="Arial"/>
                <w:b/>
                <w:sz w:val="24"/>
                <w:szCs w:val="24"/>
              </w:rPr>
            </w:pPr>
            <w:r>
              <w:rPr>
                <w:rFonts w:ascii="Verdana" w:hAnsi="Verdana" w:cs="Arial"/>
                <w:b/>
                <w:sz w:val="24"/>
                <w:szCs w:val="24"/>
              </w:rPr>
              <w:t>Quality/S</w:t>
            </w:r>
            <w:r w:rsidR="00344184" w:rsidRPr="00E23B12">
              <w:rPr>
                <w:rFonts w:ascii="Verdana" w:hAnsi="Verdana" w:cs="Arial"/>
                <w:b/>
                <w:sz w:val="24"/>
                <w:szCs w:val="24"/>
              </w:rPr>
              <w:t>afety</w:t>
            </w:r>
            <w:r>
              <w:rPr>
                <w:rFonts w:ascii="Verdana" w:hAnsi="Verdana" w:cs="Arial"/>
                <w:b/>
                <w:sz w:val="24"/>
                <w:szCs w:val="24"/>
              </w:rPr>
              <w:t>/Patient Experience</w:t>
            </w:r>
            <w:r w:rsidR="00344184" w:rsidRPr="00E23B12">
              <w:rPr>
                <w:rFonts w:ascii="Verdana" w:hAnsi="Verdana" w:cs="Arial"/>
                <w:b/>
                <w:sz w:val="24"/>
                <w:szCs w:val="24"/>
              </w:rPr>
              <w:t xml:space="preserve"> implications</w:t>
            </w:r>
            <w:r w:rsidR="00344184">
              <w:rPr>
                <w:rFonts w:ascii="Verdana" w:hAnsi="Verdana" w:cs="Arial"/>
                <w:b/>
                <w:sz w:val="24"/>
                <w:szCs w:val="24"/>
              </w:rPr>
              <w:t xml:space="preserve">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954" w:type="dxa"/>
                <w:vAlign w:val="center"/>
              </w:tcPr>
              <w:p w14:paraId="4C2CE6C7" w14:textId="77777777" w:rsidR="007F0937" w:rsidRPr="00E23B12" w:rsidRDefault="00244BB1" w:rsidP="00344184">
                <w:pPr>
                  <w:jc w:val="both"/>
                  <w:rPr>
                    <w:rFonts w:ascii="Verdana" w:hAnsi="Verdana" w:cs="Arial"/>
                    <w:sz w:val="24"/>
                    <w:szCs w:val="24"/>
                  </w:rPr>
                </w:pPr>
                <w:r>
                  <w:rPr>
                    <w:rFonts w:ascii="Verdana" w:hAnsi="Verdana" w:cs="Arial"/>
                    <w:sz w:val="24"/>
                    <w:szCs w:val="24"/>
                  </w:rPr>
                  <w:t>There are no specific quality and safety implications related to the activity outined in this report.</w:t>
                </w:r>
              </w:p>
            </w:tc>
          </w:sdtContent>
        </w:sdt>
      </w:tr>
      <w:tr w:rsidR="00C52F2D" w:rsidRPr="00E23B12" w14:paraId="1C9CE516" w14:textId="77777777" w:rsidTr="00EC1A55">
        <w:trPr>
          <w:trHeight w:val="659"/>
        </w:trPr>
        <w:tc>
          <w:tcPr>
            <w:tcW w:w="4111" w:type="dxa"/>
            <w:shd w:val="clear" w:color="auto" w:fill="F2F2F2" w:themeFill="background1" w:themeFillShade="F2"/>
            <w:vAlign w:val="center"/>
          </w:tcPr>
          <w:p w14:paraId="5DAA81B6" w14:textId="77777777" w:rsidR="00C52F2D" w:rsidRPr="00E23B12" w:rsidRDefault="00E55D6E" w:rsidP="00E55D6E">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954" w:type="dxa"/>
                <w:vAlign w:val="center"/>
              </w:tcPr>
              <w:p w14:paraId="713F1887" w14:textId="77777777" w:rsidR="00C52F2D" w:rsidRPr="00E23B12" w:rsidRDefault="00244BB1" w:rsidP="00344184">
                <w:pPr>
                  <w:jc w:val="both"/>
                  <w:rPr>
                    <w:rFonts w:ascii="Verdana" w:hAnsi="Verdana" w:cs="Arial"/>
                    <w:color w:val="FF0000"/>
                    <w:sz w:val="24"/>
                    <w:szCs w:val="24"/>
                  </w:rPr>
                </w:pPr>
                <w:r>
                  <w:rPr>
                    <w:rStyle w:val="Style31"/>
                    <w:rFonts w:ascii="Verdana" w:hAnsi="Verdana"/>
                    <w:sz w:val="24"/>
                    <w:szCs w:val="24"/>
                  </w:rPr>
                  <w:t>Governance, Leadership and Accountability</w:t>
                </w:r>
              </w:p>
            </w:tc>
          </w:sdtContent>
        </w:sdt>
      </w:tr>
      <w:tr w:rsidR="007F0937" w:rsidRPr="00E23B12" w14:paraId="6169D14A" w14:textId="77777777" w:rsidTr="00EC1A55">
        <w:trPr>
          <w:trHeight w:val="413"/>
        </w:trPr>
        <w:tc>
          <w:tcPr>
            <w:tcW w:w="4111" w:type="dxa"/>
            <w:shd w:val="clear" w:color="auto" w:fill="F2F2F2" w:themeFill="background1" w:themeFillShade="F2"/>
            <w:vAlign w:val="center"/>
          </w:tcPr>
          <w:p w14:paraId="4A0D4227"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Equality impact assessment completed</w:t>
            </w:r>
          </w:p>
        </w:tc>
        <w:tc>
          <w:tcPr>
            <w:tcW w:w="5954" w:type="dxa"/>
            <w:vAlign w:val="center"/>
          </w:tcPr>
          <w:p w14:paraId="79AF9EBE" w14:textId="77777777" w:rsidR="007F0937" w:rsidRPr="00E23B12" w:rsidRDefault="00237158" w:rsidP="0034418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244BB1">
                  <w:rPr>
                    <w:rStyle w:val="Style32"/>
                    <w:rFonts w:ascii="Verdana" w:hAnsi="Verdana"/>
                    <w:sz w:val="24"/>
                    <w:szCs w:val="24"/>
                  </w:rPr>
                  <w:t>Not required</w:t>
                </w:r>
              </w:sdtContent>
            </w:sdt>
          </w:p>
        </w:tc>
      </w:tr>
      <w:tr w:rsidR="007F0937" w:rsidRPr="00E23B12" w14:paraId="31460BE9" w14:textId="77777777" w:rsidTr="00EC1A55">
        <w:trPr>
          <w:trHeight w:val="843"/>
        </w:trPr>
        <w:tc>
          <w:tcPr>
            <w:tcW w:w="4111" w:type="dxa"/>
            <w:shd w:val="clear" w:color="auto" w:fill="F2F2F2" w:themeFill="background1" w:themeFillShade="F2"/>
            <w:vAlign w:val="center"/>
          </w:tcPr>
          <w:p w14:paraId="338EDDDF"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954" w:type="dxa"/>
                <w:vAlign w:val="center"/>
              </w:tcPr>
              <w:p w14:paraId="0AE293A0" w14:textId="77777777" w:rsidR="007F0937" w:rsidRPr="00E23B12" w:rsidRDefault="00244BB1" w:rsidP="0034418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E23B12" w14:paraId="5C337F9F" w14:textId="77777777" w:rsidTr="00EC1A55">
        <w:trPr>
          <w:trHeight w:val="831"/>
        </w:trPr>
        <w:tc>
          <w:tcPr>
            <w:tcW w:w="4111" w:type="dxa"/>
            <w:shd w:val="clear" w:color="auto" w:fill="F2F2F2" w:themeFill="background1" w:themeFillShade="F2"/>
            <w:vAlign w:val="center"/>
          </w:tcPr>
          <w:p w14:paraId="6743B89E" w14:textId="77777777" w:rsidR="007F0937" w:rsidRPr="00E23B12" w:rsidRDefault="005A0836" w:rsidP="00344184">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14:paraId="2C0E7079" w14:textId="77777777" w:rsidR="00EC1A55" w:rsidRPr="00E23B12" w:rsidRDefault="00344184" w:rsidP="00344184">
            <w:pPr>
              <w:rPr>
                <w:rFonts w:ascii="Verdana" w:hAnsi="Verdana" w:cs="Arial"/>
                <w:b/>
                <w:sz w:val="24"/>
                <w:szCs w:val="24"/>
              </w:rPr>
            </w:pPr>
            <w:r w:rsidRPr="00E23B12">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954" w:type="dxa"/>
                <w:vAlign w:val="center"/>
              </w:tcPr>
              <w:p w14:paraId="40FD9B16" w14:textId="77777777" w:rsidR="007F0937" w:rsidRPr="00E23B12" w:rsidRDefault="00244BB1" w:rsidP="00344184">
                <w:pPr>
                  <w:jc w:val="both"/>
                  <w:rPr>
                    <w:rFonts w:ascii="Verdana" w:hAnsi="Verdana" w:cs="Arial"/>
                    <w:sz w:val="24"/>
                    <w:szCs w:val="24"/>
                  </w:rPr>
                </w:pPr>
                <w:r>
                  <w:rPr>
                    <w:rFonts w:ascii="Verdana" w:hAnsi="Verdana" w:cs="Arial"/>
                    <w:sz w:val="24"/>
                    <w:szCs w:val="24"/>
                  </w:rPr>
                  <w:t>There is no direct impact on resources as a result of the activity outlined in this report.</w:t>
                </w:r>
              </w:p>
            </w:tc>
          </w:sdtContent>
        </w:sdt>
      </w:tr>
      <w:tr w:rsidR="005C0676" w:rsidRPr="00E23B12" w14:paraId="261E7729" w14:textId="77777777" w:rsidTr="00EC1A55">
        <w:trPr>
          <w:trHeight w:val="875"/>
        </w:trPr>
        <w:tc>
          <w:tcPr>
            <w:tcW w:w="4111" w:type="dxa"/>
            <w:shd w:val="clear" w:color="auto" w:fill="F2F2F2" w:themeFill="background1" w:themeFillShade="F2"/>
            <w:vAlign w:val="center"/>
          </w:tcPr>
          <w:p w14:paraId="3EB3CE6E" w14:textId="77777777" w:rsidR="005C0676" w:rsidRDefault="005C0676" w:rsidP="005C0676">
            <w:pPr>
              <w:rPr>
                <w:rFonts w:ascii="Verdana" w:hAnsi="Verdana" w:cs="Arial"/>
                <w:b/>
                <w:sz w:val="24"/>
                <w:szCs w:val="24"/>
              </w:rPr>
            </w:pPr>
            <w:r>
              <w:rPr>
                <w:rFonts w:ascii="Verdana" w:hAnsi="Verdana" w:cs="Arial"/>
                <w:b/>
                <w:sz w:val="24"/>
                <w:szCs w:val="24"/>
              </w:rPr>
              <w:t>Link to Main Strategic Objective</w:t>
            </w:r>
          </w:p>
          <w:p w14:paraId="1303195F" w14:textId="77777777" w:rsidR="005C0676" w:rsidRDefault="005C0676" w:rsidP="006D7D02">
            <w:pPr>
              <w:rPr>
                <w:rFonts w:ascii="Verdana" w:hAnsi="Verdana" w:cs="Arial"/>
                <w:b/>
                <w:sz w:val="24"/>
                <w:szCs w:val="24"/>
              </w:rPr>
            </w:pPr>
          </w:p>
        </w:tc>
        <w:tc>
          <w:tcPr>
            <w:tcW w:w="5954" w:type="dxa"/>
            <w:vAlign w:val="center"/>
          </w:tcPr>
          <w:p w14:paraId="78F108F5" w14:textId="77777777" w:rsidR="005C0676" w:rsidRPr="00ED1D2D" w:rsidRDefault="005C0676" w:rsidP="005C0676">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utilising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p w14:paraId="51F188BA" w14:textId="77777777" w:rsidR="005C0676" w:rsidRPr="00ED1D2D" w:rsidRDefault="005C0676" w:rsidP="005C0676">
            <w:pPr>
              <w:jc w:val="both"/>
              <w:rPr>
                <w:rFonts w:ascii="Verdana" w:hAnsi="Verdana" w:cs="Arial"/>
                <w:sz w:val="24"/>
              </w:rPr>
            </w:pPr>
          </w:p>
          <w:p w14:paraId="3A172CCD" w14:textId="77777777" w:rsidR="005C0676" w:rsidRDefault="005C0676" w:rsidP="005C0676">
            <w:pPr>
              <w:jc w:val="both"/>
              <w:rPr>
                <w:rFonts w:ascii="Verdana" w:hAnsi="Verdana" w:cs="Arial"/>
                <w:sz w:val="24"/>
                <w:szCs w:val="24"/>
              </w:rPr>
            </w:pPr>
            <w:r w:rsidRPr="00ED1D2D">
              <w:rPr>
                <w:rFonts w:ascii="Verdana" w:hAnsi="Verdana" w:cs="Arial"/>
                <w:sz w:val="24"/>
              </w:rPr>
              <w:t xml:space="preserve">This report focuses on all the above objectives, but specifically on </w:t>
            </w:r>
            <w:r w:rsidRPr="00ED1D2D">
              <w:rPr>
                <w:rFonts w:ascii="Verdana" w:hAnsi="Verdana" w:cs="Arial"/>
                <w:b/>
                <w:sz w:val="24"/>
              </w:rPr>
              <w:t>providing</w:t>
            </w:r>
            <w:r w:rsidRPr="00ED1D2D">
              <w:rPr>
                <w:rFonts w:ascii="Verdana" w:hAnsi="Verdana" w:cs="Arial"/>
                <w:sz w:val="24"/>
              </w:rPr>
              <w:t xml:space="preserve"> strong governance and assurance.</w:t>
            </w:r>
          </w:p>
        </w:tc>
      </w:tr>
      <w:tr w:rsidR="008E5494" w:rsidRPr="00E23B12" w14:paraId="7C64B910" w14:textId="77777777" w:rsidTr="00EC1A55">
        <w:trPr>
          <w:trHeight w:val="875"/>
        </w:trPr>
        <w:tc>
          <w:tcPr>
            <w:tcW w:w="4111" w:type="dxa"/>
            <w:shd w:val="clear" w:color="auto" w:fill="F2F2F2" w:themeFill="background1" w:themeFillShade="F2"/>
            <w:vAlign w:val="center"/>
          </w:tcPr>
          <w:p w14:paraId="79CE2CB1" w14:textId="77777777" w:rsidR="008E5494" w:rsidRDefault="008E5494" w:rsidP="006D7D02">
            <w:pPr>
              <w:rPr>
                <w:rFonts w:ascii="Verdana" w:hAnsi="Verdana" w:cs="Arial"/>
                <w:b/>
                <w:sz w:val="24"/>
                <w:szCs w:val="24"/>
              </w:rPr>
            </w:pPr>
            <w:r>
              <w:rPr>
                <w:rFonts w:ascii="Verdana" w:hAnsi="Verdana" w:cs="Arial"/>
                <w:b/>
                <w:sz w:val="24"/>
                <w:szCs w:val="24"/>
              </w:rPr>
              <w:t>Link to Main WBFG Act Objective</w:t>
            </w:r>
          </w:p>
          <w:p w14:paraId="75958978" w14:textId="77777777" w:rsidR="008E5494" w:rsidRDefault="008E5494"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dropDownList>
          </w:sdtPr>
          <w:sdtEndPr/>
          <w:sdtContent>
            <w:tc>
              <w:tcPr>
                <w:tcW w:w="5954" w:type="dxa"/>
                <w:vAlign w:val="center"/>
              </w:tcPr>
              <w:p w14:paraId="04C7B483" w14:textId="77777777" w:rsidR="008E5494" w:rsidRDefault="003F20B7" w:rsidP="006D7D02">
                <w:pPr>
                  <w:jc w:val="both"/>
                  <w:rPr>
                    <w:rFonts w:ascii="Verdana" w:hAnsi="Verdana" w:cs="Arial"/>
                    <w:sz w:val="24"/>
                    <w:szCs w:val="24"/>
                  </w:rPr>
                </w:pPr>
                <w:r>
                  <w:rPr>
                    <w:rFonts w:ascii="Verdana" w:hAnsi="Verdana" w:cs="Arial"/>
                    <w:sz w:val="24"/>
                    <w:szCs w:val="24"/>
                  </w:rPr>
                  <w:t>Service delivery will be innovative, reflect the principles of prudent health care and promote better value for users</w:t>
                </w:r>
              </w:p>
            </w:tc>
          </w:sdtContent>
        </w:sdt>
      </w:tr>
    </w:tbl>
    <w:p w14:paraId="3F1C92D9" w14:textId="6338F5C2" w:rsidR="00F04713" w:rsidRDefault="00F04713" w:rsidP="00F04713">
      <w:pPr>
        <w:pStyle w:val="ListParagraph"/>
        <w:spacing w:after="0" w:line="240" w:lineRule="auto"/>
        <w:ind w:left="360"/>
        <w:rPr>
          <w:rFonts w:ascii="Verdana" w:hAnsi="Verdana" w:cs="Arial"/>
          <w:b/>
          <w:sz w:val="24"/>
          <w:szCs w:val="24"/>
        </w:rPr>
      </w:pPr>
    </w:p>
    <w:p w14:paraId="1B390658" w14:textId="77777777" w:rsidR="00E91922" w:rsidRDefault="00E91922" w:rsidP="00F04713">
      <w:pPr>
        <w:pStyle w:val="ListParagraph"/>
        <w:spacing w:after="0" w:line="240" w:lineRule="auto"/>
        <w:ind w:left="360"/>
        <w:rPr>
          <w:rFonts w:ascii="Verdana" w:hAnsi="Verdana" w:cs="Arial"/>
          <w:b/>
          <w:sz w:val="24"/>
          <w:szCs w:val="24"/>
        </w:rPr>
      </w:pPr>
    </w:p>
    <w:p w14:paraId="463A685F" w14:textId="75B522E6" w:rsidR="003E43AD" w:rsidRDefault="00925EEC"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 xml:space="preserve">RECOMMENDATION </w:t>
      </w:r>
    </w:p>
    <w:p w14:paraId="4108D5F4" w14:textId="77777777" w:rsidR="00E91922" w:rsidRPr="00E23B12" w:rsidRDefault="00E91922" w:rsidP="00E91922">
      <w:pPr>
        <w:pStyle w:val="ListParagraph"/>
        <w:spacing w:after="0" w:line="240" w:lineRule="auto"/>
        <w:ind w:left="360"/>
        <w:rPr>
          <w:rFonts w:ascii="Verdana" w:hAnsi="Verdana" w:cs="Arial"/>
          <w:b/>
          <w:sz w:val="24"/>
          <w:szCs w:val="24"/>
        </w:rPr>
      </w:pPr>
    </w:p>
    <w:p w14:paraId="78E39BAC" w14:textId="0B04C9FC" w:rsidR="009946FE" w:rsidRDefault="00244BB1" w:rsidP="00AC111E">
      <w:pPr>
        <w:pStyle w:val="ListParagraph"/>
        <w:numPr>
          <w:ilvl w:val="1"/>
          <w:numId w:val="1"/>
        </w:numPr>
        <w:spacing w:after="0" w:line="240" w:lineRule="auto"/>
        <w:rPr>
          <w:rFonts w:ascii="Verdana" w:hAnsi="Verdana" w:cs="Arial"/>
          <w:sz w:val="24"/>
          <w:szCs w:val="24"/>
        </w:rPr>
      </w:pPr>
      <w:r w:rsidRPr="00244BB1">
        <w:rPr>
          <w:rFonts w:ascii="Verdana" w:hAnsi="Verdana" w:cs="Arial"/>
          <w:sz w:val="24"/>
          <w:szCs w:val="24"/>
        </w:rPr>
        <w:t>The Emergency Ambulance Services Committee is asked to</w:t>
      </w:r>
      <w:r w:rsidR="005E5360">
        <w:rPr>
          <w:rFonts w:ascii="Verdana" w:hAnsi="Verdana" w:cs="Arial"/>
          <w:sz w:val="24"/>
          <w:szCs w:val="24"/>
        </w:rPr>
        <w:t>:</w:t>
      </w:r>
      <w:r w:rsidRPr="00244BB1">
        <w:rPr>
          <w:rFonts w:ascii="Verdana" w:hAnsi="Verdana" w:cs="Arial"/>
          <w:sz w:val="24"/>
          <w:szCs w:val="24"/>
        </w:rPr>
        <w:t xml:space="preserve"> </w:t>
      </w:r>
    </w:p>
    <w:p w14:paraId="51C581F1" w14:textId="77777777" w:rsidR="00E91922" w:rsidRPr="00AC111E" w:rsidRDefault="00E91922" w:rsidP="00E83D22">
      <w:pPr>
        <w:pStyle w:val="ListParagraph"/>
        <w:spacing w:after="0" w:line="240" w:lineRule="auto"/>
        <w:rPr>
          <w:rFonts w:ascii="Verdana" w:hAnsi="Verdana" w:cs="Arial"/>
          <w:sz w:val="24"/>
          <w:szCs w:val="24"/>
        </w:rPr>
      </w:pPr>
    </w:p>
    <w:p w14:paraId="562D4EED" w14:textId="7FFCA8D3" w:rsidR="00DB0F14" w:rsidRDefault="00244BB1" w:rsidP="00321818">
      <w:pPr>
        <w:pStyle w:val="ListParagraph"/>
        <w:numPr>
          <w:ilvl w:val="0"/>
          <w:numId w:val="5"/>
        </w:numPr>
        <w:spacing w:after="0" w:line="240" w:lineRule="auto"/>
        <w:rPr>
          <w:rFonts w:ascii="Verdana" w:hAnsi="Verdana" w:cs="Arial"/>
          <w:sz w:val="24"/>
          <w:szCs w:val="24"/>
        </w:rPr>
      </w:pPr>
      <w:r w:rsidRPr="00F04713">
        <w:rPr>
          <w:rFonts w:ascii="Verdana" w:hAnsi="Verdana" w:cs="Arial"/>
          <w:b/>
          <w:sz w:val="24"/>
          <w:szCs w:val="24"/>
        </w:rPr>
        <w:t xml:space="preserve">DISCUSS </w:t>
      </w:r>
      <w:r w:rsidRPr="00F04713">
        <w:rPr>
          <w:rFonts w:ascii="Verdana" w:hAnsi="Verdana" w:cs="Arial"/>
          <w:sz w:val="24"/>
          <w:szCs w:val="24"/>
        </w:rPr>
        <w:t xml:space="preserve">and </w:t>
      </w:r>
      <w:r w:rsidRPr="00F04713">
        <w:rPr>
          <w:rFonts w:ascii="Verdana" w:hAnsi="Verdana" w:cs="Arial"/>
          <w:b/>
          <w:sz w:val="24"/>
          <w:szCs w:val="24"/>
        </w:rPr>
        <w:t>NOTE</w:t>
      </w:r>
      <w:r w:rsidRPr="00F04713">
        <w:rPr>
          <w:rFonts w:ascii="Verdana" w:hAnsi="Verdana" w:cs="Arial"/>
          <w:sz w:val="24"/>
          <w:szCs w:val="24"/>
        </w:rPr>
        <w:t xml:space="preserve"> the information within the report</w:t>
      </w:r>
    </w:p>
    <w:p w14:paraId="1AE5A668" w14:textId="11224FA3" w:rsidR="0002181A" w:rsidRDefault="0002181A" w:rsidP="00321818">
      <w:pPr>
        <w:pStyle w:val="ListParagraph"/>
        <w:numPr>
          <w:ilvl w:val="0"/>
          <w:numId w:val="5"/>
        </w:numPr>
        <w:spacing w:after="0" w:line="240" w:lineRule="auto"/>
        <w:rPr>
          <w:rFonts w:ascii="Verdana" w:hAnsi="Verdana" w:cs="Arial"/>
          <w:sz w:val="24"/>
          <w:szCs w:val="24"/>
        </w:rPr>
      </w:pPr>
      <w:r>
        <w:rPr>
          <w:rFonts w:ascii="Verdana" w:hAnsi="Verdana" w:cs="Arial"/>
          <w:b/>
          <w:sz w:val="24"/>
          <w:szCs w:val="24"/>
        </w:rPr>
        <w:t xml:space="preserve">NOTE </w:t>
      </w:r>
      <w:r w:rsidRPr="0002181A">
        <w:rPr>
          <w:rFonts w:ascii="Verdana" w:hAnsi="Verdana" w:cs="Arial"/>
          <w:sz w:val="24"/>
          <w:szCs w:val="24"/>
        </w:rPr>
        <w:t xml:space="preserve">the </w:t>
      </w:r>
      <w:r>
        <w:rPr>
          <w:rFonts w:ascii="Verdana" w:hAnsi="Verdana" w:cs="Arial"/>
          <w:sz w:val="24"/>
          <w:szCs w:val="24"/>
        </w:rPr>
        <w:t>Chair’s objectives set by the Minister</w:t>
      </w:r>
      <w:r w:rsidR="00502091">
        <w:rPr>
          <w:rFonts w:ascii="Verdana" w:hAnsi="Verdana" w:cs="Arial"/>
          <w:sz w:val="24"/>
          <w:szCs w:val="24"/>
        </w:rPr>
        <w:t>.</w:t>
      </w:r>
    </w:p>
    <w:sectPr w:rsidR="0002181A" w:rsidSect="00EC1A55">
      <w:headerReference w:type="default" r:id="rId11"/>
      <w:footerReference w:type="default" r:id="rId12"/>
      <w:headerReference w:type="first" r:id="rId13"/>
      <w:footerReference w:type="first" r:id="rId14"/>
      <w:pgSz w:w="12240" w:h="15840"/>
      <w:pgMar w:top="1440" w:right="1440" w:bottom="1134" w:left="1440" w:header="283" w:footer="3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A14B07" w14:textId="77777777" w:rsidR="00886D6B" w:rsidRDefault="00886D6B" w:rsidP="003E43AD">
      <w:pPr>
        <w:spacing w:after="0" w:line="240" w:lineRule="auto"/>
      </w:pPr>
      <w:r>
        <w:separator/>
      </w:r>
    </w:p>
  </w:endnote>
  <w:endnote w:type="continuationSeparator" w:id="0">
    <w:p w14:paraId="144372CB" w14:textId="77777777" w:rsidR="00886D6B" w:rsidRDefault="00886D6B"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1002AFF" w:usb1="4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C4981E" w14:textId="77777777" w:rsidR="005802A6" w:rsidRPr="00344184" w:rsidRDefault="005802A6" w:rsidP="00E65705">
    <w:pPr>
      <w:pStyle w:val="Footer"/>
      <w:rPr>
        <w:sz w:val="2"/>
      </w:rPr>
    </w:pPr>
  </w:p>
  <w:tbl>
    <w:tblPr>
      <w:tblStyle w:val="TableGrid"/>
      <w:tblW w:w="11185" w:type="dxa"/>
      <w:tblInd w:w="-998"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1843"/>
      <w:gridCol w:w="4663"/>
    </w:tblGrid>
    <w:tr w:rsidR="00344184" w14:paraId="5CC48831" w14:textId="77777777" w:rsidTr="003F20B7">
      <w:trPr>
        <w:trHeight w:val="601"/>
      </w:trPr>
      <w:tc>
        <w:tcPr>
          <w:tcW w:w="4679" w:type="dxa"/>
        </w:tcPr>
        <w:p w14:paraId="7A0CB4A0" w14:textId="77777777" w:rsidR="00344184" w:rsidRPr="003F20B7" w:rsidRDefault="003F20B7">
          <w:pPr>
            <w:pStyle w:val="Footer"/>
            <w:rPr>
              <w:rFonts w:ascii="Verdana" w:hAnsi="Verdana"/>
              <w:b/>
              <w:sz w:val="18"/>
              <w:szCs w:val="18"/>
            </w:rPr>
          </w:pPr>
          <w:r w:rsidRPr="003F20B7">
            <w:rPr>
              <w:rFonts w:ascii="Verdana" w:hAnsi="Verdana"/>
              <w:b/>
              <w:sz w:val="18"/>
              <w:szCs w:val="18"/>
            </w:rPr>
            <w:t>Chair’s Report</w:t>
          </w:r>
        </w:p>
      </w:tc>
      <w:tc>
        <w:tcPr>
          <w:tcW w:w="1843" w:type="dxa"/>
        </w:tcPr>
        <w:p w14:paraId="547A5689" w14:textId="76E1ECB4" w:rsidR="00344184" w:rsidRPr="003F20B7" w:rsidRDefault="00237158" w:rsidP="00344184">
          <w:pPr>
            <w:pStyle w:val="Footer"/>
            <w:jc w:val="center"/>
            <w:rPr>
              <w:rFonts w:ascii="Verdana" w:hAnsi="Verdana"/>
              <w:b/>
              <w:sz w:val="18"/>
              <w:szCs w:val="18"/>
            </w:rPr>
          </w:pPr>
          <w:sdt>
            <w:sdtPr>
              <w:rPr>
                <w:rFonts w:ascii="Verdana" w:hAnsi="Verdana"/>
                <w:b/>
                <w:sz w:val="18"/>
                <w:szCs w:val="18"/>
              </w:rPr>
              <w:id w:val="-1001352295"/>
              <w:docPartObj>
                <w:docPartGallery w:val="Page Numbers (Top of Page)"/>
                <w:docPartUnique/>
              </w:docPartObj>
            </w:sdtPr>
            <w:sdtEndPr/>
            <w:sdtContent>
              <w:r w:rsidR="00344184" w:rsidRPr="003F20B7">
                <w:rPr>
                  <w:rFonts w:ascii="Verdana" w:hAnsi="Verdana" w:cs="Arial"/>
                  <w:b/>
                  <w:sz w:val="18"/>
                  <w:szCs w:val="18"/>
                </w:rPr>
                <w:t xml:space="preserve">Page </w:t>
              </w:r>
              <w:r w:rsidR="00344184" w:rsidRPr="003F20B7">
                <w:rPr>
                  <w:rFonts w:ascii="Verdana" w:hAnsi="Verdana" w:cs="Arial"/>
                  <w:b/>
                  <w:bCs/>
                  <w:sz w:val="18"/>
                  <w:szCs w:val="18"/>
                </w:rPr>
                <w:fldChar w:fldCharType="begin"/>
              </w:r>
              <w:r w:rsidR="00344184" w:rsidRPr="003F20B7">
                <w:rPr>
                  <w:rFonts w:ascii="Verdana" w:hAnsi="Verdana" w:cs="Arial"/>
                  <w:b/>
                  <w:bCs/>
                  <w:sz w:val="18"/>
                  <w:szCs w:val="18"/>
                </w:rPr>
                <w:instrText xml:space="preserve"> PAGE </w:instrText>
              </w:r>
              <w:r w:rsidR="00344184" w:rsidRPr="003F20B7">
                <w:rPr>
                  <w:rFonts w:ascii="Verdana" w:hAnsi="Verdana" w:cs="Arial"/>
                  <w:b/>
                  <w:bCs/>
                  <w:sz w:val="18"/>
                  <w:szCs w:val="18"/>
                </w:rPr>
                <w:fldChar w:fldCharType="separate"/>
              </w:r>
              <w:r w:rsidR="00F31083">
                <w:rPr>
                  <w:rFonts w:ascii="Verdana" w:hAnsi="Verdana" w:cs="Arial"/>
                  <w:b/>
                  <w:bCs/>
                  <w:noProof/>
                  <w:sz w:val="18"/>
                  <w:szCs w:val="18"/>
                </w:rPr>
                <w:t>2</w:t>
              </w:r>
              <w:r w:rsidR="00344184" w:rsidRPr="003F20B7">
                <w:rPr>
                  <w:rFonts w:ascii="Verdana" w:hAnsi="Verdana" w:cs="Arial"/>
                  <w:b/>
                  <w:bCs/>
                  <w:sz w:val="18"/>
                  <w:szCs w:val="18"/>
                </w:rPr>
                <w:fldChar w:fldCharType="end"/>
              </w:r>
              <w:r w:rsidR="00344184" w:rsidRPr="003F20B7">
                <w:rPr>
                  <w:rFonts w:ascii="Verdana" w:hAnsi="Verdana" w:cs="Arial"/>
                  <w:b/>
                  <w:sz w:val="18"/>
                  <w:szCs w:val="18"/>
                </w:rPr>
                <w:t xml:space="preserve"> of </w:t>
              </w:r>
              <w:r w:rsidR="00344184" w:rsidRPr="003F20B7">
                <w:rPr>
                  <w:rFonts w:ascii="Verdana" w:hAnsi="Verdana" w:cs="Arial"/>
                  <w:b/>
                  <w:bCs/>
                  <w:sz w:val="18"/>
                  <w:szCs w:val="18"/>
                </w:rPr>
                <w:fldChar w:fldCharType="begin"/>
              </w:r>
              <w:r w:rsidR="00344184" w:rsidRPr="003F20B7">
                <w:rPr>
                  <w:rFonts w:ascii="Verdana" w:hAnsi="Verdana" w:cs="Arial"/>
                  <w:b/>
                  <w:bCs/>
                  <w:sz w:val="18"/>
                  <w:szCs w:val="18"/>
                </w:rPr>
                <w:instrText xml:space="preserve"> NUMPAGES  </w:instrText>
              </w:r>
              <w:r w:rsidR="00344184" w:rsidRPr="003F20B7">
                <w:rPr>
                  <w:rFonts w:ascii="Verdana" w:hAnsi="Verdana" w:cs="Arial"/>
                  <w:b/>
                  <w:bCs/>
                  <w:sz w:val="18"/>
                  <w:szCs w:val="18"/>
                </w:rPr>
                <w:fldChar w:fldCharType="separate"/>
              </w:r>
              <w:r w:rsidR="00F31083">
                <w:rPr>
                  <w:rFonts w:ascii="Verdana" w:hAnsi="Verdana" w:cs="Arial"/>
                  <w:b/>
                  <w:bCs/>
                  <w:noProof/>
                  <w:sz w:val="18"/>
                  <w:szCs w:val="18"/>
                </w:rPr>
                <w:t>3</w:t>
              </w:r>
              <w:r w:rsidR="00344184" w:rsidRPr="003F20B7">
                <w:rPr>
                  <w:rFonts w:ascii="Verdana" w:hAnsi="Verdana" w:cs="Arial"/>
                  <w:b/>
                  <w:bCs/>
                  <w:sz w:val="18"/>
                  <w:szCs w:val="18"/>
                </w:rPr>
                <w:fldChar w:fldCharType="end"/>
              </w:r>
            </w:sdtContent>
          </w:sdt>
        </w:p>
      </w:tc>
      <w:tc>
        <w:tcPr>
          <w:tcW w:w="4663" w:type="dxa"/>
        </w:tcPr>
        <w:p w14:paraId="74569BB6" w14:textId="77777777" w:rsidR="00344184" w:rsidRPr="003F20B7" w:rsidRDefault="003F20B7" w:rsidP="00344184">
          <w:pPr>
            <w:pStyle w:val="Footer"/>
            <w:jc w:val="right"/>
            <w:rPr>
              <w:rFonts w:ascii="Verdana" w:hAnsi="Verdana"/>
              <w:b/>
              <w:sz w:val="18"/>
              <w:szCs w:val="18"/>
            </w:rPr>
          </w:pPr>
          <w:r w:rsidRPr="003F20B7">
            <w:rPr>
              <w:rFonts w:ascii="Verdana" w:hAnsi="Verdana"/>
              <w:b/>
              <w:sz w:val="18"/>
              <w:szCs w:val="18"/>
            </w:rPr>
            <w:t>Emergency Ambulance Services Committee Meeting</w:t>
          </w:r>
        </w:p>
        <w:p w14:paraId="39A07C12" w14:textId="2DDD5837" w:rsidR="003F20B7" w:rsidRPr="003F20B7" w:rsidRDefault="006A3A6E" w:rsidP="00F31083">
          <w:pPr>
            <w:pStyle w:val="Footer"/>
            <w:jc w:val="right"/>
            <w:rPr>
              <w:rFonts w:ascii="Verdana" w:hAnsi="Verdana"/>
              <w:b/>
              <w:sz w:val="18"/>
              <w:szCs w:val="18"/>
            </w:rPr>
          </w:pPr>
          <w:r>
            <w:rPr>
              <w:rFonts w:ascii="Verdana" w:hAnsi="Verdana"/>
              <w:b/>
              <w:sz w:val="18"/>
              <w:szCs w:val="18"/>
            </w:rPr>
            <w:t>1</w:t>
          </w:r>
          <w:r w:rsidR="00F31083">
            <w:rPr>
              <w:rFonts w:ascii="Verdana" w:hAnsi="Verdana"/>
              <w:b/>
              <w:sz w:val="18"/>
              <w:szCs w:val="18"/>
            </w:rPr>
            <w:t xml:space="preserve">0 May </w:t>
          </w:r>
          <w:r w:rsidR="00465059">
            <w:rPr>
              <w:rFonts w:ascii="Verdana" w:hAnsi="Verdana"/>
              <w:b/>
              <w:sz w:val="18"/>
              <w:szCs w:val="18"/>
            </w:rPr>
            <w:t>2022</w:t>
          </w:r>
        </w:p>
      </w:tc>
    </w:tr>
  </w:tbl>
  <w:p w14:paraId="7AA9AED7" w14:textId="77777777" w:rsidR="005802A6" w:rsidRPr="00344184" w:rsidRDefault="005802A6">
    <w:pPr>
      <w:pStyle w:val="Footer"/>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185" w:type="dxa"/>
      <w:tblInd w:w="-998"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1843"/>
      <w:gridCol w:w="4663"/>
    </w:tblGrid>
    <w:tr w:rsidR="00362444" w:rsidRPr="003F20B7" w14:paraId="0E3E7139" w14:textId="77777777" w:rsidTr="00E744CF">
      <w:trPr>
        <w:trHeight w:val="601"/>
      </w:trPr>
      <w:tc>
        <w:tcPr>
          <w:tcW w:w="4679" w:type="dxa"/>
        </w:tcPr>
        <w:p w14:paraId="1703E890" w14:textId="77777777" w:rsidR="00362444" w:rsidRPr="003F20B7" w:rsidRDefault="00362444" w:rsidP="00362444">
          <w:pPr>
            <w:pStyle w:val="Footer"/>
            <w:rPr>
              <w:rFonts w:ascii="Verdana" w:hAnsi="Verdana"/>
              <w:b/>
              <w:sz w:val="18"/>
              <w:szCs w:val="18"/>
            </w:rPr>
          </w:pPr>
          <w:r w:rsidRPr="003F20B7">
            <w:rPr>
              <w:rFonts w:ascii="Verdana" w:hAnsi="Verdana"/>
              <w:b/>
              <w:sz w:val="18"/>
              <w:szCs w:val="18"/>
            </w:rPr>
            <w:t>Chair’s Report</w:t>
          </w:r>
        </w:p>
      </w:tc>
      <w:tc>
        <w:tcPr>
          <w:tcW w:w="1843" w:type="dxa"/>
        </w:tcPr>
        <w:p w14:paraId="0BFD8C58" w14:textId="57F05F5E" w:rsidR="00362444" w:rsidRPr="003F20B7" w:rsidRDefault="00237158" w:rsidP="00362444">
          <w:pPr>
            <w:pStyle w:val="Footer"/>
            <w:jc w:val="center"/>
            <w:rPr>
              <w:rFonts w:ascii="Verdana" w:hAnsi="Verdana"/>
              <w:b/>
              <w:sz w:val="18"/>
              <w:szCs w:val="18"/>
            </w:rPr>
          </w:pPr>
          <w:sdt>
            <w:sdtPr>
              <w:rPr>
                <w:rFonts w:ascii="Verdana" w:hAnsi="Verdana"/>
                <w:b/>
                <w:sz w:val="18"/>
                <w:szCs w:val="18"/>
              </w:rPr>
              <w:id w:val="136225688"/>
              <w:docPartObj>
                <w:docPartGallery w:val="Page Numbers (Top of Page)"/>
                <w:docPartUnique/>
              </w:docPartObj>
            </w:sdtPr>
            <w:sdtEndPr/>
            <w:sdtContent>
              <w:r w:rsidR="00362444" w:rsidRPr="003F20B7">
                <w:rPr>
                  <w:rFonts w:ascii="Verdana" w:hAnsi="Verdana" w:cs="Arial"/>
                  <w:b/>
                  <w:sz w:val="18"/>
                  <w:szCs w:val="18"/>
                </w:rPr>
                <w:t xml:space="preserve">Page </w:t>
              </w:r>
              <w:r w:rsidR="00362444" w:rsidRPr="003F20B7">
                <w:rPr>
                  <w:rFonts w:ascii="Verdana" w:hAnsi="Verdana" w:cs="Arial"/>
                  <w:b/>
                  <w:bCs/>
                  <w:sz w:val="18"/>
                  <w:szCs w:val="18"/>
                </w:rPr>
                <w:fldChar w:fldCharType="begin"/>
              </w:r>
              <w:r w:rsidR="00362444" w:rsidRPr="003F20B7">
                <w:rPr>
                  <w:rFonts w:ascii="Verdana" w:hAnsi="Verdana" w:cs="Arial"/>
                  <w:b/>
                  <w:bCs/>
                  <w:sz w:val="18"/>
                  <w:szCs w:val="18"/>
                </w:rPr>
                <w:instrText xml:space="preserve"> PAGE </w:instrText>
              </w:r>
              <w:r w:rsidR="00362444" w:rsidRPr="003F20B7">
                <w:rPr>
                  <w:rFonts w:ascii="Verdana" w:hAnsi="Verdana" w:cs="Arial"/>
                  <w:b/>
                  <w:bCs/>
                  <w:sz w:val="18"/>
                  <w:szCs w:val="18"/>
                </w:rPr>
                <w:fldChar w:fldCharType="separate"/>
              </w:r>
              <w:r w:rsidR="00F31083">
                <w:rPr>
                  <w:rFonts w:ascii="Verdana" w:hAnsi="Verdana" w:cs="Arial"/>
                  <w:b/>
                  <w:bCs/>
                  <w:noProof/>
                  <w:sz w:val="18"/>
                  <w:szCs w:val="18"/>
                </w:rPr>
                <w:t>1</w:t>
              </w:r>
              <w:r w:rsidR="00362444" w:rsidRPr="003F20B7">
                <w:rPr>
                  <w:rFonts w:ascii="Verdana" w:hAnsi="Verdana" w:cs="Arial"/>
                  <w:b/>
                  <w:bCs/>
                  <w:sz w:val="18"/>
                  <w:szCs w:val="18"/>
                </w:rPr>
                <w:fldChar w:fldCharType="end"/>
              </w:r>
              <w:r w:rsidR="00362444" w:rsidRPr="003F20B7">
                <w:rPr>
                  <w:rFonts w:ascii="Verdana" w:hAnsi="Verdana" w:cs="Arial"/>
                  <w:b/>
                  <w:sz w:val="18"/>
                  <w:szCs w:val="18"/>
                </w:rPr>
                <w:t xml:space="preserve"> of </w:t>
              </w:r>
              <w:r w:rsidR="00362444" w:rsidRPr="003F20B7">
                <w:rPr>
                  <w:rFonts w:ascii="Verdana" w:hAnsi="Verdana" w:cs="Arial"/>
                  <w:b/>
                  <w:bCs/>
                  <w:sz w:val="18"/>
                  <w:szCs w:val="18"/>
                </w:rPr>
                <w:fldChar w:fldCharType="begin"/>
              </w:r>
              <w:r w:rsidR="00362444" w:rsidRPr="003F20B7">
                <w:rPr>
                  <w:rFonts w:ascii="Verdana" w:hAnsi="Verdana" w:cs="Arial"/>
                  <w:b/>
                  <w:bCs/>
                  <w:sz w:val="18"/>
                  <w:szCs w:val="18"/>
                </w:rPr>
                <w:instrText xml:space="preserve"> NUMPAGES  </w:instrText>
              </w:r>
              <w:r w:rsidR="00362444" w:rsidRPr="003F20B7">
                <w:rPr>
                  <w:rFonts w:ascii="Verdana" w:hAnsi="Verdana" w:cs="Arial"/>
                  <w:b/>
                  <w:bCs/>
                  <w:sz w:val="18"/>
                  <w:szCs w:val="18"/>
                </w:rPr>
                <w:fldChar w:fldCharType="separate"/>
              </w:r>
              <w:r w:rsidR="00F31083">
                <w:rPr>
                  <w:rFonts w:ascii="Verdana" w:hAnsi="Verdana" w:cs="Arial"/>
                  <w:b/>
                  <w:bCs/>
                  <w:noProof/>
                  <w:sz w:val="18"/>
                  <w:szCs w:val="18"/>
                </w:rPr>
                <w:t>3</w:t>
              </w:r>
              <w:r w:rsidR="00362444" w:rsidRPr="003F20B7">
                <w:rPr>
                  <w:rFonts w:ascii="Verdana" w:hAnsi="Verdana" w:cs="Arial"/>
                  <w:b/>
                  <w:bCs/>
                  <w:sz w:val="18"/>
                  <w:szCs w:val="18"/>
                </w:rPr>
                <w:fldChar w:fldCharType="end"/>
              </w:r>
            </w:sdtContent>
          </w:sdt>
        </w:p>
      </w:tc>
      <w:tc>
        <w:tcPr>
          <w:tcW w:w="4663" w:type="dxa"/>
        </w:tcPr>
        <w:p w14:paraId="18FDD002" w14:textId="79CA61C3" w:rsidR="00362444" w:rsidRPr="003F20B7" w:rsidRDefault="00362444" w:rsidP="00362444">
          <w:pPr>
            <w:pStyle w:val="Footer"/>
            <w:jc w:val="right"/>
            <w:rPr>
              <w:rFonts w:ascii="Verdana" w:hAnsi="Verdana"/>
              <w:b/>
              <w:sz w:val="18"/>
              <w:szCs w:val="18"/>
            </w:rPr>
          </w:pPr>
          <w:r w:rsidRPr="003F20B7">
            <w:rPr>
              <w:rFonts w:ascii="Verdana" w:hAnsi="Verdana"/>
              <w:b/>
              <w:sz w:val="18"/>
              <w:szCs w:val="18"/>
            </w:rPr>
            <w:t>Emergency Ambulance Services Committee Meeting</w:t>
          </w:r>
        </w:p>
        <w:p w14:paraId="5C218D81" w14:textId="7A1A5ED1" w:rsidR="00362444" w:rsidRPr="003F20B7" w:rsidRDefault="006A3A6E" w:rsidP="00F31083">
          <w:pPr>
            <w:pStyle w:val="Footer"/>
            <w:jc w:val="right"/>
            <w:rPr>
              <w:rFonts w:ascii="Verdana" w:hAnsi="Verdana"/>
              <w:b/>
              <w:sz w:val="18"/>
              <w:szCs w:val="18"/>
            </w:rPr>
          </w:pPr>
          <w:r>
            <w:rPr>
              <w:rFonts w:ascii="Verdana" w:hAnsi="Verdana"/>
              <w:b/>
              <w:sz w:val="18"/>
              <w:szCs w:val="18"/>
            </w:rPr>
            <w:t>1</w:t>
          </w:r>
          <w:r w:rsidR="00F31083">
            <w:rPr>
              <w:rFonts w:ascii="Verdana" w:hAnsi="Verdana"/>
              <w:b/>
              <w:sz w:val="18"/>
              <w:szCs w:val="18"/>
            </w:rPr>
            <w:t xml:space="preserve">0 May </w:t>
          </w:r>
          <w:r w:rsidR="00465059">
            <w:rPr>
              <w:rFonts w:ascii="Verdana" w:hAnsi="Verdana"/>
              <w:b/>
              <w:sz w:val="18"/>
              <w:szCs w:val="18"/>
            </w:rPr>
            <w:t>2022</w:t>
          </w:r>
        </w:p>
      </w:tc>
    </w:tr>
  </w:tbl>
  <w:p w14:paraId="0C8A45A4" w14:textId="77777777" w:rsidR="00362444" w:rsidRPr="00362444" w:rsidRDefault="00362444">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C22972" w14:textId="77777777" w:rsidR="00886D6B" w:rsidRDefault="00886D6B" w:rsidP="003E43AD">
      <w:pPr>
        <w:spacing w:after="0" w:line="240" w:lineRule="auto"/>
      </w:pPr>
      <w:r>
        <w:separator/>
      </w:r>
    </w:p>
  </w:footnote>
  <w:footnote w:type="continuationSeparator" w:id="0">
    <w:p w14:paraId="692B4CB4" w14:textId="77777777" w:rsidR="00886D6B" w:rsidRDefault="00886D6B"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FDD395" w14:textId="7602AC41" w:rsidR="006C53DA" w:rsidRDefault="00EE3616" w:rsidP="00345EE2">
    <w:pPr>
      <w:pStyle w:val="Header"/>
      <w:jc w:val="center"/>
    </w:pPr>
    <w:r w:rsidRPr="00E4493C">
      <w:rPr>
        <w:noProof/>
        <w:color w:val="000000"/>
        <w:lang w:val="en-GB" w:eastAsia="en-GB"/>
      </w:rPr>
      <w:drawing>
        <wp:inline distT="0" distB="0" distL="0" distR="0" wp14:anchorId="574B3C83" wp14:editId="7C5D57C3">
          <wp:extent cx="2852928" cy="722055"/>
          <wp:effectExtent l="0" t="0" r="5080" b="1905"/>
          <wp:docPr id="7" name="Picture 7"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67AACF1F" w14:textId="77777777"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9F51C6" w14:textId="77777777" w:rsidR="006C53DA" w:rsidRDefault="008508A8" w:rsidP="00345EE2">
    <w:pPr>
      <w:pStyle w:val="Header"/>
      <w:jc w:val="center"/>
    </w:pPr>
    <w:r w:rsidRPr="00E4493C">
      <w:rPr>
        <w:noProof/>
        <w:color w:val="000000"/>
        <w:lang w:val="en-GB" w:eastAsia="en-GB"/>
      </w:rPr>
      <w:drawing>
        <wp:inline distT="0" distB="0" distL="0" distR="0" wp14:anchorId="23FCBC71" wp14:editId="31D60468">
          <wp:extent cx="2852928" cy="722055"/>
          <wp:effectExtent l="0" t="0" r="5080" b="1905"/>
          <wp:docPr id="8" name="Picture 8"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3310E50F" w14:textId="77777777" w:rsidR="00906D9A" w:rsidRDefault="00906D9A"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134E08"/>
    <w:multiLevelType w:val="multilevel"/>
    <w:tmpl w:val="9AC88458"/>
    <w:lvl w:ilvl="0">
      <w:start w:val="1"/>
      <w:numFmt w:val="bullet"/>
      <w:lvlText w:val=""/>
      <w:lvlJc w:val="left"/>
      <w:pPr>
        <w:ind w:left="360" w:hanging="360"/>
      </w:pPr>
      <w:rPr>
        <w:rFonts w:ascii="Symbol" w:hAnsi="Symbol" w:hint="default"/>
      </w:r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30E33F32"/>
    <w:multiLevelType w:val="multilevel"/>
    <w:tmpl w:val="D04ED0E0"/>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42C41533"/>
    <w:multiLevelType w:val="hybridMultilevel"/>
    <w:tmpl w:val="A35A647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4AF840B8"/>
    <w:multiLevelType w:val="hybridMultilevel"/>
    <w:tmpl w:val="7D464E2E"/>
    <w:lvl w:ilvl="0" w:tplc="AF5CCC7C">
      <w:start w:val="1"/>
      <w:numFmt w:val="decimal"/>
      <w:lvlText w:val="%1."/>
      <w:lvlJc w:val="left"/>
      <w:pPr>
        <w:ind w:left="1207" w:hanging="356"/>
      </w:pPr>
      <w:rPr>
        <w:rFonts w:ascii="Verdana" w:eastAsia="Arial" w:hAnsi="Verdana" w:cs="Arial" w:hint="default"/>
        <w:w w:val="100"/>
        <w:sz w:val="24"/>
        <w:szCs w:val="24"/>
        <w:lang w:val="en-GB" w:eastAsia="en-US" w:bidi="ar-SA"/>
      </w:rPr>
    </w:lvl>
    <w:lvl w:ilvl="1" w:tplc="A30A2622">
      <w:numFmt w:val="bullet"/>
      <w:lvlText w:val="•"/>
      <w:lvlJc w:val="left"/>
      <w:pPr>
        <w:ind w:left="2483" w:hanging="356"/>
      </w:pPr>
      <w:rPr>
        <w:rFonts w:hint="default"/>
        <w:lang w:val="en-GB" w:eastAsia="en-US" w:bidi="ar-SA"/>
      </w:rPr>
    </w:lvl>
    <w:lvl w:ilvl="2" w:tplc="3A34340E">
      <w:numFmt w:val="bullet"/>
      <w:lvlText w:val="•"/>
      <w:lvlJc w:val="left"/>
      <w:pPr>
        <w:ind w:left="3414" w:hanging="356"/>
      </w:pPr>
      <w:rPr>
        <w:rFonts w:hint="default"/>
        <w:lang w:val="en-GB" w:eastAsia="en-US" w:bidi="ar-SA"/>
      </w:rPr>
    </w:lvl>
    <w:lvl w:ilvl="3" w:tplc="6EF06E96">
      <w:numFmt w:val="bullet"/>
      <w:lvlText w:val="•"/>
      <w:lvlJc w:val="left"/>
      <w:pPr>
        <w:ind w:left="4344" w:hanging="356"/>
      </w:pPr>
      <w:rPr>
        <w:rFonts w:hint="default"/>
        <w:lang w:val="en-GB" w:eastAsia="en-US" w:bidi="ar-SA"/>
      </w:rPr>
    </w:lvl>
    <w:lvl w:ilvl="4" w:tplc="E0A6C61C">
      <w:numFmt w:val="bullet"/>
      <w:lvlText w:val="•"/>
      <w:lvlJc w:val="left"/>
      <w:pPr>
        <w:ind w:left="5275" w:hanging="356"/>
      </w:pPr>
      <w:rPr>
        <w:rFonts w:hint="default"/>
        <w:lang w:val="en-GB" w:eastAsia="en-US" w:bidi="ar-SA"/>
      </w:rPr>
    </w:lvl>
    <w:lvl w:ilvl="5" w:tplc="9F0C11F4">
      <w:numFmt w:val="bullet"/>
      <w:lvlText w:val="•"/>
      <w:lvlJc w:val="left"/>
      <w:pPr>
        <w:ind w:left="6206" w:hanging="356"/>
      </w:pPr>
      <w:rPr>
        <w:rFonts w:hint="default"/>
        <w:lang w:val="en-GB" w:eastAsia="en-US" w:bidi="ar-SA"/>
      </w:rPr>
    </w:lvl>
    <w:lvl w:ilvl="6" w:tplc="2CF4D470">
      <w:numFmt w:val="bullet"/>
      <w:lvlText w:val="•"/>
      <w:lvlJc w:val="left"/>
      <w:pPr>
        <w:ind w:left="7136" w:hanging="356"/>
      </w:pPr>
      <w:rPr>
        <w:rFonts w:hint="default"/>
        <w:lang w:val="en-GB" w:eastAsia="en-US" w:bidi="ar-SA"/>
      </w:rPr>
    </w:lvl>
    <w:lvl w:ilvl="7" w:tplc="4F9680CE">
      <w:numFmt w:val="bullet"/>
      <w:lvlText w:val="•"/>
      <w:lvlJc w:val="left"/>
      <w:pPr>
        <w:ind w:left="8067" w:hanging="356"/>
      </w:pPr>
      <w:rPr>
        <w:rFonts w:hint="default"/>
        <w:lang w:val="en-GB" w:eastAsia="en-US" w:bidi="ar-SA"/>
      </w:rPr>
    </w:lvl>
    <w:lvl w:ilvl="8" w:tplc="020252E6">
      <w:numFmt w:val="bullet"/>
      <w:lvlText w:val="•"/>
      <w:lvlJc w:val="left"/>
      <w:pPr>
        <w:ind w:left="8998" w:hanging="356"/>
      </w:pPr>
      <w:rPr>
        <w:rFonts w:hint="default"/>
        <w:lang w:val="en-GB" w:eastAsia="en-US" w:bidi="ar-SA"/>
      </w:rPr>
    </w:lvl>
  </w:abstractNum>
  <w:abstractNum w:abstractNumId="4" w15:restartNumberingAfterBreak="0">
    <w:nsid w:val="4F744FAC"/>
    <w:multiLevelType w:val="hybridMultilevel"/>
    <w:tmpl w:val="DEBA11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FB229E1"/>
    <w:multiLevelType w:val="hybridMultilevel"/>
    <w:tmpl w:val="A99AF35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5CC23B65"/>
    <w:multiLevelType w:val="hybridMultilevel"/>
    <w:tmpl w:val="70FE43FC"/>
    <w:lvl w:ilvl="0" w:tplc="4D9A9360">
      <w:numFmt w:val="bullet"/>
      <w:lvlText w:val="-"/>
      <w:lvlJc w:val="left"/>
      <w:pPr>
        <w:ind w:left="1800" w:hanging="360"/>
      </w:pPr>
      <w:rPr>
        <w:rFonts w:ascii="Verdana" w:eastAsiaTheme="minorHAnsi" w:hAnsi="Verdana"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6C750D8D"/>
    <w:multiLevelType w:val="hybridMultilevel"/>
    <w:tmpl w:val="1E0071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6E7D7739"/>
    <w:multiLevelType w:val="hybridMultilevel"/>
    <w:tmpl w:val="524EEA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742F77A1"/>
    <w:multiLevelType w:val="multilevel"/>
    <w:tmpl w:val="CD76AEAA"/>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747F0388"/>
    <w:multiLevelType w:val="hybridMultilevel"/>
    <w:tmpl w:val="C7464BA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75807B01"/>
    <w:multiLevelType w:val="multilevel"/>
    <w:tmpl w:val="8C286F12"/>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15:restartNumberingAfterBreak="0">
    <w:nsid w:val="75E35F65"/>
    <w:multiLevelType w:val="hybridMultilevel"/>
    <w:tmpl w:val="F10A998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7C750D0"/>
    <w:multiLevelType w:val="hybridMultilevel"/>
    <w:tmpl w:val="DA1610A4"/>
    <w:lvl w:ilvl="0" w:tplc="BD168BC0">
      <w:start w:val="3"/>
      <w:numFmt w:val="bullet"/>
      <w:lvlText w:val="-"/>
      <w:lvlJc w:val="left"/>
      <w:pPr>
        <w:ind w:left="1800" w:hanging="360"/>
      </w:pPr>
      <w:rPr>
        <w:rFonts w:ascii="Verdana" w:eastAsiaTheme="minorHAnsi" w:hAnsi="Verdana" w:cs="Arial" w:hint="default"/>
        <w:b/>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5"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F16497D"/>
    <w:multiLevelType w:val="hybridMultilevel"/>
    <w:tmpl w:val="22C671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
  </w:num>
  <w:num w:numId="2">
    <w:abstractNumId w:val="15"/>
  </w:num>
  <w:num w:numId="3">
    <w:abstractNumId w:val="13"/>
  </w:num>
  <w:num w:numId="4">
    <w:abstractNumId w:val="4"/>
  </w:num>
  <w:num w:numId="5">
    <w:abstractNumId w:val="5"/>
  </w:num>
  <w:num w:numId="6">
    <w:abstractNumId w:val="7"/>
  </w:num>
  <w:num w:numId="7">
    <w:abstractNumId w:val="6"/>
  </w:num>
  <w:num w:numId="8">
    <w:abstractNumId w:val="8"/>
  </w:num>
  <w:num w:numId="9">
    <w:abstractNumId w:val="3"/>
  </w:num>
  <w:num w:numId="10">
    <w:abstractNumId w:val="11"/>
  </w:num>
  <w:num w:numId="11">
    <w:abstractNumId w:val="9"/>
  </w:num>
  <w:num w:numId="12">
    <w:abstractNumId w:val="16"/>
  </w:num>
  <w:num w:numId="13">
    <w:abstractNumId w:val="0"/>
  </w:num>
  <w:num w:numId="14">
    <w:abstractNumId w:val="12"/>
  </w:num>
  <w:num w:numId="15">
    <w:abstractNumId w:val="14"/>
  </w:num>
  <w:num w:numId="16">
    <w:abstractNumId w:val="10"/>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4D9F"/>
    <w:rsid w:val="000061AE"/>
    <w:rsid w:val="0002181A"/>
    <w:rsid w:val="0003001C"/>
    <w:rsid w:val="00034B97"/>
    <w:rsid w:val="00060562"/>
    <w:rsid w:val="00060D63"/>
    <w:rsid w:val="00063FCF"/>
    <w:rsid w:val="000804F4"/>
    <w:rsid w:val="00081198"/>
    <w:rsid w:val="000816EA"/>
    <w:rsid w:val="00082004"/>
    <w:rsid w:val="000A14EC"/>
    <w:rsid w:val="000B4302"/>
    <w:rsid w:val="000D7591"/>
    <w:rsid w:val="000F2A95"/>
    <w:rsid w:val="001041A8"/>
    <w:rsid w:val="00127452"/>
    <w:rsid w:val="001468E1"/>
    <w:rsid w:val="00146D6F"/>
    <w:rsid w:val="001507F6"/>
    <w:rsid w:val="00153100"/>
    <w:rsid w:val="00156A7E"/>
    <w:rsid w:val="00162C0F"/>
    <w:rsid w:val="0019519C"/>
    <w:rsid w:val="001B439D"/>
    <w:rsid w:val="001C6B6C"/>
    <w:rsid w:val="001D08F5"/>
    <w:rsid w:val="001E2FF2"/>
    <w:rsid w:val="001E364A"/>
    <w:rsid w:val="001E4F67"/>
    <w:rsid w:val="00211298"/>
    <w:rsid w:val="00216191"/>
    <w:rsid w:val="00223C86"/>
    <w:rsid w:val="002338B8"/>
    <w:rsid w:val="00237158"/>
    <w:rsid w:val="00244BB1"/>
    <w:rsid w:val="0025429D"/>
    <w:rsid w:val="00261366"/>
    <w:rsid w:val="00281D69"/>
    <w:rsid w:val="002839C3"/>
    <w:rsid w:val="00286849"/>
    <w:rsid w:val="002B5D2A"/>
    <w:rsid w:val="002D02D2"/>
    <w:rsid w:val="002F3A0D"/>
    <w:rsid w:val="002F4873"/>
    <w:rsid w:val="00301943"/>
    <w:rsid w:val="00304120"/>
    <w:rsid w:val="00306A63"/>
    <w:rsid w:val="00322643"/>
    <w:rsid w:val="003253AD"/>
    <w:rsid w:val="00325A46"/>
    <w:rsid w:val="00333C1F"/>
    <w:rsid w:val="00344184"/>
    <w:rsid w:val="00345653"/>
    <w:rsid w:val="00345EE2"/>
    <w:rsid w:val="00362444"/>
    <w:rsid w:val="003718C6"/>
    <w:rsid w:val="00372F59"/>
    <w:rsid w:val="00380B51"/>
    <w:rsid w:val="003C4CCD"/>
    <w:rsid w:val="003C5D58"/>
    <w:rsid w:val="003E2FB0"/>
    <w:rsid w:val="003E43AD"/>
    <w:rsid w:val="003F20B7"/>
    <w:rsid w:val="003F40A1"/>
    <w:rsid w:val="004072BF"/>
    <w:rsid w:val="00413165"/>
    <w:rsid w:val="0041542C"/>
    <w:rsid w:val="00434B1A"/>
    <w:rsid w:val="0046035B"/>
    <w:rsid w:val="00460BD6"/>
    <w:rsid w:val="00463B6C"/>
    <w:rsid w:val="00463E29"/>
    <w:rsid w:val="00465059"/>
    <w:rsid w:val="00480769"/>
    <w:rsid w:val="00493CD8"/>
    <w:rsid w:val="004A1B43"/>
    <w:rsid w:val="004A4C06"/>
    <w:rsid w:val="004B1B0B"/>
    <w:rsid w:val="004B659D"/>
    <w:rsid w:val="004C7B5E"/>
    <w:rsid w:val="004D4D0B"/>
    <w:rsid w:val="004E599F"/>
    <w:rsid w:val="004F3890"/>
    <w:rsid w:val="0050158E"/>
    <w:rsid w:val="00502091"/>
    <w:rsid w:val="00510740"/>
    <w:rsid w:val="00547FA5"/>
    <w:rsid w:val="0056177F"/>
    <w:rsid w:val="00577535"/>
    <w:rsid w:val="005802A6"/>
    <w:rsid w:val="005848A6"/>
    <w:rsid w:val="00594A95"/>
    <w:rsid w:val="005A0836"/>
    <w:rsid w:val="005A0E27"/>
    <w:rsid w:val="005C0676"/>
    <w:rsid w:val="005E14D3"/>
    <w:rsid w:val="005E1AB5"/>
    <w:rsid w:val="005E5360"/>
    <w:rsid w:val="005F08E9"/>
    <w:rsid w:val="005F7CB1"/>
    <w:rsid w:val="006072A6"/>
    <w:rsid w:val="00612035"/>
    <w:rsid w:val="00634623"/>
    <w:rsid w:val="00652117"/>
    <w:rsid w:val="00653C04"/>
    <w:rsid w:val="0065776D"/>
    <w:rsid w:val="006617E2"/>
    <w:rsid w:val="006733AE"/>
    <w:rsid w:val="00673A2E"/>
    <w:rsid w:val="006802A0"/>
    <w:rsid w:val="00692E51"/>
    <w:rsid w:val="006964F1"/>
    <w:rsid w:val="006A3A6E"/>
    <w:rsid w:val="006A3CE4"/>
    <w:rsid w:val="006A671C"/>
    <w:rsid w:val="006A7DA6"/>
    <w:rsid w:val="006B1F5F"/>
    <w:rsid w:val="006C3C79"/>
    <w:rsid w:val="006C53DA"/>
    <w:rsid w:val="006D7D02"/>
    <w:rsid w:val="006F537E"/>
    <w:rsid w:val="00715A18"/>
    <w:rsid w:val="00723BF8"/>
    <w:rsid w:val="00724C76"/>
    <w:rsid w:val="00734B44"/>
    <w:rsid w:val="0073656F"/>
    <w:rsid w:val="00737E25"/>
    <w:rsid w:val="00747CDC"/>
    <w:rsid w:val="00754736"/>
    <w:rsid w:val="007563F7"/>
    <w:rsid w:val="00757E24"/>
    <w:rsid w:val="007724F5"/>
    <w:rsid w:val="0079542C"/>
    <w:rsid w:val="007B2F89"/>
    <w:rsid w:val="007C0506"/>
    <w:rsid w:val="007D0B6E"/>
    <w:rsid w:val="007D3C6E"/>
    <w:rsid w:val="007D3CD5"/>
    <w:rsid w:val="007E0187"/>
    <w:rsid w:val="007E37EF"/>
    <w:rsid w:val="007F0937"/>
    <w:rsid w:val="00816502"/>
    <w:rsid w:val="00822A00"/>
    <w:rsid w:val="0083034D"/>
    <w:rsid w:val="008508A8"/>
    <w:rsid w:val="00861CE5"/>
    <w:rsid w:val="008641AF"/>
    <w:rsid w:val="0086430A"/>
    <w:rsid w:val="008713AB"/>
    <w:rsid w:val="00875943"/>
    <w:rsid w:val="00886D6B"/>
    <w:rsid w:val="008A1ED7"/>
    <w:rsid w:val="008B2A58"/>
    <w:rsid w:val="008C3F1D"/>
    <w:rsid w:val="008E4EC8"/>
    <w:rsid w:val="008E5494"/>
    <w:rsid w:val="008F13FD"/>
    <w:rsid w:val="008F1E88"/>
    <w:rsid w:val="009035AC"/>
    <w:rsid w:val="00906D9A"/>
    <w:rsid w:val="00925EEC"/>
    <w:rsid w:val="00927D8A"/>
    <w:rsid w:val="00932433"/>
    <w:rsid w:val="00937F07"/>
    <w:rsid w:val="00944167"/>
    <w:rsid w:val="00947B9B"/>
    <w:rsid w:val="0095447D"/>
    <w:rsid w:val="00967D50"/>
    <w:rsid w:val="0097572A"/>
    <w:rsid w:val="0097725A"/>
    <w:rsid w:val="00987451"/>
    <w:rsid w:val="009946FE"/>
    <w:rsid w:val="00994D8D"/>
    <w:rsid w:val="0099687F"/>
    <w:rsid w:val="009A3FDB"/>
    <w:rsid w:val="009B6215"/>
    <w:rsid w:val="00A3172B"/>
    <w:rsid w:val="00A51464"/>
    <w:rsid w:val="00A51712"/>
    <w:rsid w:val="00A72602"/>
    <w:rsid w:val="00A839D2"/>
    <w:rsid w:val="00A8686B"/>
    <w:rsid w:val="00AA3525"/>
    <w:rsid w:val="00AA5EB2"/>
    <w:rsid w:val="00AC111E"/>
    <w:rsid w:val="00AE0790"/>
    <w:rsid w:val="00AE7FCF"/>
    <w:rsid w:val="00B03A10"/>
    <w:rsid w:val="00B03E75"/>
    <w:rsid w:val="00B13942"/>
    <w:rsid w:val="00B276ED"/>
    <w:rsid w:val="00B3019B"/>
    <w:rsid w:val="00B33FC6"/>
    <w:rsid w:val="00B6264F"/>
    <w:rsid w:val="00B62DCA"/>
    <w:rsid w:val="00B7191A"/>
    <w:rsid w:val="00B80432"/>
    <w:rsid w:val="00BA0224"/>
    <w:rsid w:val="00BA1AF1"/>
    <w:rsid w:val="00BA63F0"/>
    <w:rsid w:val="00BE3B47"/>
    <w:rsid w:val="00C41901"/>
    <w:rsid w:val="00C41AFC"/>
    <w:rsid w:val="00C45E2D"/>
    <w:rsid w:val="00C52E61"/>
    <w:rsid w:val="00C52F2D"/>
    <w:rsid w:val="00C578AA"/>
    <w:rsid w:val="00C87B07"/>
    <w:rsid w:val="00C93204"/>
    <w:rsid w:val="00CA374F"/>
    <w:rsid w:val="00CB7D49"/>
    <w:rsid w:val="00CC6203"/>
    <w:rsid w:val="00CE2C60"/>
    <w:rsid w:val="00CF4254"/>
    <w:rsid w:val="00D03A9E"/>
    <w:rsid w:val="00D03E37"/>
    <w:rsid w:val="00D129B6"/>
    <w:rsid w:val="00D13B54"/>
    <w:rsid w:val="00D149FF"/>
    <w:rsid w:val="00D221CF"/>
    <w:rsid w:val="00D227B8"/>
    <w:rsid w:val="00D50D29"/>
    <w:rsid w:val="00D531C1"/>
    <w:rsid w:val="00D81EAE"/>
    <w:rsid w:val="00D963FC"/>
    <w:rsid w:val="00DA7EF2"/>
    <w:rsid w:val="00DA7FCB"/>
    <w:rsid w:val="00DB0F14"/>
    <w:rsid w:val="00DB7FCB"/>
    <w:rsid w:val="00DC0AB8"/>
    <w:rsid w:val="00DC3B4C"/>
    <w:rsid w:val="00DE4FAF"/>
    <w:rsid w:val="00E12DF6"/>
    <w:rsid w:val="00E23B12"/>
    <w:rsid w:val="00E355DB"/>
    <w:rsid w:val="00E53C3E"/>
    <w:rsid w:val="00E55D6E"/>
    <w:rsid w:val="00E65705"/>
    <w:rsid w:val="00E726C6"/>
    <w:rsid w:val="00E77651"/>
    <w:rsid w:val="00E83D22"/>
    <w:rsid w:val="00E90D9F"/>
    <w:rsid w:val="00E91922"/>
    <w:rsid w:val="00E961C0"/>
    <w:rsid w:val="00EA4863"/>
    <w:rsid w:val="00EA7C24"/>
    <w:rsid w:val="00EC1A55"/>
    <w:rsid w:val="00EC35CA"/>
    <w:rsid w:val="00EE3616"/>
    <w:rsid w:val="00EE3F01"/>
    <w:rsid w:val="00EE3F3F"/>
    <w:rsid w:val="00EE4BD0"/>
    <w:rsid w:val="00F0299C"/>
    <w:rsid w:val="00F04713"/>
    <w:rsid w:val="00F16CE6"/>
    <w:rsid w:val="00F31083"/>
    <w:rsid w:val="00F36769"/>
    <w:rsid w:val="00F47191"/>
    <w:rsid w:val="00F83D60"/>
    <w:rsid w:val="00F918BC"/>
    <w:rsid w:val="00F9202B"/>
    <w:rsid w:val="00F9346A"/>
    <w:rsid w:val="00FA0C1F"/>
    <w:rsid w:val="00FA55FE"/>
    <w:rsid w:val="00FA5C75"/>
    <w:rsid w:val="00FC6829"/>
    <w:rsid w:val="00FD119F"/>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9F047F1"/>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29D"/>
  </w:style>
  <w:style w:type="paragraph" w:styleId="Heading1">
    <w:name w:val="heading 1"/>
    <w:basedOn w:val="Normal"/>
    <w:next w:val="Normal"/>
    <w:link w:val="Heading1Char"/>
    <w:qFormat/>
    <w:rsid w:val="009946FE"/>
    <w:pPr>
      <w:keepNext/>
      <w:widowControl w:val="0"/>
      <w:tabs>
        <w:tab w:val="left" w:pos="-374"/>
      </w:tabs>
      <w:autoSpaceDE w:val="0"/>
      <w:autoSpaceDN w:val="0"/>
      <w:adjustRightInd w:val="0"/>
      <w:spacing w:after="0" w:line="240" w:lineRule="auto"/>
      <w:ind w:firstLine="720"/>
      <w:jc w:val="both"/>
      <w:outlineLvl w:val="0"/>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basedOn w:val="Normal"/>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aliases w:val="Doc 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aliases w:val="Doc 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FooterChar1">
    <w:name w:val="Footer Char1"/>
    <w:aliases w:val="Doc Footer Char1"/>
    <w:basedOn w:val="DefaultParagraphFont"/>
    <w:uiPriority w:val="99"/>
    <w:locked/>
    <w:rsid w:val="005E1AB5"/>
    <w:rPr>
      <w:rFonts w:ascii="Arial" w:hAnsi="Arial" w:cs="Times New Roman"/>
      <w:sz w:val="24"/>
      <w:szCs w:val="24"/>
      <w:lang w:val="en-GB" w:eastAsia="en-GB" w:bidi="ar-SA"/>
    </w:rPr>
  </w:style>
  <w:style w:type="paragraph" w:styleId="BodyText">
    <w:name w:val="Body Text"/>
    <w:basedOn w:val="Normal"/>
    <w:link w:val="BodyTextChar"/>
    <w:uiPriority w:val="1"/>
    <w:qFormat/>
    <w:rsid w:val="00D963FC"/>
    <w:pPr>
      <w:widowControl w:val="0"/>
      <w:autoSpaceDE w:val="0"/>
      <w:autoSpaceDN w:val="0"/>
      <w:spacing w:after="0" w:line="240" w:lineRule="auto"/>
    </w:pPr>
    <w:rPr>
      <w:rFonts w:ascii="Arial" w:eastAsia="Arial" w:hAnsi="Arial" w:cs="Arial"/>
      <w:sz w:val="24"/>
      <w:szCs w:val="24"/>
      <w:lang w:val="en-GB"/>
    </w:rPr>
  </w:style>
  <w:style w:type="character" w:customStyle="1" w:styleId="BodyTextChar">
    <w:name w:val="Body Text Char"/>
    <w:basedOn w:val="DefaultParagraphFont"/>
    <w:link w:val="BodyText"/>
    <w:uiPriority w:val="1"/>
    <w:rsid w:val="00D963FC"/>
    <w:rPr>
      <w:rFonts w:ascii="Arial" w:eastAsia="Arial" w:hAnsi="Arial" w:cs="Arial"/>
      <w:sz w:val="24"/>
      <w:szCs w:val="24"/>
      <w:lang w:val="en-GB"/>
    </w:rPr>
  </w:style>
  <w:style w:type="character" w:customStyle="1" w:styleId="Heading1Char">
    <w:name w:val="Heading 1 Char"/>
    <w:basedOn w:val="DefaultParagraphFont"/>
    <w:link w:val="Heading1"/>
    <w:rsid w:val="009946FE"/>
    <w:rPr>
      <w:rFonts w:ascii="Times New Roman" w:eastAsia="Times New Roman" w:hAnsi="Times New Roman" w:cs="Times New Roman"/>
      <w:b/>
      <w:bCs/>
      <w:sz w:val="24"/>
      <w:szCs w:val="24"/>
      <w:lang w:val="en-GB"/>
    </w:rPr>
  </w:style>
  <w:style w:type="paragraph" w:customStyle="1" w:styleId="StyleOutlinenumberedArialOutlinenumberedArial11Outli">
    <w:name w:val="Style Outline numbered Arial + Outline numbered Arial 1...1 + Outli..."/>
    <w:basedOn w:val="Normal"/>
    <w:rsid w:val="009946FE"/>
    <w:pPr>
      <w:widowControl w:val="0"/>
      <w:autoSpaceDE w:val="0"/>
      <w:autoSpaceDN w:val="0"/>
      <w:adjustRightInd w:val="0"/>
      <w:spacing w:after="0" w:line="240" w:lineRule="auto"/>
    </w:pPr>
    <w:rPr>
      <w:rFonts w:ascii="Arial" w:eastAsia="Times New Roman" w:hAnsi="Arial" w:cs="Arial"/>
      <w:b/>
      <w:bCs/>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183671">
      <w:bodyDiv w:val="1"/>
      <w:marLeft w:val="0"/>
      <w:marRight w:val="0"/>
      <w:marTop w:val="0"/>
      <w:marBottom w:val="0"/>
      <w:divBdr>
        <w:top w:val="none" w:sz="0" w:space="0" w:color="auto"/>
        <w:left w:val="none" w:sz="0" w:space="0" w:color="auto"/>
        <w:bottom w:val="none" w:sz="0" w:space="0" w:color="auto"/>
        <w:right w:val="none" w:sz="0" w:space="0" w:color="auto"/>
      </w:divBdr>
    </w:div>
    <w:div w:id="408309222">
      <w:bodyDiv w:val="1"/>
      <w:marLeft w:val="0"/>
      <w:marRight w:val="0"/>
      <w:marTop w:val="0"/>
      <w:marBottom w:val="0"/>
      <w:divBdr>
        <w:top w:val="none" w:sz="0" w:space="0" w:color="auto"/>
        <w:left w:val="none" w:sz="0" w:space="0" w:color="auto"/>
        <w:bottom w:val="none" w:sz="0" w:space="0" w:color="auto"/>
        <w:right w:val="none" w:sz="0" w:space="0" w:color="auto"/>
      </w:divBdr>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1145858873">
      <w:bodyDiv w:val="1"/>
      <w:marLeft w:val="0"/>
      <w:marRight w:val="0"/>
      <w:marTop w:val="0"/>
      <w:marBottom w:val="0"/>
      <w:divBdr>
        <w:top w:val="none" w:sz="0" w:space="0" w:color="auto"/>
        <w:left w:val="none" w:sz="0" w:space="0" w:color="auto"/>
        <w:bottom w:val="none" w:sz="0" w:space="0" w:color="auto"/>
        <w:right w:val="none" w:sz="0" w:space="0" w:color="auto"/>
      </w:divBdr>
    </w:div>
    <w:div w:id="2136748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790E03" w:rsidP="00790E03">
          <w:pPr>
            <w:pStyle w:val="882AA176440447248DFCD83A09368470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790E03" w:rsidP="00790E03">
          <w:pPr>
            <w:pStyle w:val="6CF945F1F1CA4199BE4A95B2EFCD4A6622"/>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790E03" w:rsidP="00790E03">
          <w:pPr>
            <w:pStyle w:val="EC02574FD24245948E64E90B6C5D89B818"/>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790E03" w:rsidP="00790E03">
          <w:pPr>
            <w:pStyle w:val="830C1007C6A248BEABBE53F7EE3F00AA18"/>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790E03" w:rsidP="00790E03">
          <w:pPr>
            <w:pStyle w:val="41651863313D4D1D8846FF5F69F730F918"/>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790E03" w:rsidP="00790E03">
          <w:pPr>
            <w:pStyle w:val="B30AB8AC73B847ED8468C6B5CFFBF0E318"/>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790E03" w:rsidP="00790E03">
          <w:pPr>
            <w:pStyle w:val="2C3B4C51FFE445B4915B124E443903F817"/>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790E03" w:rsidP="00790E03">
          <w:pPr>
            <w:pStyle w:val="A2BD9C559A8744198F368B3D05BA572716"/>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790E03" w:rsidP="00790E03">
          <w:pPr>
            <w:pStyle w:val="E1A801EFE4D74CCB8FF43611B46476103"/>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1002AFF" w:usb1="4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BF9"/>
    <w:rsid w:val="00077FD6"/>
    <w:rsid w:val="00096C53"/>
    <w:rsid w:val="001B598F"/>
    <w:rsid w:val="002972D6"/>
    <w:rsid w:val="002C2B36"/>
    <w:rsid w:val="00356753"/>
    <w:rsid w:val="003D75CF"/>
    <w:rsid w:val="00526751"/>
    <w:rsid w:val="00553C83"/>
    <w:rsid w:val="005B20CF"/>
    <w:rsid w:val="00790E03"/>
    <w:rsid w:val="007975EA"/>
    <w:rsid w:val="007C7A58"/>
    <w:rsid w:val="00867DF5"/>
    <w:rsid w:val="008B111D"/>
    <w:rsid w:val="008E37D5"/>
    <w:rsid w:val="008E7E6B"/>
    <w:rsid w:val="009347DC"/>
    <w:rsid w:val="009624DE"/>
    <w:rsid w:val="00A315F4"/>
    <w:rsid w:val="00AB391E"/>
    <w:rsid w:val="00B24355"/>
    <w:rsid w:val="00B64FED"/>
    <w:rsid w:val="00CA06B3"/>
    <w:rsid w:val="00CF6644"/>
    <w:rsid w:val="00D14343"/>
    <w:rsid w:val="00DD7B03"/>
    <w:rsid w:val="00DE08C4"/>
    <w:rsid w:val="00E13CEC"/>
    <w:rsid w:val="00E570F7"/>
    <w:rsid w:val="00F1122C"/>
    <w:rsid w:val="00FC3F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0E03"/>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E862E6E60497C4680C5AB25B02F4E10" ma:contentTypeVersion="7" ma:contentTypeDescription="Create a new document." ma:contentTypeScope="" ma:versionID="ad6d41d93ee0b8e9310642eac1f2a599">
  <xsd:schema xmlns:xsd="http://www.w3.org/2001/XMLSchema" xmlns:xs="http://www.w3.org/2001/XMLSchema" xmlns:p="http://schemas.microsoft.com/office/2006/metadata/properties" xmlns:ns3="c9a6731c-53d6-464c-b253-c810b90fd6a8" xmlns:ns4="7eb3d039-33b6-4495-9bc2-698ff4d5488a" targetNamespace="http://schemas.microsoft.com/office/2006/metadata/properties" ma:root="true" ma:fieldsID="86d5db6a51d5866b1003f62b39208eb2" ns3:_="" ns4:_="">
    <xsd:import namespace="c9a6731c-53d6-464c-b253-c810b90fd6a8"/>
    <xsd:import namespace="7eb3d039-33b6-4495-9bc2-698ff4d5488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a6731c-53d6-464c-b253-c810b90fd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b3d039-33b6-4495-9bc2-698ff4d5488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2.xml><?xml version="1.0" encoding="utf-8"?>
<ds:datastoreItem xmlns:ds="http://schemas.openxmlformats.org/officeDocument/2006/customXml" ds:itemID="{E79E6F6A-AFD9-4728-A002-9536B80E3018}">
  <ds:schemaRefs>
    <ds:schemaRef ds:uri="http://schemas.microsoft.com/office/2006/documentManagement/types"/>
    <ds:schemaRef ds:uri="http://schemas.microsoft.com/office/2006/metadata/properties"/>
    <ds:schemaRef ds:uri="http://schemas.openxmlformats.org/package/2006/metadata/core-properties"/>
    <ds:schemaRef ds:uri="http://www.w3.org/XML/1998/namespace"/>
    <ds:schemaRef ds:uri="7eb3d039-33b6-4495-9bc2-698ff4d5488a"/>
    <ds:schemaRef ds:uri="http://purl.org/dc/elements/1.1/"/>
    <ds:schemaRef ds:uri="http://purl.org/dc/terms/"/>
    <ds:schemaRef ds:uri="http://purl.org/dc/dcmitype/"/>
    <ds:schemaRef ds:uri="http://schemas.microsoft.com/office/infopath/2007/PartnerControls"/>
    <ds:schemaRef ds:uri="c9a6731c-53d6-464c-b253-c810b90fd6a8"/>
  </ds:schemaRefs>
</ds:datastoreItem>
</file>

<file path=customXml/itemProps3.xml><?xml version="1.0" encoding="utf-8"?>
<ds:datastoreItem xmlns:ds="http://schemas.openxmlformats.org/officeDocument/2006/customXml" ds:itemID="{D1BBC694-6035-49E0-8F9C-A1CB35DB9A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a6731c-53d6-464c-b253-c810b90fd6a8"/>
    <ds:schemaRef ds:uri="7eb3d039-33b6-4495-9bc2-698ff4d548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28C272E-7D1D-4296-A801-9A54725DA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639</Words>
  <Characters>3645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4276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(CTM UHB - NCCU Corporate Services)</cp:lastModifiedBy>
  <cp:revision>3</cp:revision>
  <cp:lastPrinted>2021-11-02T13:28:00Z</cp:lastPrinted>
  <dcterms:created xsi:type="dcterms:W3CDTF">2022-04-28T13:26:00Z</dcterms:created>
  <dcterms:modified xsi:type="dcterms:W3CDTF">2022-05-03T16:28:00Z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0x010100FE862E6E60497C4680C5AB25B02F4E10</vt:lpwstr>
  </property>
</Properties>
</file>