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B44B54" w:rsidRPr="003D740D" w:rsidRDefault="00B44B54"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B44B54" w:rsidRPr="003D740D" w:rsidRDefault="00B44B54"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0121F242" w:rsidR="00FE5853" w:rsidRDefault="00543F95" w:rsidP="00C764CD">
      <w:pPr>
        <w:jc w:val="center"/>
        <w:rPr>
          <w:rFonts w:ascii="Verdana" w:hAnsi="Verdana" w:cs="Tahoma"/>
          <w:b/>
          <w:color w:val="000000"/>
        </w:rPr>
      </w:pPr>
      <w:r>
        <w:rPr>
          <w:rFonts w:ascii="Verdana" w:hAnsi="Verdana" w:cs="Tahoma"/>
          <w:b/>
          <w:color w:val="000000"/>
        </w:rPr>
        <w:t>21 NOVEMBER</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sidR="009E45DE">
        <w:rPr>
          <w:rFonts w:ascii="Verdana" w:hAnsi="Verdana" w:cs="Tahoma"/>
          <w:b/>
          <w:color w:val="000000"/>
        </w:rPr>
        <w:t>1</w:t>
      </w:r>
      <w:r>
        <w:rPr>
          <w:rFonts w:ascii="Verdana" w:hAnsi="Verdana" w:cs="Tahoma"/>
          <w:b/>
          <w:color w:val="000000"/>
        </w:rPr>
        <w:t>0</w:t>
      </w:r>
      <w:r w:rsidR="00AE2837">
        <w:rPr>
          <w:rFonts w:ascii="Verdana" w:hAnsi="Verdana" w:cs="Tahoma"/>
          <w:b/>
          <w:color w:val="000000"/>
        </w:rPr>
        <w:t>:30HOURS</w:t>
      </w:r>
    </w:p>
    <w:p w14:paraId="046189FE" w14:textId="15BA26D6" w:rsidR="00535552" w:rsidRPr="00535552" w:rsidRDefault="001F136F" w:rsidP="00C764CD">
      <w:pPr>
        <w:jc w:val="center"/>
        <w:rPr>
          <w:rFonts w:ascii="Verdana" w:eastAsia="Calibri" w:hAnsi="Verdana" w:cs="Calibri"/>
          <w:b/>
          <w:noProof/>
          <w:color w:val="000000"/>
          <w:lang w:eastAsia="en-GB"/>
        </w:rPr>
      </w:pPr>
      <w:r>
        <w:rPr>
          <w:rFonts w:ascii="Verdana" w:hAnsi="Verdana" w:cs="Tahoma"/>
          <w:b/>
          <w:color w:val="000000"/>
        </w:rPr>
        <w:t xml:space="preserve">HELD </w:t>
      </w:r>
      <w:r w:rsidR="00784373">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r w:rsidR="00543F95">
        <w:rPr>
          <w:rFonts w:ascii="Verdana" w:hAnsi="Verdana" w:cs="Tahoma"/>
          <w:b/>
          <w:color w:val="000000"/>
        </w:rPr>
        <w:t>‘LIVE’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10064DCF"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Chris Turner</w:t>
            </w:r>
          </w:p>
          <w:p w14:paraId="20C56391" w14:textId="0D4AF784" w:rsidR="00194482" w:rsidRPr="0094314F" w:rsidRDefault="00194482" w:rsidP="00194482">
            <w:pPr>
              <w:pStyle w:val="BodyText"/>
              <w:ind w:right="-1047"/>
              <w:jc w:val="left"/>
              <w:rPr>
                <w:rFonts w:ascii="Verdana" w:hAnsi="Verdana" w:cs="Tahoma"/>
                <w:b/>
                <w:color w:val="000000"/>
                <w:szCs w:val="24"/>
              </w:rPr>
            </w:pPr>
          </w:p>
        </w:tc>
        <w:tc>
          <w:tcPr>
            <w:tcW w:w="7938" w:type="dxa"/>
          </w:tcPr>
          <w:p w14:paraId="667B8982" w14:textId="189D1682" w:rsidR="00194482"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Independent Chair</w:t>
            </w:r>
            <w:r w:rsidR="00C84015" w:rsidRPr="0094314F">
              <w:rPr>
                <w:rFonts w:ascii="Verdana" w:hAnsi="Verdana" w:cs="Tahoma"/>
                <w:color w:val="000000"/>
                <w:szCs w:val="24"/>
              </w:rPr>
              <w:t xml:space="preserve"> </w:t>
            </w:r>
            <w:r w:rsidR="001F136F" w:rsidRPr="0094314F">
              <w:rPr>
                <w:rFonts w:ascii="Verdana" w:hAnsi="Verdana" w:cs="Tahoma"/>
                <w:color w:val="000000"/>
                <w:szCs w:val="24"/>
              </w:rPr>
              <w:t xml:space="preserve">(in person)  </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8C78D21"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Stephen Harrhy</w:t>
            </w:r>
          </w:p>
          <w:p w14:paraId="27F9A889" w14:textId="5CE3C348" w:rsidR="00194482" w:rsidRPr="0094314F"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72E04392" w14:textId="25526256" w:rsidR="00DF50B9" w:rsidRPr="0094314F" w:rsidRDefault="00DF50B9" w:rsidP="00194482">
            <w:pPr>
              <w:pStyle w:val="BodyText"/>
              <w:ind w:right="-221"/>
              <w:rPr>
                <w:rFonts w:ascii="Verdana" w:hAnsi="Verdana" w:cs="Tahoma"/>
                <w:color w:val="000000"/>
                <w:szCs w:val="24"/>
              </w:rPr>
            </w:pPr>
            <w:r w:rsidRPr="0094314F">
              <w:rPr>
                <w:rFonts w:ascii="Verdana" w:hAnsi="Verdana" w:cs="Tahoma"/>
                <w:color w:val="000000"/>
                <w:szCs w:val="24"/>
              </w:rPr>
              <w:t>Chief Ambulance Services Commissioner (CASC)</w:t>
            </w:r>
          </w:p>
        </w:tc>
      </w:tr>
      <w:tr w:rsidR="0094314F" w:rsidRPr="000521B3" w14:paraId="18C8678D"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707C2212" w14:textId="75D89543" w:rsidR="0094314F" w:rsidRPr="0094314F" w:rsidRDefault="0094314F" w:rsidP="00194482">
            <w:pPr>
              <w:pStyle w:val="BodyText"/>
              <w:ind w:right="-1047"/>
              <w:jc w:val="left"/>
              <w:rPr>
                <w:rFonts w:ascii="Verdana" w:hAnsi="Verdana" w:cs="Tahoma"/>
                <w:color w:val="000000"/>
                <w:szCs w:val="24"/>
              </w:rPr>
            </w:pPr>
            <w:r w:rsidRPr="0094314F">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65340C4A" w14:textId="58024C10" w:rsidR="0094314F" w:rsidRPr="0094314F" w:rsidRDefault="0094314F" w:rsidP="00194482">
            <w:pPr>
              <w:pStyle w:val="BodyText"/>
              <w:rPr>
                <w:rFonts w:ascii="Verdana" w:hAnsi="Verdana" w:cs="Tahoma"/>
                <w:color w:val="000000"/>
                <w:szCs w:val="24"/>
              </w:rPr>
            </w:pPr>
            <w:r w:rsidRPr="0094314F">
              <w:rPr>
                <w:rFonts w:ascii="Verdana" w:hAnsi="Verdana" w:cs="Tahoma"/>
                <w:color w:val="000000"/>
                <w:szCs w:val="24"/>
              </w:rPr>
              <w:t>Chief Executive, Aneurin Bevan University Health Board (ABUHB) (in part)</w:t>
            </w:r>
          </w:p>
        </w:tc>
      </w:tr>
      <w:tr w:rsidR="00DF50B9"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1E137BA2" w14:textId="77777777" w:rsidR="00DF50B9" w:rsidRPr="0094314F" w:rsidRDefault="00750201" w:rsidP="00194482">
            <w:pPr>
              <w:pStyle w:val="BodyText"/>
              <w:ind w:right="-1047"/>
              <w:jc w:val="left"/>
              <w:rPr>
                <w:rFonts w:ascii="Verdana" w:hAnsi="Verdana" w:cs="Tahoma"/>
                <w:color w:val="000000"/>
                <w:szCs w:val="24"/>
              </w:rPr>
            </w:pPr>
            <w:r w:rsidRPr="0094314F">
              <w:rPr>
                <w:rFonts w:ascii="Verdana" w:hAnsi="Verdana" w:cs="Tahoma"/>
                <w:color w:val="000000"/>
                <w:szCs w:val="24"/>
              </w:rPr>
              <w:t>Jennifer Winslade</w:t>
            </w:r>
          </w:p>
          <w:p w14:paraId="63210660" w14:textId="0A7DFB04" w:rsidR="00194482" w:rsidRPr="0094314F"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30845251" w14:textId="3E55EC8B" w:rsidR="00DF50B9" w:rsidRPr="0094314F" w:rsidRDefault="00087227" w:rsidP="00194482">
            <w:pPr>
              <w:pStyle w:val="BodyText"/>
              <w:rPr>
                <w:rFonts w:ascii="Verdana" w:hAnsi="Verdana" w:cs="Tahoma"/>
                <w:color w:val="000000"/>
                <w:szCs w:val="24"/>
              </w:rPr>
            </w:pPr>
            <w:r w:rsidRPr="0094314F">
              <w:rPr>
                <w:rFonts w:ascii="Verdana" w:hAnsi="Verdana" w:cs="Tahoma"/>
                <w:color w:val="000000"/>
                <w:szCs w:val="24"/>
              </w:rPr>
              <w:t>Executive</w:t>
            </w:r>
            <w:r w:rsidR="00750201" w:rsidRPr="0094314F">
              <w:rPr>
                <w:rFonts w:ascii="Verdana" w:hAnsi="Verdana" w:cs="Tahoma"/>
                <w:color w:val="000000"/>
                <w:szCs w:val="24"/>
              </w:rPr>
              <w:t xml:space="preserve"> Nurse</w:t>
            </w:r>
            <w:r w:rsidR="00DF50B9" w:rsidRPr="0094314F">
              <w:rPr>
                <w:rFonts w:ascii="Verdana" w:hAnsi="Verdana" w:cs="Tahoma"/>
                <w:color w:val="000000"/>
                <w:szCs w:val="24"/>
              </w:rPr>
              <w:t>, Aneurin Bevan</w:t>
            </w:r>
            <w:r w:rsidR="001F136F" w:rsidRPr="0094314F">
              <w:rPr>
                <w:rFonts w:ascii="Verdana" w:hAnsi="Verdana" w:cs="Tahoma"/>
                <w:color w:val="000000"/>
                <w:szCs w:val="24"/>
              </w:rPr>
              <w:t xml:space="preserve"> University Health Board</w:t>
            </w:r>
            <w:r w:rsidR="00DF50B9" w:rsidRPr="0094314F">
              <w:rPr>
                <w:rFonts w:ascii="Verdana" w:hAnsi="Verdana" w:cs="Tahoma"/>
                <w:color w:val="000000"/>
                <w:szCs w:val="24"/>
              </w:rPr>
              <w:t xml:space="preserve"> </w:t>
            </w:r>
            <w:r w:rsidR="001F136F" w:rsidRPr="0094314F">
              <w:rPr>
                <w:rFonts w:ascii="Verdana" w:hAnsi="Verdana" w:cs="Tahoma"/>
                <w:color w:val="000000"/>
                <w:szCs w:val="24"/>
              </w:rPr>
              <w:t>(</w:t>
            </w:r>
            <w:r w:rsidR="00DF50B9" w:rsidRPr="0094314F">
              <w:rPr>
                <w:rFonts w:ascii="Verdana" w:hAnsi="Verdana" w:cs="Tahoma"/>
                <w:color w:val="000000"/>
                <w:szCs w:val="24"/>
              </w:rPr>
              <w:t>ABUHB</w:t>
            </w:r>
            <w:r w:rsidR="001F136F" w:rsidRPr="0094314F">
              <w:rPr>
                <w:rFonts w:ascii="Verdana" w:hAnsi="Verdana" w:cs="Tahoma"/>
                <w:color w:val="000000"/>
                <w:szCs w:val="24"/>
              </w:rPr>
              <w:t>)</w:t>
            </w:r>
            <w:r w:rsidR="00DF50B9" w:rsidRPr="0094314F">
              <w:rPr>
                <w:rFonts w:ascii="Verdana" w:hAnsi="Verdana" w:cs="Tahoma"/>
                <w:color w:val="000000"/>
                <w:szCs w:val="24"/>
              </w:rPr>
              <w:t xml:space="preserve"> </w:t>
            </w:r>
            <w:r w:rsidR="001F136F" w:rsidRPr="0094314F">
              <w:rPr>
                <w:rFonts w:ascii="Verdana" w:hAnsi="Verdana" w:cs="Tahoma"/>
                <w:color w:val="000000"/>
                <w:szCs w:val="24"/>
              </w:rPr>
              <w:t>(</w:t>
            </w:r>
            <w:r w:rsidR="0094314F" w:rsidRPr="0094314F">
              <w:rPr>
                <w:rFonts w:ascii="Verdana" w:hAnsi="Verdana" w:cs="Tahoma"/>
                <w:color w:val="000000"/>
                <w:szCs w:val="24"/>
              </w:rPr>
              <w:t>in part)</w:t>
            </w:r>
          </w:p>
        </w:tc>
      </w:tr>
      <w:tr w:rsidR="0044788F" w:rsidRPr="000521B3" w14:paraId="70473554" w14:textId="77777777" w:rsidTr="008F3FF6">
        <w:trPr>
          <w:cantSplit/>
          <w:tblHeader/>
        </w:trPr>
        <w:tc>
          <w:tcPr>
            <w:tcW w:w="2807" w:type="dxa"/>
          </w:tcPr>
          <w:p w14:paraId="3917E92E" w14:textId="7F144D55" w:rsidR="0044788F" w:rsidRP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Carol Shillabeer</w:t>
            </w:r>
          </w:p>
          <w:p w14:paraId="05A681B3" w14:textId="6C7AABA6" w:rsidR="00194482" w:rsidRPr="0094314F" w:rsidRDefault="00194482" w:rsidP="00194482">
            <w:pPr>
              <w:pStyle w:val="BodyText"/>
              <w:ind w:right="-1047"/>
              <w:jc w:val="left"/>
              <w:rPr>
                <w:rFonts w:ascii="Verdana" w:hAnsi="Verdana" w:cs="Tahoma"/>
                <w:color w:val="000000"/>
                <w:szCs w:val="24"/>
              </w:rPr>
            </w:pPr>
          </w:p>
        </w:tc>
        <w:tc>
          <w:tcPr>
            <w:tcW w:w="7938" w:type="dxa"/>
          </w:tcPr>
          <w:p w14:paraId="5FCA55B7" w14:textId="22971657" w:rsidR="0044788F" w:rsidRPr="0094314F" w:rsidRDefault="00D50699" w:rsidP="0094314F">
            <w:pPr>
              <w:pStyle w:val="BodyText"/>
              <w:rPr>
                <w:rFonts w:ascii="Verdana" w:hAnsi="Verdana" w:cs="Tahoma"/>
                <w:color w:val="000000"/>
                <w:szCs w:val="24"/>
              </w:rPr>
            </w:pPr>
            <w:r w:rsidRPr="0094314F">
              <w:rPr>
                <w:rFonts w:ascii="Verdana" w:hAnsi="Verdana" w:cs="Tahoma"/>
                <w:color w:val="000000"/>
                <w:szCs w:val="24"/>
              </w:rPr>
              <w:t>C</w:t>
            </w:r>
            <w:r w:rsidR="001F136F" w:rsidRPr="0094314F">
              <w:rPr>
                <w:rFonts w:ascii="Verdana" w:hAnsi="Verdana" w:cs="Tahoma"/>
                <w:color w:val="000000"/>
                <w:szCs w:val="24"/>
              </w:rPr>
              <w:t>hief</w:t>
            </w:r>
            <w:r w:rsidR="0094314F">
              <w:rPr>
                <w:rFonts w:ascii="Verdana" w:hAnsi="Verdana" w:cs="Tahoma"/>
                <w:color w:val="000000"/>
                <w:szCs w:val="24"/>
              </w:rPr>
              <w:t xml:space="preserve"> Executive</w:t>
            </w:r>
            <w:r w:rsidR="0044788F" w:rsidRPr="0094314F">
              <w:rPr>
                <w:rFonts w:ascii="Verdana" w:hAnsi="Verdana" w:cs="Tahoma"/>
                <w:color w:val="000000"/>
                <w:szCs w:val="24"/>
              </w:rPr>
              <w:t>, Betsi Cadwaladr U</w:t>
            </w:r>
            <w:r w:rsidR="001F136F" w:rsidRPr="0094314F">
              <w:rPr>
                <w:rFonts w:ascii="Verdana" w:hAnsi="Verdana" w:cs="Tahoma"/>
                <w:color w:val="000000"/>
                <w:szCs w:val="24"/>
              </w:rPr>
              <w:t>niversity Health Board (BCUHB)</w:t>
            </w:r>
          </w:p>
        </w:tc>
      </w:tr>
      <w:tr w:rsidR="0044788F" w:rsidRPr="000521B3" w14:paraId="0BB299C2" w14:textId="77777777" w:rsidTr="008F3FF6">
        <w:trPr>
          <w:cantSplit/>
          <w:trHeight w:val="320"/>
          <w:tblHeader/>
        </w:trPr>
        <w:tc>
          <w:tcPr>
            <w:tcW w:w="2807" w:type="dxa"/>
          </w:tcPr>
          <w:p w14:paraId="120AD213" w14:textId="7AC23B1C" w:rsidR="00194482" w:rsidRP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Paul Mears</w:t>
            </w:r>
          </w:p>
          <w:p w14:paraId="19D6EFF2" w14:textId="7AD9D69A"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ab/>
            </w:r>
            <w:r w:rsidRPr="0094314F">
              <w:rPr>
                <w:rFonts w:ascii="Verdana" w:hAnsi="Verdana" w:cs="Tahoma"/>
                <w:color w:val="000000"/>
                <w:szCs w:val="24"/>
              </w:rPr>
              <w:tab/>
            </w:r>
          </w:p>
        </w:tc>
        <w:tc>
          <w:tcPr>
            <w:tcW w:w="7938" w:type="dxa"/>
          </w:tcPr>
          <w:p w14:paraId="65BFD747" w14:textId="1989392B" w:rsidR="0044788F" w:rsidRPr="0094314F" w:rsidRDefault="0094314F" w:rsidP="00194482">
            <w:pPr>
              <w:pStyle w:val="BodyText"/>
              <w:ind w:right="32"/>
              <w:rPr>
                <w:rFonts w:ascii="Verdana" w:hAnsi="Verdana" w:cs="Tahoma"/>
                <w:color w:val="000000"/>
                <w:szCs w:val="24"/>
              </w:rPr>
            </w:pPr>
            <w:r>
              <w:rPr>
                <w:rFonts w:ascii="Verdana" w:hAnsi="Verdana" w:cs="Tahoma"/>
                <w:color w:val="000000"/>
                <w:szCs w:val="24"/>
              </w:rPr>
              <w:t xml:space="preserve">Chief Executive, </w:t>
            </w:r>
            <w:r w:rsidR="0044788F" w:rsidRPr="0094314F">
              <w:rPr>
                <w:rFonts w:ascii="Verdana" w:hAnsi="Verdana" w:cs="Tahoma"/>
                <w:color w:val="000000"/>
                <w:szCs w:val="24"/>
              </w:rPr>
              <w:t xml:space="preserve">Cwm Taf Morgannwg </w:t>
            </w:r>
            <w:r w:rsidR="001F136F" w:rsidRPr="0094314F">
              <w:rPr>
                <w:rFonts w:ascii="Verdana" w:hAnsi="Verdana" w:cs="Tahoma"/>
                <w:color w:val="000000"/>
                <w:szCs w:val="24"/>
              </w:rPr>
              <w:t>University Health Board (</w:t>
            </w:r>
            <w:r w:rsidR="0044788F" w:rsidRPr="0094314F">
              <w:rPr>
                <w:rFonts w:ascii="Verdana" w:hAnsi="Verdana" w:cs="Tahoma"/>
                <w:color w:val="000000"/>
                <w:szCs w:val="24"/>
              </w:rPr>
              <w:t>CTMUHB</w:t>
            </w:r>
            <w:r w:rsidR="001F136F" w:rsidRPr="0094314F">
              <w:rPr>
                <w:rFonts w:ascii="Verdana" w:hAnsi="Verdana" w:cs="Tahoma"/>
                <w:color w:val="000000"/>
                <w:szCs w:val="24"/>
              </w:rPr>
              <w:t>)</w:t>
            </w:r>
            <w:r w:rsidR="00F777FA" w:rsidRPr="0094314F">
              <w:rPr>
                <w:rFonts w:ascii="Verdana" w:hAnsi="Verdana" w:cs="Tahoma"/>
                <w:color w:val="000000"/>
                <w:szCs w:val="24"/>
              </w:rPr>
              <w:t xml:space="preserve"> </w:t>
            </w:r>
            <w:r w:rsidR="001F136F" w:rsidRPr="0094314F">
              <w:rPr>
                <w:rFonts w:ascii="Verdana" w:hAnsi="Verdana" w:cs="Tahoma"/>
                <w:color w:val="000000"/>
                <w:szCs w:val="24"/>
              </w:rPr>
              <w:t>(in</w:t>
            </w:r>
            <w:r>
              <w:rPr>
                <w:rFonts w:ascii="Verdana" w:hAnsi="Verdana" w:cs="Tahoma"/>
                <w:color w:val="000000"/>
                <w:szCs w:val="24"/>
              </w:rPr>
              <w:t xml:space="preserve"> part)</w:t>
            </w:r>
            <w:r w:rsidR="001F136F" w:rsidRPr="0094314F">
              <w:rPr>
                <w:rFonts w:ascii="Verdana" w:hAnsi="Verdana" w:cs="Tahoma"/>
                <w:color w:val="000000"/>
                <w:szCs w:val="24"/>
              </w:rPr>
              <w:t xml:space="preserve">  </w:t>
            </w:r>
          </w:p>
        </w:tc>
      </w:tr>
      <w:tr w:rsidR="0094314F" w:rsidRPr="000521B3" w14:paraId="03DAB3FA" w14:textId="77777777" w:rsidTr="008F3FF6">
        <w:trPr>
          <w:cantSplit/>
          <w:trHeight w:val="320"/>
          <w:tblHeader/>
        </w:trPr>
        <w:tc>
          <w:tcPr>
            <w:tcW w:w="2807" w:type="dxa"/>
          </w:tcPr>
          <w:p w14:paraId="60EF3598" w14:textId="35F275FA" w:rsid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Steve Moore</w:t>
            </w:r>
          </w:p>
        </w:tc>
        <w:tc>
          <w:tcPr>
            <w:tcW w:w="7938" w:type="dxa"/>
          </w:tcPr>
          <w:p w14:paraId="1E12B2DA" w14:textId="77777777" w:rsidR="0094314F" w:rsidRDefault="0094314F" w:rsidP="00194482">
            <w:pPr>
              <w:pStyle w:val="BodyText"/>
              <w:ind w:right="32"/>
              <w:rPr>
                <w:rFonts w:ascii="Verdana" w:hAnsi="Verdana" w:cs="Tahoma"/>
                <w:color w:val="000000"/>
                <w:szCs w:val="24"/>
              </w:rPr>
            </w:pPr>
            <w:r>
              <w:rPr>
                <w:rFonts w:ascii="Verdana" w:hAnsi="Verdana" w:cs="Tahoma"/>
                <w:color w:val="000000"/>
                <w:szCs w:val="24"/>
              </w:rPr>
              <w:t>Chief Executive, Hywel Dda University Health Board (HDUHB)</w:t>
            </w:r>
          </w:p>
          <w:p w14:paraId="53E7EF78" w14:textId="09A51B3D" w:rsidR="00D15D7F" w:rsidRDefault="00D15D7F" w:rsidP="00194482">
            <w:pPr>
              <w:pStyle w:val="BodyText"/>
              <w:ind w:right="32"/>
              <w:rPr>
                <w:rFonts w:ascii="Verdana" w:hAnsi="Verdana" w:cs="Tahoma"/>
                <w:color w:val="000000"/>
                <w:szCs w:val="24"/>
              </w:rPr>
            </w:pPr>
          </w:p>
        </w:tc>
      </w:tr>
      <w:tr w:rsidR="0044788F" w:rsidRPr="000521B3" w14:paraId="073850CE" w14:textId="77777777" w:rsidTr="001C7CE8">
        <w:trPr>
          <w:cantSplit/>
          <w:trHeight w:val="320"/>
          <w:tblHeader/>
        </w:trPr>
        <w:tc>
          <w:tcPr>
            <w:tcW w:w="2807" w:type="dxa"/>
          </w:tcPr>
          <w:p w14:paraId="1D6EF2C3" w14:textId="77777777"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Hayley Thomas</w:t>
            </w:r>
          </w:p>
          <w:p w14:paraId="5A9EC473" w14:textId="7B2389EB" w:rsidR="00194482" w:rsidRPr="0094314F" w:rsidRDefault="00194482" w:rsidP="00194482">
            <w:pPr>
              <w:pStyle w:val="BodyText"/>
              <w:ind w:right="-1047"/>
              <w:jc w:val="left"/>
              <w:rPr>
                <w:rFonts w:ascii="Verdana" w:hAnsi="Verdana" w:cs="Tahoma"/>
                <w:color w:val="000000"/>
                <w:szCs w:val="24"/>
              </w:rPr>
            </w:pPr>
          </w:p>
        </w:tc>
        <w:tc>
          <w:tcPr>
            <w:tcW w:w="7938" w:type="dxa"/>
          </w:tcPr>
          <w:p w14:paraId="17E354C9" w14:textId="3F4EDE60" w:rsidR="0044788F" w:rsidRPr="0094314F" w:rsidRDefault="0044788F" w:rsidP="00194482">
            <w:pPr>
              <w:pStyle w:val="BodyText"/>
              <w:ind w:right="32"/>
              <w:rPr>
                <w:rFonts w:ascii="Verdana" w:hAnsi="Verdana" w:cs="Tahoma"/>
                <w:color w:val="000000"/>
                <w:szCs w:val="24"/>
              </w:rPr>
            </w:pPr>
            <w:r w:rsidRPr="0094314F">
              <w:rPr>
                <w:rFonts w:ascii="Verdana" w:hAnsi="Verdana" w:cs="Tahoma"/>
                <w:color w:val="000000"/>
                <w:szCs w:val="24"/>
              </w:rPr>
              <w:t xml:space="preserve">Interim Chief Executive, Powys Teaching </w:t>
            </w:r>
            <w:r w:rsidR="001F136F" w:rsidRPr="0094314F">
              <w:rPr>
                <w:rFonts w:ascii="Verdana" w:hAnsi="Verdana" w:cs="Tahoma"/>
                <w:color w:val="000000"/>
                <w:szCs w:val="24"/>
              </w:rPr>
              <w:t>Health Board (PT</w:t>
            </w:r>
            <w:r w:rsidRPr="0094314F">
              <w:rPr>
                <w:rFonts w:ascii="Verdana" w:hAnsi="Verdana" w:cs="Tahoma"/>
                <w:color w:val="000000"/>
                <w:szCs w:val="24"/>
              </w:rPr>
              <w:t>HB</w:t>
            </w:r>
            <w:r w:rsidR="001F136F" w:rsidRPr="0094314F">
              <w:rPr>
                <w:rFonts w:ascii="Verdana" w:hAnsi="Verdana" w:cs="Tahoma"/>
                <w:color w:val="000000"/>
                <w:szCs w:val="24"/>
              </w:rPr>
              <w:t xml:space="preserve">) </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194482">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D15D7F" w14:paraId="36DFCD46" w14:textId="77777777" w:rsidTr="001C7CE8">
        <w:trPr>
          <w:cantSplit/>
          <w:tblHeader/>
        </w:trPr>
        <w:tc>
          <w:tcPr>
            <w:tcW w:w="2807" w:type="dxa"/>
          </w:tcPr>
          <w:p w14:paraId="4516339D" w14:textId="77777777" w:rsidR="0044788F" w:rsidRPr="00D15D7F" w:rsidRDefault="0044788F" w:rsidP="00194482">
            <w:pPr>
              <w:pStyle w:val="BodyText"/>
              <w:ind w:right="-1047"/>
              <w:jc w:val="left"/>
              <w:rPr>
                <w:rFonts w:ascii="Verdana" w:hAnsi="Verdana" w:cs="Tahoma"/>
                <w:color w:val="000000"/>
                <w:szCs w:val="24"/>
              </w:rPr>
            </w:pPr>
            <w:r w:rsidRPr="00D15D7F">
              <w:rPr>
                <w:rFonts w:ascii="Verdana" w:hAnsi="Verdana" w:cs="Tahoma"/>
                <w:color w:val="000000"/>
                <w:szCs w:val="24"/>
              </w:rPr>
              <w:t>Jason Killens</w:t>
            </w:r>
          </w:p>
          <w:p w14:paraId="1E3F4F57" w14:textId="4463D604" w:rsidR="00194482" w:rsidRPr="00D15D7F" w:rsidRDefault="00194482" w:rsidP="00194482">
            <w:pPr>
              <w:pStyle w:val="BodyText"/>
              <w:ind w:right="-1047"/>
              <w:jc w:val="left"/>
              <w:rPr>
                <w:rFonts w:ascii="Verdana" w:hAnsi="Verdana" w:cs="Tahoma"/>
                <w:color w:val="000000"/>
                <w:szCs w:val="24"/>
              </w:rPr>
            </w:pPr>
          </w:p>
        </w:tc>
        <w:tc>
          <w:tcPr>
            <w:tcW w:w="7938" w:type="dxa"/>
          </w:tcPr>
          <w:p w14:paraId="36E97FFD" w14:textId="30480613" w:rsidR="0044788F" w:rsidRPr="00D15D7F" w:rsidRDefault="0044788F" w:rsidP="00194482">
            <w:pPr>
              <w:pStyle w:val="BodyText"/>
              <w:ind w:right="62"/>
              <w:rPr>
                <w:rFonts w:ascii="Verdana" w:hAnsi="Verdana" w:cs="Tahoma"/>
                <w:color w:val="000000"/>
                <w:szCs w:val="24"/>
              </w:rPr>
            </w:pPr>
            <w:r w:rsidRPr="00D15D7F">
              <w:rPr>
                <w:rFonts w:ascii="Verdana" w:hAnsi="Verdana" w:cs="Tahoma"/>
                <w:color w:val="000000"/>
                <w:szCs w:val="24"/>
              </w:rPr>
              <w:t>Chief Executive, Welsh Ambulance Services NHS Trust (WAST)</w:t>
            </w:r>
            <w:r w:rsidR="001F136F" w:rsidRPr="00D15D7F">
              <w:rPr>
                <w:rFonts w:ascii="Verdana" w:hAnsi="Verdana" w:cs="Tahoma"/>
                <w:color w:val="000000"/>
                <w:szCs w:val="24"/>
              </w:rPr>
              <w:t xml:space="preserve"> </w:t>
            </w:r>
          </w:p>
        </w:tc>
      </w:tr>
    </w:tbl>
    <w:p w14:paraId="42D2D165" w14:textId="77777777" w:rsidR="001C7CE8" w:rsidRPr="00D15D7F" w:rsidRDefault="001C7CE8" w:rsidP="00194482"/>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D15D7F" w14:paraId="23B83869" w14:textId="77777777" w:rsidTr="001C7CE8">
        <w:trPr>
          <w:cantSplit/>
          <w:trHeight w:val="106"/>
          <w:tblHeader/>
        </w:trPr>
        <w:tc>
          <w:tcPr>
            <w:tcW w:w="10745" w:type="dxa"/>
            <w:gridSpan w:val="2"/>
            <w:shd w:val="clear" w:color="auto" w:fill="BDD6EE"/>
          </w:tcPr>
          <w:p w14:paraId="2CB7D6CD" w14:textId="77777777" w:rsidR="00E37D70" w:rsidRPr="00D15D7F" w:rsidRDefault="00E37D70" w:rsidP="00194482">
            <w:pPr>
              <w:pStyle w:val="BodyText"/>
              <w:ind w:right="-1047"/>
              <w:jc w:val="left"/>
              <w:rPr>
                <w:rFonts w:ascii="Verdana" w:hAnsi="Verdana" w:cs="Tahoma"/>
                <w:b/>
                <w:color w:val="000000"/>
                <w:szCs w:val="24"/>
              </w:rPr>
            </w:pPr>
            <w:r w:rsidRPr="00D15D7F">
              <w:rPr>
                <w:rFonts w:ascii="Verdana" w:hAnsi="Verdana" w:cs="Tahoma"/>
                <w:b/>
                <w:color w:val="000000"/>
                <w:szCs w:val="24"/>
              </w:rPr>
              <w:t>In Attendance:</w:t>
            </w:r>
          </w:p>
        </w:tc>
      </w:tr>
      <w:tr w:rsidR="001F136F" w:rsidRPr="00D15D7F" w14:paraId="10966316" w14:textId="77777777" w:rsidTr="00FC4AC9">
        <w:trPr>
          <w:cantSplit/>
        </w:trPr>
        <w:tc>
          <w:tcPr>
            <w:tcW w:w="2807" w:type="dxa"/>
          </w:tcPr>
          <w:p w14:paraId="3BDC3B05" w14:textId="66D26520"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Nick Wood</w:t>
            </w:r>
          </w:p>
        </w:tc>
        <w:tc>
          <w:tcPr>
            <w:tcW w:w="7938" w:type="dxa"/>
          </w:tcPr>
          <w:p w14:paraId="14CA07D0" w14:textId="4F311F3F"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Deputy CEO NHS Wales, Welsh Government (</w:t>
            </w:r>
            <w:r w:rsidR="00D15D7F" w:rsidRPr="00D15D7F">
              <w:rPr>
                <w:rFonts w:ascii="Verdana" w:hAnsi="Verdana" w:cs="Tahoma"/>
                <w:color w:val="000000"/>
                <w:szCs w:val="24"/>
              </w:rPr>
              <w:t>in part)</w:t>
            </w:r>
          </w:p>
          <w:p w14:paraId="0AD10AC2" w14:textId="67AA8C02" w:rsidR="001F136F" w:rsidRPr="00D15D7F" w:rsidRDefault="001F136F" w:rsidP="001F136F">
            <w:pPr>
              <w:pStyle w:val="BodyText"/>
              <w:ind w:right="62"/>
              <w:rPr>
                <w:rFonts w:ascii="Verdana" w:hAnsi="Verdana" w:cs="Tahoma"/>
                <w:color w:val="000000"/>
                <w:szCs w:val="24"/>
              </w:rPr>
            </w:pPr>
          </w:p>
        </w:tc>
      </w:tr>
      <w:tr w:rsidR="001F136F" w:rsidRPr="00D15D7F" w14:paraId="53023416" w14:textId="77777777" w:rsidTr="00FC4AC9">
        <w:trPr>
          <w:cantSplit/>
        </w:trPr>
        <w:tc>
          <w:tcPr>
            <w:tcW w:w="2807" w:type="dxa"/>
          </w:tcPr>
          <w:p w14:paraId="7AFC4734" w14:textId="34D89759"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 xml:space="preserve">Rachel Marsh </w:t>
            </w:r>
          </w:p>
        </w:tc>
        <w:tc>
          <w:tcPr>
            <w:tcW w:w="7938" w:type="dxa"/>
          </w:tcPr>
          <w:p w14:paraId="3B44A1DB" w14:textId="66B1EAF6" w:rsidR="001F136F" w:rsidRPr="00D15D7F" w:rsidRDefault="001F136F" w:rsidP="001F136F">
            <w:pPr>
              <w:pStyle w:val="BodyText"/>
              <w:ind w:right="62"/>
              <w:rPr>
                <w:rFonts w:ascii="Verdana" w:hAnsi="Verdana" w:cs="Tahoma"/>
                <w:color w:val="000000" w:themeColor="text1"/>
                <w:szCs w:val="24"/>
              </w:rPr>
            </w:pPr>
            <w:r w:rsidRPr="00D15D7F">
              <w:rPr>
                <w:rFonts w:ascii="Verdana" w:hAnsi="Verdana" w:cs="Tahoma"/>
                <w:color w:val="000000" w:themeColor="text1"/>
                <w:szCs w:val="24"/>
              </w:rPr>
              <w:t>Director of Planning, Strategy and Performance, Welsh Ambulance Services NHS Trust (WAST)</w:t>
            </w:r>
            <w:r w:rsidR="00C84015" w:rsidRPr="00D15D7F">
              <w:rPr>
                <w:rFonts w:ascii="Verdana" w:hAnsi="Verdana" w:cs="Tahoma"/>
                <w:color w:val="000000" w:themeColor="text1"/>
                <w:szCs w:val="24"/>
              </w:rPr>
              <w:t xml:space="preserve"> </w:t>
            </w:r>
          </w:p>
        </w:tc>
      </w:tr>
      <w:tr w:rsidR="0094314F" w:rsidRPr="00D15D7F" w14:paraId="39C428AB" w14:textId="77777777" w:rsidTr="00FC4AC9">
        <w:trPr>
          <w:cantSplit/>
        </w:trPr>
        <w:tc>
          <w:tcPr>
            <w:tcW w:w="2807" w:type="dxa"/>
          </w:tcPr>
          <w:p w14:paraId="7D37A110" w14:textId="74BCA45D" w:rsidR="0094314F" w:rsidRPr="00D15D7F" w:rsidRDefault="0094314F" w:rsidP="001F136F">
            <w:pPr>
              <w:pStyle w:val="BodyText"/>
              <w:ind w:right="-1047"/>
              <w:jc w:val="left"/>
              <w:rPr>
                <w:rFonts w:ascii="Verdana" w:hAnsi="Verdana" w:cs="Tahoma"/>
                <w:color w:val="000000"/>
                <w:szCs w:val="24"/>
              </w:rPr>
            </w:pPr>
            <w:r w:rsidRPr="00D15D7F">
              <w:rPr>
                <w:rFonts w:ascii="Verdana" w:hAnsi="Verdana" w:cs="Tahoma"/>
                <w:color w:val="000000"/>
                <w:szCs w:val="24"/>
              </w:rPr>
              <w:t>Abigail Harris</w:t>
            </w:r>
          </w:p>
        </w:tc>
        <w:tc>
          <w:tcPr>
            <w:tcW w:w="7938" w:type="dxa"/>
          </w:tcPr>
          <w:p w14:paraId="5A2ADF44" w14:textId="385BF679" w:rsidR="0094314F" w:rsidRPr="00D15D7F" w:rsidRDefault="0094314F" w:rsidP="001F136F">
            <w:pPr>
              <w:pStyle w:val="BodyText"/>
              <w:ind w:right="62"/>
              <w:rPr>
                <w:rFonts w:ascii="Verdana" w:hAnsi="Verdana" w:cs="Tahoma"/>
                <w:bCs/>
                <w:color w:val="000000" w:themeColor="text1"/>
              </w:rPr>
            </w:pPr>
            <w:r w:rsidRPr="00D15D7F">
              <w:rPr>
                <w:rFonts w:ascii="Verdana" w:hAnsi="Verdana" w:cs="Tahoma"/>
                <w:color w:val="000000"/>
                <w:szCs w:val="24"/>
              </w:rPr>
              <w:t xml:space="preserve">Director of Planning, Cardiff and Vale University Health Board (CVUHB) </w:t>
            </w:r>
          </w:p>
        </w:tc>
      </w:tr>
      <w:tr w:rsidR="00D15D7F" w:rsidRPr="00D15D7F" w14:paraId="25E96788" w14:textId="77777777" w:rsidTr="00FC4AC9">
        <w:trPr>
          <w:cantSplit/>
        </w:trPr>
        <w:tc>
          <w:tcPr>
            <w:tcW w:w="2807" w:type="dxa"/>
          </w:tcPr>
          <w:p w14:paraId="14A9E5D6" w14:textId="2919BE00" w:rsidR="00D15D7F" w:rsidRPr="00D15D7F" w:rsidRDefault="00D15D7F" w:rsidP="001F136F">
            <w:pPr>
              <w:pStyle w:val="BodyText"/>
              <w:ind w:right="-1047"/>
              <w:jc w:val="left"/>
              <w:rPr>
                <w:rFonts w:ascii="Verdana" w:hAnsi="Verdana" w:cs="Tahoma"/>
                <w:color w:val="000000"/>
                <w:szCs w:val="24"/>
              </w:rPr>
            </w:pPr>
            <w:r w:rsidRPr="00D15D7F">
              <w:rPr>
                <w:rFonts w:ascii="Verdana" w:hAnsi="Verdana" w:cs="Tahoma"/>
                <w:color w:val="000000"/>
                <w:szCs w:val="24"/>
              </w:rPr>
              <w:t>Nerissa Vaughan</w:t>
            </w:r>
          </w:p>
        </w:tc>
        <w:tc>
          <w:tcPr>
            <w:tcW w:w="7938" w:type="dxa"/>
          </w:tcPr>
          <w:p w14:paraId="54E30FFE" w14:textId="5B48D418" w:rsidR="00D15D7F" w:rsidRPr="00D15D7F" w:rsidRDefault="00D15D7F" w:rsidP="001F136F">
            <w:pPr>
              <w:pStyle w:val="BodyText"/>
              <w:ind w:right="62"/>
              <w:rPr>
                <w:rFonts w:ascii="Verdana" w:hAnsi="Verdana" w:cs="Tahoma"/>
                <w:color w:val="000000"/>
                <w:szCs w:val="24"/>
              </w:rPr>
            </w:pPr>
            <w:r w:rsidRPr="00D15D7F">
              <w:rPr>
                <w:rFonts w:ascii="Verdana" w:hAnsi="Verdana" w:cs="Tahoma"/>
                <w:color w:val="000000"/>
                <w:szCs w:val="24"/>
              </w:rPr>
              <w:t>Interim Director of Planning, Swansea Bay University Health Board (SBUHB)</w:t>
            </w:r>
          </w:p>
        </w:tc>
      </w:tr>
      <w:tr w:rsidR="001F136F" w:rsidRPr="00D15D7F" w14:paraId="773E6A0A" w14:textId="77777777" w:rsidTr="00FC4AC9">
        <w:trPr>
          <w:cantSplit/>
        </w:trPr>
        <w:tc>
          <w:tcPr>
            <w:tcW w:w="2807" w:type="dxa"/>
          </w:tcPr>
          <w:p w14:paraId="114A7B67" w14:textId="4E79182E" w:rsidR="001F136F" w:rsidRPr="00D15D7F" w:rsidRDefault="00D15D7F" w:rsidP="001F136F">
            <w:pPr>
              <w:pStyle w:val="BodyText"/>
              <w:ind w:right="-1047"/>
              <w:jc w:val="left"/>
              <w:rPr>
                <w:rFonts w:ascii="Verdana" w:hAnsi="Verdana" w:cs="Tahoma"/>
                <w:color w:val="000000"/>
                <w:szCs w:val="24"/>
              </w:rPr>
            </w:pPr>
            <w:r w:rsidRPr="00D15D7F">
              <w:rPr>
                <w:rFonts w:ascii="Verdana" w:hAnsi="Verdana" w:cs="Tahoma"/>
                <w:color w:val="000000"/>
                <w:szCs w:val="24"/>
              </w:rPr>
              <w:t>Stacey Taylor</w:t>
            </w:r>
          </w:p>
        </w:tc>
        <w:tc>
          <w:tcPr>
            <w:tcW w:w="7938" w:type="dxa"/>
          </w:tcPr>
          <w:p w14:paraId="716CD543" w14:textId="719F43EC" w:rsidR="001F136F" w:rsidRPr="00D15D7F" w:rsidRDefault="001F136F" w:rsidP="001F136F">
            <w:pPr>
              <w:pStyle w:val="BodyText"/>
              <w:ind w:right="62"/>
              <w:rPr>
                <w:rFonts w:ascii="Verdana" w:hAnsi="Verdana" w:cs="Tahoma"/>
                <w:bCs/>
                <w:color w:val="000000" w:themeColor="text1"/>
              </w:rPr>
            </w:pPr>
            <w:r w:rsidRPr="00D15D7F">
              <w:rPr>
                <w:rFonts w:ascii="Verdana" w:hAnsi="Verdana" w:cs="Tahoma"/>
                <w:bCs/>
                <w:color w:val="000000" w:themeColor="text1"/>
              </w:rPr>
              <w:t xml:space="preserve">Director of Finance for EASC and </w:t>
            </w:r>
            <w:r w:rsidR="00D15D7F" w:rsidRPr="00D15D7F">
              <w:rPr>
                <w:rFonts w:ascii="Verdana" w:hAnsi="Verdana" w:cs="Tahoma"/>
                <w:bCs/>
                <w:color w:val="000000" w:themeColor="text1"/>
              </w:rPr>
              <w:t xml:space="preserve">Director of Finance and Information </w:t>
            </w:r>
            <w:r w:rsidRPr="00D15D7F">
              <w:rPr>
                <w:rFonts w:ascii="Verdana" w:hAnsi="Verdana" w:cs="Tahoma"/>
                <w:bCs/>
                <w:color w:val="000000" w:themeColor="text1"/>
              </w:rPr>
              <w:t>Welsh Health Specialised Services Committee</w:t>
            </w:r>
            <w:r w:rsidR="00C84015" w:rsidRPr="00D15D7F">
              <w:rPr>
                <w:rFonts w:ascii="Verdana" w:hAnsi="Verdana" w:cs="Tahoma"/>
                <w:color w:val="000000"/>
                <w:szCs w:val="24"/>
              </w:rPr>
              <w:t xml:space="preserve">  </w:t>
            </w:r>
          </w:p>
        </w:tc>
      </w:tr>
      <w:tr w:rsidR="001F136F" w:rsidRPr="000521B3" w14:paraId="08816214" w14:textId="77777777" w:rsidTr="00FC4AC9">
        <w:trPr>
          <w:cantSplit/>
        </w:trPr>
        <w:tc>
          <w:tcPr>
            <w:tcW w:w="2807" w:type="dxa"/>
          </w:tcPr>
          <w:p w14:paraId="5FE8E747" w14:textId="216C0C14"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Lee Leyshon</w:t>
            </w:r>
          </w:p>
        </w:tc>
        <w:tc>
          <w:tcPr>
            <w:tcW w:w="7938" w:type="dxa"/>
          </w:tcPr>
          <w:p w14:paraId="04FD67BD" w14:textId="5C28179C"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 xml:space="preserve">Interim Assistant Director of Communications and Engagement Lead for </w:t>
            </w:r>
            <w:r w:rsidR="00D15D7F" w:rsidRPr="00D15D7F">
              <w:rPr>
                <w:rFonts w:ascii="Verdana" w:hAnsi="Verdana" w:cs="Tahoma"/>
                <w:color w:val="000000"/>
                <w:szCs w:val="24"/>
              </w:rPr>
              <w:t xml:space="preserve">the </w:t>
            </w:r>
            <w:r w:rsidRPr="00D15D7F">
              <w:rPr>
                <w:rFonts w:ascii="Verdana" w:hAnsi="Verdana" w:cs="Tahoma"/>
                <w:color w:val="000000"/>
                <w:szCs w:val="24"/>
              </w:rPr>
              <w:t xml:space="preserve">EASC </w:t>
            </w:r>
            <w:r w:rsidR="00D15D7F" w:rsidRPr="00D15D7F">
              <w:rPr>
                <w:rFonts w:ascii="Verdana" w:hAnsi="Verdana" w:cs="Tahoma"/>
                <w:color w:val="000000"/>
                <w:szCs w:val="24"/>
              </w:rPr>
              <w:t>Team</w:t>
            </w:r>
          </w:p>
        </w:tc>
      </w:tr>
      <w:tr w:rsidR="001F136F" w:rsidRPr="000521B3" w14:paraId="5582C064" w14:textId="77777777" w:rsidTr="001C7CE8">
        <w:trPr>
          <w:cantSplit/>
        </w:trPr>
        <w:tc>
          <w:tcPr>
            <w:tcW w:w="2807" w:type="dxa"/>
          </w:tcPr>
          <w:p w14:paraId="2590A83D" w14:textId="5AF4483B"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lastRenderedPageBreak/>
              <w:t xml:space="preserve">Matthew Edwards </w:t>
            </w:r>
          </w:p>
        </w:tc>
        <w:tc>
          <w:tcPr>
            <w:tcW w:w="7938" w:type="dxa"/>
          </w:tcPr>
          <w:p w14:paraId="3992F30B" w14:textId="153A1F90"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 xml:space="preserve">Head of Commissioning &amp; Performance EASC Team, National Collaborative Commissioning Unit </w:t>
            </w:r>
          </w:p>
        </w:tc>
      </w:tr>
      <w:tr w:rsidR="00D15D7F" w:rsidRPr="000521B3" w14:paraId="63C87645" w14:textId="77777777" w:rsidTr="001C7CE8">
        <w:trPr>
          <w:cantSplit/>
        </w:trPr>
        <w:tc>
          <w:tcPr>
            <w:tcW w:w="2807" w:type="dxa"/>
          </w:tcPr>
          <w:p w14:paraId="1724658D" w14:textId="06F1D79C" w:rsidR="00D15D7F" w:rsidRPr="00D15D7F" w:rsidRDefault="00D15D7F" w:rsidP="001F136F">
            <w:pPr>
              <w:pStyle w:val="BodyText"/>
              <w:ind w:right="-1047"/>
              <w:jc w:val="left"/>
              <w:rPr>
                <w:rFonts w:ascii="Verdana" w:hAnsi="Verdana" w:cs="Tahoma"/>
                <w:color w:val="000000"/>
                <w:szCs w:val="24"/>
              </w:rPr>
            </w:pPr>
            <w:r w:rsidRPr="00D15D7F">
              <w:rPr>
                <w:rFonts w:ascii="Verdana" w:hAnsi="Verdana" w:cs="Tahoma"/>
                <w:color w:val="000000"/>
                <w:szCs w:val="24"/>
              </w:rPr>
              <w:t>Phill Taylor</w:t>
            </w:r>
          </w:p>
        </w:tc>
        <w:tc>
          <w:tcPr>
            <w:tcW w:w="7938" w:type="dxa"/>
          </w:tcPr>
          <w:p w14:paraId="6A5897E7" w14:textId="11147DAE" w:rsidR="00D15D7F" w:rsidRPr="00D15D7F" w:rsidRDefault="00D15D7F" w:rsidP="001F136F">
            <w:pPr>
              <w:pStyle w:val="BodyText"/>
              <w:ind w:right="62"/>
              <w:rPr>
                <w:rFonts w:ascii="Verdana" w:hAnsi="Verdana" w:cs="Tahoma"/>
                <w:color w:val="000000"/>
                <w:szCs w:val="24"/>
              </w:rPr>
            </w:pPr>
            <w:r w:rsidRPr="00D15D7F">
              <w:rPr>
                <w:rFonts w:ascii="Verdana" w:hAnsi="Verdana" w:cs="Tahoma"/>
                <w:color w:val="000000"/>
                <w:szCs w:val="24"/>
              </w:rPr>
              <w:t>Head of Performance and Commissioning EASC Team, National Collaborative Commissioning Unit</w:t>
            </w:r>
          </w:p>
        </w:tc>
      </w:tr>
      <w:tr w:rsidR="00D15D7F" w:rsidRPr="000521B3" w14:paraId="56934642" w14:textId="77777777" w:rsidTr="001C7CE8">
        <w:trPr>
          <w:cantSplit/>
        </w:trPr>
        <w:tc>
          <w:tcPr>
            <w:tcW w:w="2807" w:type="dxa"/>
          </w:tcPr>
          <w:p w14:paraId="26622E9F" w14:textId="025E5DAD" w:rsidR="00D15D7F" w:rsidRPr="00D15D7F" w:rsidRDefault="00D15D7F" w:rsidP="001F136F">
            <w:pPr>
              <w:pStyle w:val="BodyText"/>
              <w:ind w:right="-1047"/>
              <w:jc w:val="left"/>
              <w:rPr>
                <w:rFonts w:ascii="Verdana" w:hAnsi="Verdana" w:cs="Tahoma"/>
                <w:color w:val="000000"/>
                <w:szCs w:val="24"/>
              </w:rPr>
            </w:pPr>
            <w:r w:rsidRPr="00D15D7F">
              <w:rPr>
                <w:rFonts w:ascii="Verdana" w:hAnsi="Verdana" w:cs="Tahoma"/>
                <w:color w:val="000000"/>
                <w:szCs w:val="24"/>
              </w:rPr>
              <w:t>Ricky Thomas</w:t>
            </w:r>
          </w:p>
        </w:tc>
        <w:tc>
          <w:tcPr>
            <w:tcW w:w="7938" w:type="dxa"/>
          </w:tcPr>
          <w:p w14:paraId="1D3FEBDF" w14:textId="77777777" w:rsidR="00D15D7F" w:rsidRPr="00D15D7F" w:rsidRDefault="00D15D7F" w:rsidP="001F136F">
            <w:pPr>
              <w:pStyle w:val="BodyText"/>
              <w:ind w:right="62"/>
              <w:rPr>
                <w:rFonts w:ascii="Verdana" w:hAnsi="Verdana" w:cs="Tahoma"/>
                <w:color w:val="000000"/>
                <w:szCs w:val="24"/>
              </w:rPr>
            </w:pPr>
            <w:r w:rsidRPr="00D15D7F">
              <w:rPr>
                <w:rFonts w:ascii="Verdana" w:hAnsi="Verdana" w:cs="Tahoma"/>
                <w:color w:val="000000"/>
                <w:szCs w:val="24"/>
              </w:rPr>
              <w:t xml:space="preserve">Head of Informatics, National Collaborative Commissioning Unit </w:t>
            </w:r>
          </w:p>
          <w:p w14:paraId="1FA34B7A" w14:textId="703430C5" w:rsidR="00D15D7F" w:rsidRPr="00D15D7F" w:rsidRDefault="00D15D7F" w:rsidP="001F136F">
            <w:pPr>
              <w:pStyle w:val="BodyText"/>
              <w:ind w:right="62"/>
              <w:rPr>
                <w:rFonts w:ascii="Verdana" w:hAnsi="Verdana" w:cs="Tahoma"/>
                <w:color w:val="000000"/>
                <w:szCs w:val="24"/>
              </w:rPr>
            </w:pPr>
          </w:p>
        </w:tc>
      </w:tr>
      <w:tr w:rsidR="001F136F" w:rsidRPr="000521B3" w14:paraId="04035858" w14:textId="77777777" w:rsidTr="001C7CE8">
        <w:trPr>
          <w:cantSplit/>
        </w:trPr>
        <w:tc>
          <w:tcPr>
            <w:tcW w:w="2807" w:type="dxa"/>
          </w:tcPr>
          <w:p w14:paraId="52E28F5F" w14:textId="63902BA1"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Gwenan Roberts</w:t>
            </w:r>
          </w:p>
        </w:tc>
        <w:tc>
          <w:tcPr>
            <w:tcW w:w="7938" w:type="dxa"/>
          </w:tcPr>
          <w:p w14:paraId="3D6E39A9" w14:textId="64653BF4"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 xml:space="preserve">Committee Secretary </w:t>
            </w:r>
          </w:p>
          <w:p w14:paraId="58A31902" w14:textId="4B41FC05" w:rsidR="001F136F" w:rsidRPr="00D15D7F" w:rsidRDefault="001F136F" w:rsidP="001F136F">
            <w:pPr>
              <w:pStyle w:val="BodyText"/>
              <w:ind w:right="62"/>
              <w:rPr>
                <w:rFonts w:ascii="Verdana" w:hAnsi="Verdana" w:cs="Tahoma"/>
                <w:color w:val="000000"/>
                <w:szCs w:val="24"/>
              </w:rPr>
            </w:pPr>
          </w:p>
        </w:tc>
      </w:tr>
    </w:tbl>
    <w:p w14:paraId="21110E97" w14:textId="7123B223" w:rsidR="00DF50B9" w:rsidRDefault="00DF50B9" w:rsidP="00E4493C">
      <w:pPr>
        <w:rPr>
          <w:sz w:val="2"/>
          <w:szCs w:val="2"/>
        </w:rPr>
      </w:pPr>
    </w:p>
    <w:p w14:paraId="0175DA03" w14:textId="21394AC8" w:rsidR="00F777FA" w:rsidRDefault="00F777FA" w:rsidP="00E4493C">
      <w:pPr>
        <w:rPr>
          <w:sz w:val="2"/>
          <w:szCs w:val="2"/>
        </w:rPr>
      </w:pPr>
    </w:p>
    <w:p w14:paraId="2DF69C25" w14:textId="68D11357" w:rsidR="00F777FA" w:rsidRDefault="00F777FA" w:rsidP="00E4493C">
      <w:pPr>
        <w:rPr>
          <w:sz w:val="2"/>
          <w:szCs w:val="2"/>
        </w:rPr>
      </w:pPr>
    </w:p>
    <w:p w14:paraId="37DFD546" w14:textId="2105A65D" w:rsidR="00F777FA" w:rsidRDefault="00F777FA" w:rsidP="00E4493C">
      <w:pPr>
        <w:rPr>
          <w:sz w:val="2"/>
          <w:szCs w:val="2"/>
        </w:rPr>
      </w:pPr>
    </w:p>
    <w:p w14:paraId="70CBFFA5" w14:textId="5D1B502E" w:rsidR="00F777FA" w:rsidRDefault="00F777FA" w:rsidP="00E4493C">
      <w:pPr>
        <w:rPr>
          <w:sz w:val="2"/>
          <w:szCs w:val="2"/>
        </w:rPr>
      </w:pPr>
    </w:p>
    <w:p w14:paraId="7BDFDCA2" w14:textId="56203095" w:rsidR="00F777FA" w:rsidRDefault="00F777FA" w:rsidP="00E4493C">
      <w:pPr>
        <w:rPr>
          <w:sz w:val="2"/>
          <w:szCs w:val="2"/>
        </w:rPr>
      </w:pPr>
    </w:p>
    <w:p w14:paraId="2BF4962D" w14:textId="61321237" w:rsidR="00F777FA" w:rsidRDefault="00F777FA" w:rsidP="00E4493C">
      <w:pPr>
        <w:rPr>
          <w:sz w:val="2"/>
          <w:szCs w:val="2"/>
        </w:rPr>
      </w:pPr>
    </w:p>
    <w:p w14:paraId="58F1A7F6" w14:textId="49C57C5B" w:rsidR="00F777FA" w:rsidRDefault="00F777FA" w:rsidP="00E4493C">
      <w:pPr>
        <w:rPr>
          <w:sz w:val="2"/>
          <w:szCs w:val="2"/>
        </w:rPr>
      </w:pPr>
    </w:p>
    <w:p w14:paraId="38408FCB" w14:textId="1FD92555" w:rsidR="00F777FA" w:rsidRDefault="00F777FA" w:rsidP="00E4493C">
      <w:pPr>
        <w:rPr>
          <w:sz w:val="2"/>
          <w:szCs w:val="2"/>
        </w:rPr>
      </w:pPr>
    </w:p>
    <w:p w14:paraId="6879E566" w14:textId="27626AC0" w:rsidR="00F777FA" w:rsidRDefault="00F777FA" w:rsidP="00E4493C">
      <w:pPr>
        <w:rPr>
          <w:sz w:val="2"/>
          <w:szCs w:val="2"/>
        </w:rPr>
      </w:pPr>
    </w:p>
    <w:p w14:paraId="05A6026C" w14:textId="4CB7A554" w:rsidR="00F777FA" w:rsidRDefault="00F777FA" w:rsidP="00E4493C">
      <w:pPr>
        <w:rPr>
          <w:sz w:val="2"/>
          <w:szCs w:val="2"/>
        </w:rPr>
      </w:pPr>
    </w:p>
    <w:p w14:paraId="3C4E54EB" w14:textId="241C8733" w:rsidR="00F777FA" w:rsidRDefault="00F777FA" w:rsidP="00E4493C">
      <w:pPr>
        <w:rPr>
          <w:sz w:val="2"/>
          <w:szCs w:val="2"/>
        </w:rPr>
      </w:pPr>
    </w:p>
    <w:p w14:paraId="757B8278" w14:textId="13B5CC89" w:rsidR="00F777FA" w:rsidRDefault="00F777FA" w:rsidP="00E4493C">
      <w:pPr>
        <w:rPr>
          <w:sz w:val="2"/>
          <w:szCs w:val="2"/>
        </w:rPr>
      </w:pPr>
    </w:p>
    <w:p w14:paraId="407469C1" w14:textId="4D09DD9D" w:rsidR="001F136F" w:rsidRDefault="001F136F" w:rsidP="00E4493C">
      <w:pPr>
        <w:rPr>
          <w:sz w:val="2"/>
          <w:szCs w:val="2"/>
        </w:rPr>
      </w:pPr>
    </w:p>
    <w:p w14:paraId="0E87BB56" w14:textId="082A89EB" w:rsidR="001F136F" w:rsidRDefault="001F136F" w:rsidP="00E4493C">
      <w:pPr>
        <w:rPr>
          <w:sz w:val="2"/>
          <w:szCs w:val="2"/>
        </w:rPr>
      </w:pPr>
    </w:p>
    <w:p w14:paraId="62F9AE46" w14:textId="1F9F8C39" w:rsidR="001F136F" w:rsidRDefault="001F136F" w:rsidP="00E4493C">
      <w:pPr>
        <w:rPr>
          <w:sz w:val="2"/>
          <w:szCs w:val="2"/>
        </w:rPr>
      </w:pPr>
    </w:p>
    <w:p w14:paraId="6439E1A5" w14:textId="77777777" w:rsidR="00F777FA" w:rsidRPr="000521B3" w:rsidRDefault="00F777FA"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5B5E8A18" w:rsidR="003F17D4" w:rsidRPr="00D15D7F" w:rsidRDefault="00B74B47" w:rsidP="002A37F7">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A22D20" w:rsidRPr="00D15D7F">
              <w:rPr>
                <w:rFonts w:ascii="Verdana" w:hAnsi="Verdana" w:cs="Tahoma"/>
                <w:color w:val="000000"/>
                <w:sz w:val="20"/>
              </w:rPr>
              <w:t>2</w:t>
            </w:r>
            <w:r w:rsidR="006B502F" w:rsidRPr="00D15D7F">
              <w:rPr>
                <w:rFonts w:ascii="Verdana" w:hAnsi="Verdana" w:cs="Tahoma"/>
                <w:color w:val="000000"/>
                <w:sz w:val="20"/>
              </w:rPr>
              <w:t>3</w:t>
            </w:r>
            <w:r w:rsidR="00900EC6" w:rsidRPr="00D15D7F">
              <w:rPr>
                <w:rFonts w:ascii="Verdana" w:hAnsi="Verdana" w:cs="Tahoma"/>
                <w:color w:val="000000"/>
                <w:sz w:val="20"/>
              </w:rPr>
              <w:t>/</w:t>
            </w:r>
            <w:r w:rsidR="002A37F7" w:rsidRPr="00D15D7F">
              <w:rPr>
                <w:rFonts w:ascii="Verdana" w:hAnsi="Verdana" w:cs="Tahoma"/>
                <w:color w:val="000000"/>
                <w:sz w:val="20"/>
              </w:rPr>
              <w:t>103</w:t>
            </w:r>
          </w:p>
        </w:tc>
        <w:tc>
          <w:tcPr>
            <w:tcW w:w="8056" w:type="dxa"/>
          </w:tcPr>
          <w:p w14:paraId="11AAE483" w14:textId="77777777" w:rsidR="003F17D4" w:rsidRPr="00D15D7F" w:rsidRDefault="003F17D4" w:rsidP="00DF16AD">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Welcome and Introductions</w:t>
            </w:r>
          </w:p>
          <w:p w14:paraId="640D3474" w14:textId="77777777" w:rsidR="00DC4D2A" w:rsidRPr="00D15D7F" w:rsidRDefault="00DC4D2A" w:rsidP="00E158F7">
            <w:pPr>
              <w:pStyle w:val="Footer"/>
              <w:tabs>
                <w:tab w:val="clear" w:pos="4153"/>
                <w:tab w:val="clear" w:pos="8306"/>
              </w:tabs>
              <w:jc w:val="both"/>
              <w:rPr>
                <w:rFonts w:ascii="Verdana" w:hAnsi="Verdana" w:cs="Tahoma"/>
                <w:color w:val="000000"/>
                <w:szCs w:val="24"/>
              </w:rPr>
            </w:pPr>
          </w:p>
          <w:p w14:paraId="70CAC549" w14:textId="2FC9C59B" w:rsidR="00B70B35" w:rsidRPr="00D15D7F" w:rsidRDefault="003F17D4" w:rsidP="0044788F">
            <w:pPr>
              <w:pStyle w:val="Footer"/>
              <w:tabs>
                <w:tab w:val="clear" w:pos="4153"/>
                <w:tab w:val="clear" w:pos="8306"/>
              </w:tabs>
              <w:jc w:val="both"/>
              <w:rPr>
                <w:rFonts w:ascii="Verdana" w:hAnsi="Verdana" w:cs="Tahoma"/>
                <w:color w:val="000000"/>
                <w:szCs w:val="24"/>
              </w:rPr>
            </w:pPr>
            <w:r w:rsidRPr="00D15D7F">
              <w:rPr>
                <w:rFonts w:ascii="Verdana" w:hAnsi="Verdana" w:cs="Tahoma"/>
                <w:color w:val="000000"/>
                <w:szCs w:val="24"/>
              </w:rPr>
              <w:t>Chris Turner (Chair), welcomed</w:t>
            </w:r>
            <w:r w:rsidRPr="00D15D7F">
              <w:rPr>
                <w:rFonts w:ascii="Verdana" w:hAnsi="Verdana" w:cs="Tahoma"/>
                <w:b/>
                <w:color w:val="000000"/>
                <w:szCs w:val="24"/>
              </w:rPr>
              <w:t xml:space="preserve"> </w:t>
            </w:r>
            <w:r w:rsidRPr="00D15D7F">
              <w:rPr>
                <w:rFonts w:ascii="Verdana" w:hAnsi="Verdana" w:cs="Tahoma"/>
                <w:color w:val="000000"/>
                <w:szCs w:val="24"/>
              </w:rPr>
              <w:t>Members to the</w:t>
            </w:r>
            <w:r w:rsidR="009E45DE" w:rsidRPr="00D15D7F">
              <w:rPr>
                <w:rFonts w:ascii="Verdana" w:hAnsi="Verdana" w:cs="Tahoma"/>
                <w:color w:val="000000"/>
                <w:szCs w:val="24"/>
              </w:rPr>
              <w:t xml:space="preserve"> </w:t>
            </w:r>
            <w:r w:rsidR="0077213D" w:rsidRPr="00D15D7F">
              <w:rPr>
                <w:rFonts w:ascii="Verdana" w:hAnsi="Verdana" w:cs="Tahoma"/>
                <w:color w:val="000000"/>
                <w:szCs w:val="24"/>
              </w:rPr>
              <w:t>virtual</w:t>
            </w:r>
            <w:r w:rsidR="00CB7D1F" w:rsidRPr="00D15D7F">
              <w:rPr>
                <w:rFonts w:ascii="Verdana" w:hAnsi="Verdana" w:cs="Tahoma"/>
                <w:color w:val="000000"/>
                <w:szCs w:val="24"/>
              </w:rPr>
              <w:t xml:space="preserve"> </w:t>
            </w:r>
            <w:r w:rsidRPr="00D15D7F">
              <w:rPr>
                <w:rFonts w:ascii="Verdana" w:hAnsi="Verdana" w:cs="Tahoma"/>
                <w:color w:val="000000"/>
                <w:szCs w:val="24"/>
              </w:rPr>
              <w:t xml:space="preserve">meeting </w:t>
            </w:r>
            <w:r w:rsidR="0077213D" w:rsidRPr="00D15D7F">
              <w:rPr>
                <w:rFonts w:ascii="Verdana" w:hAnsi="Verdana" w:cs="Tahoma"/>
                <w:color w:val="000000"/>
                <w:szCs w:val="24"/>
              </w:rPr>
              <w:t xml:space="preserve">(using the </w:t>
            </w:r>
            <w:r w:rsidR="00E162E3" w:rsidRPr="00D15D7F">
              <w:rPr>
                <w:rFonts w:ascii="Verdana" w:hAnsi="Verdana" w:cs="Tahoma"/>
                <w:color w:val="000000"/>
                <w:szCs w:val="24"/>
              </w:rPr>
              <w:t>Microsoft Teams</w:t>
            </w:r>
            <w:r w:rsidR="0077213D" w:rsidRPr="00D15D7F">
              <w:rPr>
                <w:rFonts w:ascii="Verdana" w:hAnsi="Verdana" w:cs="Tahoma"/>
                <w:color w:val="000000"/>
                <w:szCs w:val="24"/>
              </w:rPr>
              <w:t xml:space="preserve"> platform) </w:t>
            </w:r>
            <w:r w:rsidRPr="00D15D7F">
              <w:rPr>
                <w:rFonts w:ascii="Verdana" w:hAnsi="Verdana" w:cs="Tahoma"/>
                <w:color w:val="000000"/>
                <w:szCs w:val="24"/>
              </w:rPr>
              <w:t>of the Emergency Ambulance Services Committee</w:t>
            </w:r>
            <w:r w:rsidR="001A3B22" w:rsidRPr="00D15D7F">
              <w:rPr>
                <w:rFonts w:ascii="Verdana" w:hAnsi="Verdana" w:cs="Tahoma"/>
                <w:color w:val="000000"/>
                <w:szCs w:val="24"/>
              </w:rPr>
              <w:t xml:space="preserve"> and gave an overview of the arrangements for the meeting</w:t>
            </w:r>
            <w:r w:rsidR="00535552" w:rsidRPr="00D15D7F">
              <w:rPr>
                <w:rFonts w:ascii="Verdana" w:hAnsi="Verdana" w:cs="Tahoma"/>
                <w:color w:val="000000"/>
                <w:szCs w:val="24"/>
              </w:rPr>
              <w:t>.</w:t>
            </w:r>
            <w:r w:rsidR="00CB7D1F" w:rsidRPr="00D15D7F">
              <w:rPr>
                <w:rFonts w:ascii="Verdana" w:hAnsi="Verdana" w:cs="Tahoma"/>
                <w:color w:val="000000"/>
                <w:szCs w:val="24"/>
              </w:rPr>
              <w:t xml:space="preserve"> </w:t>
            </w:r>
          </w:p>
          <w:p w14:paraId="0DF9379B" w14:textId="2DFF68D9" w:rsidR="0044788F" w:rsidRPr="00D15D7F" w:rsidRDefault="0044788F" w:rsidP="00F777FA">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5F83D370" w:rsidR="005E1488" w:rsidRPr="00D15D7F" w:rsidRDefault="003F17D4"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Pr>
                <w:rFonts w:ascii="Verdana" w:hAnsi="Verdana" w:cs="Tahoma"/>
                <w:color w:val="000000"/>
                <w:sz w:val="20"/>
              </w:rPr>
              <w:t>104</w:t>
            </w:r>
          </w:p>
        </w:tc>
        <w:tc>
          <w:tcPr>
            <w:tcW w:w="8056" w:type="dxa"/>
          </w:tcPr>
          <w:p w14:paraId="0283A814" w14:textId="77777777" w:rsidR="003F17D4" w:rsidRPr="00D15D7F" w:rsidRDefault="003F17D4" w:rsidP="00E90ED7">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Apologies for Absence</w:t>
            </w:r>
          </w:p>
          <w:p w14:paraId="0FD3AEFB" w14:textId="77777777" w:rsidR="00B56BE0" w:rsidRPr="00D15D7F" w:rsidRDefault="00B56BE0" w:rsidP="00E90ED7">
            <w:pPr>
              <w:pStyle w:val="Footer"/>
              <w:tabs>
                <w:tab w:val="clear" w:pos="4153"/>
                <w:tab w:val="clear" w:pos="8306"/>
              </w:tabs>
              <w:jc w:val="both"/>
              <w:rPr>
                <w:rFonts w:ascii="Verdana" w:hAnsi="Verdana" w:cs="Tahoma"/>
                <w:b/>
                <w:caps/>
                <w:color w:val="000000"/>
                <w:szCs w:val="24"/>
              </w:rPr>
            </w:pPr>
          </w:p>
          <w:p w14:paraId="46EC9100" w14:textId="1C3DDA43" w:rsidR="001C7CE8" w:rsidRPr="00F71CCD" w:rsidRDefault="00535552" w:rsidP="001C7CE8">
            <w:pPr>
              <w:pStyle w:val="BodyText"/>
              <w:tabs>
                <w:tab w:val="left" w:pos="2914"/>
              </w:tabs>
              <w:rPr>
                <w:rFonts w:ascii="Verdana" w:hAnsi="Verdana" w:cs="Tahoma"/>
                <w:color w:val="000000" w:themeColor="text1"/>
                <w:szCs w:val="24"/>
              </w:rPr>
            </w:pPr>
            <w:r w:rsidRPr="00D15D7F">
              <w:rPr>
                <w:rFonts w:ascii="Verdana" w:hAnsi="Verdana" w:cs="Tahoma"/>
                <w:color w:val="000000" w:themeColor="text1"/>
                <w:szCs w:val="24"/>
              </w:rPr>
              <w:t>Apologies for abs</w:t>
            </w:r>
            <w:r w:rsidR="002C6834" w:rsidRPr="00D15D7F">
              <w:rPr>
                <w:rFonts w:ascii="Verdana" w:hAnsi="Verdana" w:cs="Tahoma"/>
                <w:color w:val="000000" w:themeColor="text1"/>
                <w:szCs w:val="24"/>
              </w:rPr>
              <w:t>ence were received from</w:t>
            </w:r>
            <w:bookmarkStart w:id="0" w:name="_Hlk112845406"/>
            <w:r w:rsidR="00F053E0" w:rsidRPr="00D15D7F">
              <w:rPr>
                <w:rFonts w:ascii="Verdana" w:hAnsi="Verdana" w:cs="Tahoma"/>
                <w:color w:val="000000" w:themeColor="text1"/>
                <w:szCs w:val="24"/>
              </w:rPr>
              <w:t xml:space="preserve"> </w:t>
            </w:r>
            <w:r w:rsidR="009E45DE" w:rsidRPr="00D15D7F">
              <w:rPr>
                <w:rFonts w:ascii="Verdana" w:hAnsi="Verdana" w:cs="Tahoma"/>
                <w:color w:val="000000" w:themeColor="text1"/>
                <w:szCs w:val="24"/>
              </w:rPr>
              <w:t>Richard Evans</w:t>
            </w:r>
            <w:r w:rsidR="00D15D7F">
              <w:rPr>
                <w:rFonts w:ascii="Verdana" w:hAnsi="Verdana" w:cs="Tahoma"/>
                <w:color w:val="000000" w:themeColor="text1"/>
                <w:szCs w:val="24"/>
              </w:rPr>
              <w:t xml:space="preserve"> and</w:t>
            </w:r>
            <w:r w:rsidR="009E45DE" w:rsidRPr="00D15D7F">
              <w:rPr>
                <w:rFonts w:ascii="Verdana" w:hAnsi="Verdana" w:cs="Tahoma"/>
                <w:color w:val="000000" w:themeColor="text1"/>
                <w:szCs w:val="24"/>
              </w:rPr>
              <w:t xml:space="preserve"> Deb </w:t>
            </w:r>
            <w:r w:rsidR="008B010C">
              <w:rPr>
                <w:rFonts w:ascii="Verdana" w:hAnsi="Verdana" w:cs="Tahoma"/>
                <w:color w:val="000000" w:themeColor="text1"/>
                <w:szCs w:val="24"/>
              </w:rPr>
              <w:t xml:space="preserve">Lewis </w:t>
            </w:r>
            <w:r w:rsidR="00D15D7F">
              <w:rPr>
                <w:rFonts w:ascii="Verdana" w:hAnsi="Verdana" w:cs="Tahoma"/>
                <w:color w:val="000000" w:themeColor="text1"/>
                <w:szCs w:val="24"/>
              </w:rPr>
              <w:t>(SBUHB)</w:t>
            </w:r>
            <w:r w:rsidR="009E45DE" w:rsidRPr="00D15D7F">
              <w:rPr>
                <w:rFonts w:ascii="Verdana" w:hAnsi="Verdana" w:cs="Tahoma"/>
                <w:color w:val="000000" w:themeColor="text1"/>
                <w:szCs w:val="24"/>
              </w:rPr>
              <w:t xml:space="preserve">, </w:t>
            </w:r>
            <w:r w:rsidR="00D15D7F">
              <w:rPr>
                <w:rFonts w:ascii="Verdana" w:hAnsi="Verdana" w:cs="Tahoma"/>
                <w:color w:val="000000" w:themeColor="text1"/>
                <w:szCs w:val="24"/>
              </w:rPr>
              <w:t>Suzanne Rankin and Paul Bostock (C&amp;VUHB) and Ross Whitehead EASC Team</w:t>
            </w:r>
            <w:r w:rsidR="00852AFF">
              <w:rPr>
                <w:rFonts w:ascii="Verdana" w:hAnsi="Verdana" w:cs="Tahoma"/>
                <w:color w:val="000000" w:themeColor="text1"/>
                <w:szCs w:val="24"/>
              </w:rPr>
              <w:t>.</w:t>
            </w:r>
          </w:p>
          <w:bookmarkEnd w:id="0"/>
          <w:p w14:paraId="7C839838" w14:textId="77777777" w:rsidR="006F1702" w:rsidRPr="00D15D7F"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0A07D987" w:rsidR="003F17D4" w:rsidRPr="00D15D7F" w:rsidRDefault="00D771B7"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sidRPr="00D15D7F">
              <w:rPr>
                <w:rFonts w:ascii="Verdana" w:hAnsi="Verdana" w:cs="Tahoma"/>
                <w:color w:val="000000"/>
                <w:sz w:val="20"/>
              </w:rPr>
              <w:t>105</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0AB4436E"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6869D7EE" w:rsidR="003F17D4" w:rsidRPr="00D15D7F" w:rsidRDefault="005F5E90"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Pr>
                <w:rFonts w:ascii="Verdana" w:hAnsi="Verdana" w:cs="Tahoma"/>
                <w:color w:val="000000"/>
                <w:sz w:val="20"/>
              </w:rPr>
              <w:t>106</w:t>
            </w:r>
          </w:p>
        </w:tc>
        <w:tc>
          <w:tcPr>
            <w:tcW w:w="8056" w:type="dxa"/>
          </w:tcPr>
          <w:p w14:paraId="51A65186" w14:textId="4622BFF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777CD9">
              <w:rPr>
                <w:rFonts w:ascii="Verdana" w:hAnsi="Verdana" w:cs="Tahoma"/>
                <w:b/>
                <w:caps/>
                <w:color w:val="000000"/>
              </w:rPr>
              <w:t>1</w:t>
            </w:r>
            <w:r w:rsidR="002A37F7">
              <w:rPr>
                <w:rFonts w:ascii="Verdana" w:hAnsi="Verdana" w:cs="Tahoma"/>
                <w:b/>
                <w:caps/>
                <w:color w:val="000000"/>
              </w:rPr>
              <w:t>9 SEPTEMBER</w:t>
            </w:r>
            <w:r w:rsidR="00173A73" w:rsidRPr="000521B3">
              <w:rPr>
                <w:rFonts w:ascii="Verdana" w:hAnsi="Verdana" w:cs="Tahoma"/>
                <w:b/>
                <w:caps/>
                <w:color w:val="000000"/>
              </w:rPr>
              <w:t xml:space="preserve"> </w:t>
            </w:r>
            <w:r w:rsidR="002A37F7">
              <w:rPr>
                <w:rFonts w:ascii="Verdana" w:hAnsi="Verdana" w:cs="Tahoma"/>
                <w:b/>
                <w:caps/>
                <w:color w:val="000000"/>
              </w:rPr>
              <w:t>2023</w:t>
            </w:r>
          </w:p>
          <w:p w14:paraId="74926E53" w14:textId="77777777" w:rsidR="00B56BE0" w:rsidRPr="000521B3" w:rsidRDefault="00B56BE0" w:rsidP="00E90ED7">
            <w:pPr>
              <w:jc w:val="both"/>
              <w:outlineLvl w:val="0"/>
              <w:rPr>
                <w:rFonts w:ascii="Verdana" w:hAnsi="Verdana" w:cs="Tahoma"/>
                <w:b/>
                <w:caps/>
                <w:color w:val="000000"/>
              </w:rPr>
            </w:pPr>
          </w:p>
          <w:p w14:paraId="2CA8706E" w14:textId="669D3A56" w:rsidR="00845CD0" w:rsidRDefault="003F17D4" w:rsidP="00845CD0">
            <w:pPr>
              <w:jc w:val="both"/>
              <w:outlineLvl w:val="0"/>
              <w:rPr>
                <w:rFonts w:ascii="Verdana" w:hAnsi="Verdana" w:cs="Tahoma"/>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777CD9">
              <w:rPr>
                <w:rFonts w:ascii="Verdana" w:hAnsi="Verdana" w:cs="Tahoma"/>
                <w:color w:val="000000"/>
              </w:rPr>
              <w:t>1</w:t>
            </w:r>
            <w:r w:rsidR="002A37F7">
              <w:rPr>
                <w:rFonts w:ascii="Verdana" w:hAnsi="Verdana" w:cs="Tahoma"/>
                <w:color w:val="000000"/>
              </w:rPr>
              <w:t xml:space="preserve">9 September </w:t>
            </w:r>
            <w:r w:rsidR="006D343D">
              <w:rPr>
                <w:rFonts w:ascii="Verdana" w:hAnsi="Verdana" w:cs="Tahoma"/>
                <w:color w:val="000000"/>
              </w:rPr>
              <w:t>2023</w:t>
            </w:r>
            <w:r w:rsidR="00D15D7F">
              <w:rPr>
                <w:rFonts w:ascii="Verdana" w:hAnsi="Verdana" w:cs="Tahoma"/>
                <w:color w:val="000000"/>
              </w:rPr>
              <w:t xml:space="preserve"> subject to one </w:t>
            </w:r>
            <w:r w:rsidR="00845CD0">
              <w:rPr>
                <w:rFonts w:ascii="Verdana" w:hAnsi="Verdana" w:cs="Tahoma"/>
                <w:color w:val="000000"/>
              </w:rPr>
              <w:t xml:space="preserve">updated </w:t>
            </w:r>
            <w:r w:rsidR="00D36E25">
              <w:rPr>
                <w:rFonts w:ascii="Verdana" w:hAnsi="Verdana" w:cs="Tahoma"/>
                <w:color w:val="000000"/>
              </w:rPr>
              <w:t>c</w:t>
            </w:r>
            <w:r w:rsidR="00B401C2">
              <w:rPr>
                <w:rFonts w:ascii="Verdana" w:hAnsi="Verdana" w:cs="Tahoma"/>
                <w:color w:val="000000"/>
              </w:rPr>
              <w:t>larification.</w:t>
            </w:r>
          </w:p>
          <w:p w14:paraId="45ACF155" w14:textId="77777777" w:rsidR="00845CD0" w:rsidRDefault="00845CD0" w:rsidP="00845CD0">
            <w:pPr>
              <w:jc w:val="both"/>
              <w:outlineLvl w:val="0"/>
              <w:rPr>
                <w:rFonts w:ascii="Verdana" w:hAnsi="Verdana" w:cs="Tahoma"/>
                <w:color w:val="000000"/>
              </w:rPr>
            </w:pPr>
          </w:p>
          <w:p w14:paraId="72980A6F" w14:textId="5DD91F5A" w:rsidR="00F777FA" w:rsidRDefault="00D15D7F" w:rsidP="00845CD0">
            <w:pPr>
              <w:jc w:val="both"/>
              <w:outlineLvl w:val="0"/>
              <w:rPr>
                <w:rFonts w:ascii="Verdana" w:hAnsi="Verdana" w:cs="Tahoma"/>
                <w:bCs/>
              </w:rPr>
            </w:pPr>
            <w:r>
              <w:rPr>
                <w:rFonts w:ascii="Verdana" w:hAnsi="Verdana" w:cs="Tahoma"/>
                <w:color w:val="000000"/>
              </w:rPr>
              <w:t xml:space="preserve">The Welsh Ambulance Services </w:t>
            </w:r>
            <w:r w:rsidR="00845CD0">
              <w:rPr>
                <w:rFonts w:ascii="Verdana" w:hAnsi="Verdana" w:cs="Tahoma"/>
                <w:color w:val="000000"/>
              </w:rPr>
              <w:t xml:space="preserve">NHS </w:t>
            </w:r>
            <w:r>
              <w:rPr>
                <w:rFonts w:ascii="Verdana" w:hAnsi="Verdana" w:cs="Tahoma"/>
                <w:color w:val="000000"/>
              </w:rPr>
              <w:t>Trust</w:t>
            </w:r>
            <w:r w:rsidR="00845CD0">
              <w:rPr>
                <w:rFonts w:ascii="Verdana" w:hAnsi="Verdana" w:cs="Tahoma"/>
                <w:color w:val="000000"/>
              </w:rPr>
              <w:t xml:space="preserve"> (WAST)</w:t>
            </w:r>
            <w:r>
              <w:rPr>
                <w:rFonts w:ascii="Verdana" w:hAnsi="Verdana" w:cs="Tahoma"/>
                <w:color w:val="000000"/>
              </w:rPr>
              <w:t xml:space="preserve"> provider report at EASC 23/093 </w:t>
            </w:r>
            <w:r w:rsidR="00845CD0">
              <w:rPr>
                <w:rFonts w:ascii="Verdana" w:hAnsi="Verdana" w:cs="Tahoma"/>
                <w:color w:val="000000"/>
              </w:rPr>
              <w:t>(</w:t>
            </w:r>
            <w:r>
              <w:rPr>
                <w:rFonts w:ascii="Verdana" w:hAnsi="Verdana" w:cs="Tahoma"/>
                <w:color w:val="000000"/>
              </w:rPr>
              <w:t>last bullet point</w:t>
            </w:r>
            <w:r w:rsidR="00845CD0">
              <w:rPr>
                <w:rFonts w:ascii="Verdana" w:hAnsi="Verdana" w:cs="Tahoma"/>
                <w:color w:val="000000"/>
              </w:rPr>
              <w:t>)</w:t>
            </w:r>
            <w:r w:rsidR="00852AFF">
              <w:rPr>
                <w:rFonts w:ascii="Verdana" w:hAnsi="Verdana" w:cs="Tahoma"/>
                <w:color w:val="000000"/>
              </w:rPr>
              <w:t xml:space="preserve">. Jason Killens </w:t>
            </w:r>
            <w:r w:rsidR="00845CD0">
              <w:rPr>
                <w:rFonts w:ascii="Verdana" w:hAnsi="Verdana" w:cs="Tahoma"/>
                <w:color w:val="000000"/>
              </w:rPr>
              <w:t>updated</w:t>
            </w:r>
            <w:r w:rsidR="00852AFF">
              <w:rPr>
                <w:rFonts w:ascii="Verdana" w:hAnsi="Verdana" w:cs="Tahoma"/>
                <w:color w:val="000000"/>
              </w:rPr>
              <w:t xml:space="preserve"> the Committee </w:t>
            </w:r>
            <w:r w:rsidR="00845CD0">
              <w:rPr>
                <w:rFonts w:ascii="Verdana" w:hAnsi="Verdana" w:cs="Tahoma"/>
                <w:color w:val="000000"/>
              </w:rPr>
              <w:t>that</w:t>
            </w:r>
            <w:r w:rsidR="00C4041B">
              <w:rPr>
                <w:rFonts w:ascii="Verdana" w:hAnsi="Verdana" w:cs="Tahoma"/>
                <w:color w:val="000000"/>
              </w:rPr>
              <w:t xml:space="preserve"> no decisions had been made and</w:t>
            </w:r>
            <w:r w:rsidR="00845CD0">
              <w:rPr>
                <w:rFonts w:ascii="Verdana" w:hAnsi="Verdana" w:cs="Tahoma"/>
                <w:color w:val="000000"/>
              </w:rPr>
              <w:t xml:space="preserve"> WAST continued to be in discussion with the provider (SALUS) which was expected to conclude in the next week or so. Discussions were progressing well and a more substantial update would be provided at the next meeting (Action Log)</w:t>
            </w:r>
            <w:r w:rsidR="00852AFF">
              <w:rPr>
                <w:rFonts w:ascii="Verdana" w:hAnsi="Verdana" w:cs="Tahoma"/>
                <w:color w:val="000000"/>
              </w:rPr>
              <w:t>.</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6FF59575"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2A37F7">
              <w:rPr>
                <w:rFonts w:ascii="Verdana" w:hAnsi="Verdana" w:cs="Tahoma"/>
                <w:color w:val="000000"/>
              </w:rPr>
              <w:t>19 September 2023</w:t>
            </w:r>
            <w:r w:rsidR="00272EE6">
              <w:rPr>
                <w:rFonts w:ascii="Verdana" w:hAnsi="Verdana" w:cs="Tahoma"/>
                <w:color w:val="000000"/>
              </w:rPr>
              <w:t>.</w:t>
            </w:r>
          </w:p>
          <w:p w14:paraId="6B2D6021" w14:textId="77777777" w:rsidR="00B56BE0" w:rsidRDefault="00B56BE0" w:rsidP="00B56BE0">
            <w:pPr>
              <w:ind w:right="4"/>
              <w:jc w:val="both"/>
              <w:outlineLvl w:val="0"/>
              <w:rPr>
                <w:rFonts w:ascii="Verdana" w:hAnsi="Verdana" w:cs="Arial"/>
                <w:color w:val="000000"/>
              </w:rPr>
            </w:pPr>
          </w:p>
          <w:p w14:paraId="3D0644DA" w14:textId="626581B1" w:rsidR="00C4041B" w:rsidRPr="000521B3" w:rsidRDefault="00C4041B"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644A15FE" w:rsidR="003D7348" w:rsidRDefault="003D7348" w:rsidP="00E90ED7">
            <w:pPr>
              <w:jc w:val="center"/>
              <w:outlineLvl w:val="0"/>
              <w:rPr>
                <w:rFonts w:ascii="Verdana" w:hAnsi="Verdana" w:cs="Tahoma"/>
                <w:bCs/>
                <w:color w:val="000000"/>
              </w:rPr>
            </w:pPr>
          </w:p>
          <w:p w14:paraId="093AA3D8" w14:textId="29AC3E88" w:rsidR="00845CD0" w:rsidRDefault="00845CD0" w:rsidP="00E90ED7">
            <w:pPr>
              <w:jc w:val="center"/>
              <w:outlineLvl w:val="0"/>
              <w:rPr>
                <w:rFonts w:ascii="Verdana" w:hAnsi="Verdana" w:cs="Tahoma"/>
                <w:bCs/>
                <w:color w:val="000000"/>
              </w:rPr>
            </w:pPr>
          </w:p>
          <w:p w14:paraId="4FE7AF90" w14:textId="0646FE15" w:rsidR="00845CD0" w:rsidRDefault="00845CD0" w:rsidP="00E90ED7">
            <w:pPr>
              <w:jc w:val="center"/>
              <w:outlineLvl w:val="0"/>
              <w:rPr>
                <w:rFonts w:ascii="Verdana" w:hAnsi="Verdana" w:cs="Tahoma"/>
                <w:bCs/>
                <w:color w:val="000000"/>
              </w:rPr>
            </w:pPr>
          </w:p>
          <w:p w14:paraId="6C8E2C24" w14:textId="254049FB" w:rsidR="00845CD0" w:rsidRDefault="00845CD0" w:rsidP="00E90ED7">
            <w:pPr>
              <w:jc w:val="center"/>
              <w:outlineLvl w:val="0"/>
              <w:rPr>
                <w:rFonts w:ascii="Verdana" w:hAnsi="Verdana" w:cs="Tahoma"/>
                <w:bCs/>
                <w:color w:val="000000"/>
              </w:rPr>
            </w:pPr>
          </w:p>
          <w:p w14:paraId="2E62E10D" w14:textId="22607269" w:rsidR="00845CD0" w:rsidRDefault="00845CD0" w:rsidP="00E90ED7">
            <w:pPr>
              <w:jc w:val="center"/>
              <w:outlineLvl w:val="0"/>
              <w:rPr>
                <w:rFonts w:ascii="Verdana" w:hAnsi="Verdana" w:cs="Tahoma"/>
                <w:bCs/>
                <w:color w:val="000000"/>
              </w:rPr>
            </w:pPr>
          </w:p>
          <w:p w14:paraId="6911F2F2" w14:textId="70A20EB8" w:rsidR="00845CD0" w:rsidRDefault="00845CD0" w:rsidP="00E90ED7">
            <w:pPr>
              <w:jc w:val="center"/>
              <w:outlineLvl w:val="0"/>
              <w:rPr>
                <w:rFonts w:ascii="Verdana" w:hAnsi="Verdana" w:cs="Tahoma"/>
                <w:bCs/>
                <w:color w:val="000000"/>
              </w:rPr>
            </w:pPr>
          </w:p>
          <w:p w14:paraId="141B9CC3" w14:textId="37AF9430" w:rsidR="00845CD0" w:rsidRPr="000521B3" w:rsidRDefault="00845CD0" w:rsidP="00E90ED7">
            <w:pPr>
              <w:jc w:val="center"/>
              <w:outlineLvl w:val="0"/>
              <w:rPr>
                <w:rFonts w:ascii="Verdana" w:hAnsi="Verdana" w:cs="Tahoma"/>
                <w:bCs/>
                <w:color w:val="000000"/>
              </w:rPr>
            </w:pPr>
            <w:r>
              <w:rPr>
                <w:rFonts w:ascii="Verdana" w:hAnsi="Verdana" w:cs="Tahoma"/>
                <w:bCs/>
                <w:color w:val="000000"/>
              </w:rPr>
              <w:t>WAST</w:t>
            </w: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5CBC4FA1" w:rsidR="00CB7D1F" w:rsidRPr="00543F95" w:rsidRDefault="005D7107" w:rsidP="00CB7D1F">
            <w:pPr>
              <w:tabs>
                <w:tab w:val="left" w:pos="825"/>
              </w:tabs>
              <w:outlineLvl w:val="0"/>
              <w:rPr>
                <w:rFonts w:ascii="Verdana" w:hAnsi="Verdana" w:cs="Tahoma"/>
                <w:color w:val="000000"/>
                <w:sz w:val="20"/>
                <w:highlight w:val="yellow"/>
              </w:rPr>
            </w:pPr>
            <w:bookmarkStart w:id="1" w:name="_Hlk146178569"/>
            <w:r w:rsidRPr="00C4041B">
              <w:rPr>
                <w:rFonts w:ascii="Verdana" w:hAnsi="Verdana" w:cs="Tahoma"/>
                <w:color w:val="000000"/>
                <w:sz w:val="20"/>
              </w:rPr>
              <w:lastRenderedPageBreak/>
              <w:t>EASC 23/</w:t>
            </w:r>
            <w:r w:rsidR="00C4041B" w:rsidRPr="00C4041B">
              <w:rPr>
                <w:rFonts w:ascii="Verdana" w:hAnsi="Verdana" w:cs="Tahoma"/>
                <w:color w:val="000000"/>
                <w:sz w:val="20"/>
              </w:rPr>
              <w:t>107</w:t>
            </w:r>
          </w:p>
        </w:tc>
        <w:tc>
          <w:tcPr>
            <w:tcW w:w="8056" w:type="dxa"/>
          </w:tcPr>
          <w:p w14:paraId="6DA9A3EE" w14:textId="77777777" w:rsidR="005D7107" w:rsidRPr="00C84015" w:rsidRDefault="005D7107" w:rsidP="005D7107">
            <w:pPr>
              <w:jc w:val="both"/>
              <w:outlineLvl w:val="0"/>
              <w:rPr>
                <w:rFonts w:ascii="Verdana" w:hAnsi="Verdana" w:cs="Tahoma"/>
                <w:b/>
                <w:caps/>
                <w:color w:val="000000"/>
              </w:rPr>
            </w:pPr>
            <w:r w:rsidRPr="00C84015">
              <w:rPr>
                <w:rFonts w:ascii="Verdana" w:hAnsi="Verdana" w:cs="Tahoma"/>
                <w:b/>
                <w:caps/>
                <w:color w:val="000000"/>
              </w:rPr>
              <w:t>action log</w:t>
            </w:r>
          </w:p>
          <w:p w14:paraId="27D79CAE" w14:textId="77777777" w:rsidR="005D7107" w:rsidRDefault="005D7107" w:rsidP="005D7107">
            <w:pPr>
              <w:jc w:val="both"/>
              <w:outlineLvl w:val="0"/>
              <w:rPr>
                <w:rFonts w:ascii="Verdana" w:hAnsi="Verdana" w:cs="Tahoma"/>
                <w:bCs/>
                <w:color w:val="000000"/>
              </w:rPr>
            </w:pPr>
            <w:r w:rsidRPr="00C84015">
              <w:rPr>
                <w:rFonts w:ascii="Verdana" w:hAnsi="Verdana" w:cs="Tahoma"/>
                <w:color w:val="000000"/>
              </w:rPr>
              <w:t xml:space="preserve">Members </w:t>
            </w:r>
            <w:r w:rsidRPr="00C84015">
              <w:rPr>
                <w:rFonts w:ascii="Verdana" w:hAnsi="Verdana" w:cs="Tahoma"/>
                <w:b/>
                <w:color w:val="000000"/>
              </w:rPr>
              <w:t>RECEIVED</w:t>
            </w:r>
            <w:r w:rsidRPr="00C84015">
              <w:rPr>
                <w:rFonts w:ascii="Verdana" w:hAnsi="Verdana" w:cs="Tahoma"/>
                <w:color w:val="000000"/>
              </w:rPr>
              <w:t xml:space="preserve"> the action log and </w:t>
            </w:r>
            <w:r w:rsidRPr="00C84015">
              <w:rPr>
                <w:rFonts w:ascii="Verdana" w:hAnsi="Verdana" w:cs="Tahoma"/>
                <w:b/>
                <w:color w:val="000000"/>
              </w:rPr>
              <w:t>NOTED</w:t>
            </w:r>
            <w:r w:rsidRPr="00C84015">
              <w:rPr>
                <w:rFonts w:ascii="Verdana" w:hAnsi="Verdana" w:cs="Tahoma"/>
                <w:bCs/>
                <w:color w:val="000000"/>
              </w:rPr>
              <w:t>:</w:t>
            </w:r>
          </w:p>
          <w:p w14:paraId="05C45602" w14:textId="77777777" w:rsidR="001A69C9" w:rsidRPr="00D42D44" w:rsidRDefault="001A69C9" w:rsidP="001A69C9">
            <w:pPr>
              <w:jc w:val="both"/>
              <w:outlineLvl w:val="0"/>
              <w:rPr>
                <w:rFonts w:ascii="Verdana" w:hAnsi="Verdana" w:cs="Tahoma"/>
                <w:b/>
                <w:color w:val="000000" w:themeColor="text1"/>
                <w:szCs w:val="28"/>
              </w:rPr>
            </w:pPr>
          </w:p>
          <w:p w14:paraId="3EFB2439" w14:textId="7EA0999A" w:rsidR="001A69C9" w:rsidRPr="00D42D44" w:rsidRDefault="001A69C9" w:rsidP="001A69C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23/090 Quality and Safety Report – Deployment of advanced paramedics in Powys</w:t>
            </w:r>
          </w:p>
          <w:p w14:paraId="43A96849" w14:textId="57C19BF9" w:rsidR="001A69C9" w:rsidRPr="00D42D44" w:rsidRDefault="001A69C9" w:rsidP="001A69C9">
            <w:pPr>
              <w:pStyle w:val="ListParagraph"/>
              <w:numPr>
                <w:ilvl w:val="0"/>
                <w:numId w:val="1"/>
              </w:numPr>
              <w:jc w:val="both"/>
              <w:outlineLvl w:val="0"/>
              <w:rPr>
                <w:rFonts w:ascii="Verdana" w:hAnsi="Verdana" w:cs="Tahoma"/>
                <w:b/>
                <w:color w:val="000000" w:themeColor="text1"/>
                <w:szCs w:val="28"/>
              </w:rPr>
            </w:pPr>
            <w:r w:rsidRPr="00D42D44">
              <w:rPr>
                <w:rFonts w:ascii="Verdana" w:hAnsi="Verdana" w:cs="Tahoma"/>
                <w:bCs/>
                <w:color w:val="000000" w:themeColor="text1"/>
                <w:szCs w:val="28"/>
              </w:rPr>
              <w:t xml:space="preserve">Discussions to be held through the Integrated Commissioning Action Plan </w:t>
            </w:r>
            <w:r w:rsidR="00852AFF">
              <w:rPr>
                <w:rFonts w:ascii="Verdana" w:hAnsi="Verdana" w:cs="Tahoma"/>
                <w:bCs/>
                <w:color w:val="000000" w:themeColor="text1"/>
                <w:szCs w:val="28"/>
              </w:rPr>
              <w:t xml:space="preserve">(ICAP) </w:t>
            </w:r>
            <w:r w:rsidRPr="00D42D44">
              <w:rPr>
                <w:rFonts w:ascii="Verdana" w:hAnsi="Verdana" w:cs="Tahoma"/>
                <w:bCs/>
                <w:color w:val="000000" w:themeColor="text1"/>
                <w:szCs w:val="28"/>
              </w:rPr>
              <w:t>process – to close.</w:t>
            </w:r>
          </w:p>
          <w:p w14:paraId="5512A098" w14:textId="77777777" w:rsidR="001A69C9" w:rsidRPr="00D42D44" w:rsidRDefault="001A69C9" w:rsidP="001A69C9">
            <w:pPr>
              <w:jc w:val="both"/>
              <w:outlineLvl w:val="0"/>
              <w:rPr>
                <w:rFonts w:ascii="Verdana" w:hAnsi="Verdana" w:cs="Tahoma"/>
                <w:bCs/>
                <w:color w:val="000000"/>
              </w:rPr>
            </w:pPr>
          </w:p>
          <w:p w14:paraId="08EA392D" w14:textId="62A05AF1" w:rsidR="001A69C9" w:rsidRPr="00D42D44" w:rsidRDefault="005D7107" w:rsidP="005D7107">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sidR="001A69C9" w:rsidRPr="00D42D44">
              <w:rPr>
                <w:rFonts w:ascii="Verdana" w:hAnsi="Verdana" w:cs="Tahoma"/>
                <w:b/>
                <w:color w:val="000000" w:themeColor="text1"/>
                <w:szCs w:val="28"/>
              </w:rPr>
              <w:t xml:space="preserve">91 WAST Provider Report – Procurement of </w:t>
            </w:r>
            <w:r w:rsidR="00852AFF">
              <w:rPr>
                <w:rFonts w:ascii="Verdana" w:hAnsi="Verdana" w:cs="Tahoma"/>
                <w:b/>
                <w:color w:val="000000" w:themeColor="text1"/>
                <w:szCs w:val="28"/>
              </w:rPr>
              <w:t>call handling system</w:t>
            </w:r>
          </w:p>
          <w:p w14:paraId="5F030320" w14:textId="3AD43143" w:rsidR="005D7107" w:rsidRPr="00D42D44" w:rsidRDefault="001A69C9" w:rsidP="005D7107">
            <w:pPr>
              <w:pStyle w:val="ListParagraph"/>
              <w:numPr>
                <w:ilvl w:val="0"/>
                <w:numId w:val="1"/>
              </w:numPr>
              <w:jc w:val="both"/>
              <w:outlineLvl w:val="0"/>
              <w:rPr>
                <w:rFonts w:ascii="Verdana" w:hAnsi="Verdana" w:cs="Tahoma"/>
                <w:b/>
                <w:color w:val="000000" w:themeColor="text1"/>
                <w:szCs w:val="28"/>
              </w:rPr>
            </w:pPr>
            <w:r w:rsidRPr="00D42D44">
              <w:rPr>
                <w:rFonts w:ascii="Verdana" w:hAnsi="Verdana" w:cs="Tahoma"/>
                <w:bCs/>
                <w:color w:val="000000" w:themeColor="text1"/>
                <w:szCs w:val="28"/>
              </w:rPr>
              <w:t xml:space="preserve">Discussions </w:t>
            </w:r>
            <w:r w:rsidR="00852AFF">
              <w:rPr>
                <w:rFonts w:ascii="Verdana" w:hAnsi="Verdana" w:cs="Tahoma"/>
                <w:bCs/>
                <w:color w:val="000000" w:themeColor="text1"/>
                <w:szCs w:val="28"/>
              </w:rPr>
              <w:t>were</w:t>
            </w:r>
            <w:r w:rsidRPr="00D42D44">
              <w:rPr>
                <w:rFonts w:ascii="Verdana" w:hAnsi="Verdana" w:cs="Tahoma"/>
                <w:bCs/>
                <w:color w:val="000000" w:themeColor="text1"/>
                <w:szCs w:val="28"/>
              </w:rPr>
              <w:t xml:space="preserve"> progressing well with the system </w:t>
            </w:r>
            <w:r w:rsidR="00852AFF" w:rsidRPr="00D42D44">
              <w:rPr>
                <w:rFonts w:ascii="Verdana" w:hAnsi="Verdana" w:cs="Tahoma"/>
                <w:bCs/>
                <w:color w:val="000000" w:themeColor="text1"/>
                <w:szCs w:val="28"/>
              </w:rPr>
              <w:t>provider;</w:t>
            </w:r>
            <w:r w:rsidRPr="00D42D44">
              <w:rPr>
                <w:rFonts w:ascii="Verdana" w:hAnsi="Verdana" w:cs="Tahoma"/>
                <w:bCs/>
                <w:color w:val="000000" w:themeColor="text1"/>
                <w:szCs w:val="28"/>
              </w:rPr>
              <w:t xml:space="preserve"> a more substantial update </w:t>
            </w:r>
            <w:r w:rsidR="00852AFF">
              <w:rPr>
                <w:rFonts w:ascii="Verdana" w:hAnsi="Verdana" w:cs="Tahoma"/>
                <w:bCs/>
                <w:color w:val="000000" w:themeColor="text1"/>
                <w:szCs w:val="28"/>
              </w:rPr>
              <w:t>would</w:t>
            </w:r>
            <w:r w:rsidRPr="00D42D44">
              <w:rPr>
                <w:rFonts w:ascii="Verdana" w:hAnsi="Verdana" w:cs="Tahoma"/>
                <w:bCs/>
                <w:color w:val="000000" w:themeColor="text1"/>
                <w:szCs w:val="28"/>
              </w:rPr>
              <w:t xml:space="preserve"> be provided at the next meeting.</w:t>
            </w:r>
          </w:p>
          <w:p w14:paraId="119BC95B" w14:textId="77777777" w:rsidR="005D7107" w:rsidRPr="00D42D44" w:rsidRDefault="005D7107" w:rsidP="005D7107">
            <w:pPr>
              <w:jc w:val="both"/>
              <w:outlineLvl w:val="0"/>
              <w:rPr>
                <w:rFonts w:ascii="Verdana" w:hAnsi="Verdana" w:cs="Tahoma"/>
                <w:bCs/>
                <w:color w:val="000000"/>
              </w:rPr>
            </w:pPr>
          </w:p>
          <w:p w14:paraId="6285C4F4" w14:textId="77777777" w:rsidR="001A69C9" w:rsidRPr="00D42D44" w:rsidRDefault="005D7107" w:rsidP="005D7107">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sidR="001A69C9" w:rsidRPr="00D42D44">
              <w:rPr>
                <w:rFonts w:ascii="Verdana" w:hAnsi="Verdana" w:cs="Tahoma"/>
                <w:b/>
                <w:color w:val="000000" w:themeColor="text1"/>
                <w:szCs w:val="28"/>
              </w:rPr>
              <w:t>94</w:t>
            </w:r>
            <w:r w:rsidRPr="00D42D44">
              <w:rPr>
                <w:rFonts w:ascii="Verdana" w:hAnsi="Verdana" w:cs="Tahoma"/>
                <w:b/>
                <w:color w:val="000000" w:themeColor="text1"/>
                <w:szCs w:val="28"/>
              </w:rPr>
              <w:t xml:space="preserve"> </w:t>
            </w:r>
            <w:r w:rsidR="001A69C9" w:rsidRPr="00D42D44">
              <w:rPr>
                <w:rFonts w:ascii="Verdana" w:hAnsi="Verdana" w:cs="Tahoma"/>
                <w:b/>
                <w:color w:val="000000" w:themeColor="text1"/>
                <w:szCs w:val="28"/>
              </w:rPr>
              <w:t>Fire Service</w:t>
            </w:r>
          </w:p>
          <w:p w14:paraId="2A578681" w14:textId="5AFABD7F" w:rsidR="005D7107" w:rsidRPr="00D42D44" w:rsidRDefault="00852AFF" w:rsidP="008B6C08">
            <w:pPr>
              <w:numPr>
                <w:ilvl w:val="0"/>
                <w:numId w:val="6"/>
              </w:numPr>
              <w:jc w:val="both"/>
              <w:outlineLvl w:val="0"/>
              <w:rPr>
                <w:rFonts w:ascii="Verdana" w:hAnsi="Verdana" w:cs="Arial"/>
                <w:color w:val="000000" w:themeColor="text1"/>
              </w:rPr>
            </w:pPr>
            <w:r>
              <w:rPr>
                <w:rFonts w:ascii="Verdana" w:hAnsi="Verdana" w:cs="Arial"/>
                <w:color w:val="000000" w:themeColor="text1"/>
              </w:rPr>
              <w:t>Members noted ongoing c</w:t>
            </w:r>
            <w:r w:rsidR="001A69C9" w:rsidRPr="00D42D44">
              <w:rPr>
                <w:rFonts w:ascii="Verdana" w:hAnsi="Verdana" w:cs="Arial"/>
                <w:color w:val="000000" w:themeColor="text1"/>
              </w:rPr>
              <w:t>onversations with Welsh Government</w:t>
            </w:r>
            <w:r>
              <w:rPr>
                <w:rFonts w:ascii="Verdana" w:hAnsi="Verdana" w:cs="Arial"/>
                <w:color w:val="000000" w:themeColor="text1"/>
              </w:rPr>
              <w:t xml:space="preserve"> officials</w:t>
            </w:r>
            <w:r w:rsidR="001A69C9" w:rsidRPr="00D42D44">
              <w:rPr>
                <w:rFonts w:ascii="Verdana" w:hAnsi="Verdana" w:cs="Arial"/>
                <w:color w:val="000000" w:themeColor="text1"/>
              </w:rPr>
              <w:t>, this matter w</w:t>
            </w:r>
            <w:r>
              <w:rPr>
                <w:rFonts w:ascii="Verdana" w:hAnsi="Verdana" w:cs="Arial"/>
                <w:color w:val="000000" w:themeColor="text1"/>
              </w:rPr>
              <w:t>ould</w:t>
            </w:r>
            <w:r w:rsidR="001A69C9" w:rsidRPr="00D42D44">
              <w:rPr>
                <w:rFonts w:ascii="Verdana" w:hAnsi="Verdana" w:cs="Arial"/>
                <w:color w:val="000000" w:themeColor="text1"/>
              </w:rPr>
              <w:t xml:space="preserve"> be taken through the </w:t>
            </w:r>
            <w:r w:rsidR="005D7107" w:rsidRPr="00D42D44">
              <w:rPr>
                <w:rFonts w:ascii="Verdana" w:hAnsi="Verdana" w:cs="Arial"/>
                <w:color w:val="000000" w:themeColor="text1"/>
              </w:rPr>
              <w:t>EASC Management Group</w:t>
            </w:r>
            <w:r>
              <w:rPr>
                <w:rFonts w:ascii="Verdana" w:hAnsi="Verdana" w:cs="Arial"/>
                <w:color w:val="000000" w:themeColor="text1"/>
              </w:rPr>
              <w:t xml:space="preserve"> – to close</w:t>
            </w:r>
            <w:r w:rsidR="005D7107" w:rsidRPr="00D42D44">
              <w:rPr>
                <w:rFonts w:ascii="Verdana" w:hAnsi="Verdana" w:cs="Arial"/>
                <w:color w:val="000000" w:themeColor="text1"/>
              </w:rPr>
              <w:t>.</w:t>
            </w:r>
          </w:p>
          <w:p w14:paraId="54D7E18B" w14:textId="47E3CF0B" w:rsidR="00C84015" w:rsidRPr="00D42D44" w:rsidRDefault="00C84015" w:rsidP="00C84015">
            <w:pPr>
              <w:jc w:val="both"/>
              <w:outlineLvl w:val="0"/>
              <w:rPr>
                <w:rFonts w:ascii="Verdana" w:hAnsi="Verdana" w:cs="Tahoma"/>
                <w:b/>
                <w:color w:val="000000" w:themeColor="text1"/>
                <w:szCs w:val="28"/>
              </w:rPr>
            </w:pPr>
          </w:p>
          <w:p w14:paraId="0BF6BB47" w14:textId="77777777" w:rsidR="001A69C9" w:rsidRPr="00D42D44" w:rsidRDefault="001A69C9" w:rsidP="001A69C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23/070 North East Ambulance Service review</w:t>
            </w:r>
          </w:p>
          <w:p w14:paraId="5F4816B2" w14:textId="280E8A00" w:rsidR="001A69C9" w:rsidRPr="00D42D44" w:rsidRDefault="00391CA9" w:rsidP="001A69C9">
            <w:pPr>
              <w:jc w:val="both"/>
              <w:outlineLvl w:val="0"/>
              <w:rPr>
                <w:rFonts w:ascii="Verdana" w:hAnsi="Verdana" w:cs="Tahoma"/>
                <w:b/>
                <w:color w:val="000000" w:themeColor="text1"/>
                <w:szCs w:val="28"/>
              </w:rPr>
            </w:pPr>
            <w:r w:rsidRPr="00D42D44">
              <w:rPr>
                <w:rFonts w:ascii="Verdana" w:hAnsi="Verdana" w:cs="Arial"/>
                <w:color w:val="000000" w:themeColor="text1"/>
              </w:rPr>
              <w:t xml:space="preserve">This work </w:t>
            </w:r>
            <w:r w:rsidR="00852AFF">
              <w:rPr>
                <w:rFonts w:ascii="Verdana" w:hAnsi="Verdana" w:cs="Arial"/>
                <w:color w:val="000000" w:themeColor="text1"/>
              </w:rPr>
              <w:t>would</w:t>
            </w:r>
            <w:r w:rsidRPr="00D42D44">
              <w:rPr>
                <w:rFonts w:ascii="Verdana" w:hAnsi="Verdana" w:cs="Arial"/>
                <w:color w:val="000000" w:themeColor="text1"/>
              </w:rPr>
              <w:t xml:space="preserve"> be taken through the EASC Management Group</w:t>
            </w:r>
            <w:r w:rsidR="00852AFF">
              <w:rPr>
                <w:rFonts w:ascii="Verdana" w:hAnsi="Verdana" w:cs="Arial"/>
                <w:color w:val="000000" w:themeColor="text1"/>
              </w:rPr>
              <w:t xml:space="preserve"> and reported back at a future meeting</w:t>
            </w:r>
            <w:r w:rsidR="001A69C9" w:rsidRPr="00D42D44">
              <w:rPr>
                <w:rFonts w:ascii="Verdana" w:hAnsi="Verdana" w:cs="Arial"/>
                <w:color w:val="000000" w:themeColor="text1"/>
              </w:rPr>
              <w:t>.</w:t>
            </w:r>
          </w:p>
          <w:p w14:paraId="59BE9CC6" w14:textId="77777777" w:rsidR="001A69C9" w:rsidRPr="00D42D44" w:rsidRDefault="001A69C9" w:rsidP="00C84015">
            <w:pPr>
              <w:jc w:val="both"/>
              <w:outlineLvl w:val="0"/>
              <w:rPr>
                <w:rFonts w:ascii="Verdana" w:hAnsi="Verdana" w:cs="Tahoma"/>
                <w:b/>
                <w:color w:val="000000" w:themeColor="text1"/>
                <w:szCs w:val="28"/>
              </w:rPr>
            </w:pPr>
          </w:p>
          <w:p w14:paraId="78F46C15" w14:textId="37A18F61" w:rsidR="00C84015" w:rsidRPr="00D42D44" w:rsidRDefault="00C84015" w:rsidP="00C84015">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23/070 Longer-term strategy for Non-Emergency Patient Transport Services</w:t>
            </w:r>
          </w:p>
          <w:p w14:paraId="53E3529F" w14:textId="5ED17691" w:rsidR="00C84015" w:rsidRPr="00D42D44" w:rsidRDefault="00852AFF" w:rsidP="008B6C08">
            <w:pPr>
              <w:numPr>
                <w:ilvl w:val="0"/>
                <w:numId w:val="6"/>
              </w:numPr>
              <w:jc w:val="both"/>
              <w:outlineLvl w:val="0"/>
              <w:rPr>
                <w:rFonts w:ascii="Verdana" w:hAnsi="Verdana" w:cs="Tahoma"/>
                <w:b/>
                <w:color w:val="000000" w:themeColor="text1"/>
                <w:szCs w:val="28"/>
              </w:rPr>
            </w:pPr>
            <w:r>
              <w:rPr>
                <w:rFonts w:ascii="Verdana" w:hAnsi="Verdana" w:cs="Arial"/>
                <w:color w:val="000000" w:themeColor="text1"/>
              </w:rPr>
              <w:t>Noted that t</w:t>
            </w:r>
            <w:r w:rsidR="00391CA9" w:rsidRPr="00D42D44">
              <w:rPr>
                <w:rFonts w:ascii="Verdana" w:hAnsi="Verdana" w:cs="Arial"/>
                <w:color w:val="000000" w:themeColor="text1"/>
              </w:rPr>
              <w:t>his work had been delayed.  The work w</w:t>
            </w:r>
            <w:r>
              <w:rPr>
                <w:rFonts w:ascii="Verdana" w:hAnsi="Verdana" w:cs="Arial"/>
                <w:color w:val="000000" w:themeColor="text1"/>
              </w:rPr>
              <w:t>ould also</w:t>
            </w:r>
            <w:r w:rsidR="00391CA9" w:rsidRPr="00D42D44">
              <w:rPr>
                <w:rFonts w:ascii="Verdana" w:hAnsi="Verdana" w:cs="Arial"/>
                <w:color w:val="000000" w:themeColor="text1"/>
              </w:rPr>
              <w:t xml:space="preserve"> need to be aligned with health board service development proposals. A final report w</w:t>
            </w:r>
            <w:r>
              <w:rPr>
                <w:rFonts w:ascii="Verdana" w:hAnsi="Verdana" w:cs="Arial"/>
                <w:color w:val="000000" w:themeColor="text1"/>
              </w:rPr>
              <w:t>ould</w:t>
            </w:r>
            <w:r w:rsidR="00391CA9" w:rsidRPr="00D42D44">
              <w:rPr>
                <w:rFonts w:ascii="Verdana" w:hAnsi="Verdana" w:cs="Arial"/>
                <w:color w:val="000000" w:themeColor="text1"/>
              </w:rPr>
              <w:t xml:space="preserve"> be presented at a </w:t>
            </w:r>
            <w:r w:rsidR="00C84015" w:rsidRPr="00D42D44">
              <w:rPr>
                <w:rFonts w:ascii="Verdana" w:hAnsi="Verdana" w:cs="Arial"/>
                <w:color w:val="000000" w:themeColor="text1"/>
              </w:rPr>
              <w:t>future meeting.</w:t>
            </w:r>
          </w:p>
          <w:p w14:paraId="6F213020" w14:textId="77777777" w:rsidR="00391CA9" w:rsidRPr="00D42D44" w:rsidRDefault="00391CA9" w:rsidP="00C84015">
            <w:pPr>
              <w:jc w:val="both"/>
              <w:outlineLvl w:val="0"/>
              <w:rPr>
                <w:rFonts w:ascii="Verdana" w:hAnsi="Verdana" w:cs="Arial"/>
                <w:color w:val="000000" w:themeColor="text1"/>
              </w:rPr>
            </w:pPr>
          </w:p>
          <w:p w14:paraId="47ABA64F" w14:textId="0D9B72C5" w:rsidR="00C84015" w:rsidRPr="00D42D44" w:rsidRDefault="00C84015" w:rsidP="00C84015">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sidR="00391CA9" w:rsidRPr="00D42D44">
              <w:rPr>
                <w:rFonts w:ascii="Verdana" w:hAnsi="Verdana" w:cs="Tahoma"/>
                <w:b/>
                <w:color w:val="000000" w:themeColor="text1"/>
                <w:szCs w:val="28"/>
              </w:rPr>
              <w:t>51</w:t>
            </w:r>
            <w:r w:rsidRPr="00D42D44">
              <w:rPr>
                <w:rFonts w:ascii="Verdana" w:hAnsi="Verdana" w:cs="Tahoma"/>
                <w:b/>
                <w:color w:val="000000" w:themeColor="text1"/>
                <w:szCs w:val="28"/>
              </w:rPr>
              <w:t xml:space="preserve"> </w:t>
            </w:r>
            <w:r w:rsidR="00391CA9" w:rsidRPr="00D42D44">
              <w:rPr>
                <w:rFonts w:ascii="Verdana" w:hAnsi="Verdana" w:cs="Tahoma"/>
                <w:b/>
                <w:color w:val="000000" w:themeColor="text1"/>
                <w:szCs w:val="28"/>
              </w:rPr>
              <w:t>Wider benchmarking for ambulance services</w:t>
            </w:r>
          </w:p>
          <w:p w14:paraId="32BAC526" w14:textId="0545DF5B" w:rsidR="005D7107" w:rsidRPr="00D42D44" w:rsidRDefault="005D7107" w:rsidP="008B6C08">
            <w:pPr>
              <w:pStyle w:val="ListParagraph"/>
              <w:numPr>
                <w:ilvl w:val="0"/>
                <w:numId w:val="6"/>
              </w:numPr>
              <w:jc w:val="both"/>
              <w:outlineLvl w:val="0"/>
              <w:rPr>
                <w:rFonts w:ascii="Verdana" w:hAnsi="Verdana" w:cs="Tahoma"/>
                <w:color w:val="000000" w:themeColor="text1"/>
                <w:szCs w:val="28"/>
              </w:rPr>
            </w:pPr>
            <w:r w:rsidRPr="00D42D44">
              <w:rPr>
                <w:rFonts w:ascii="Verdana" w:hAnsi="Verdana" w:cs="Tahoma"/>
                <w:color w:val="000000" w:themeColor="text1"/>
                <w:szCs w:val="28"/>
              </w:rPr>
              <w:t xml:space="preserve">Agreed to </w:t>
            </w:r>
            <w:r w:rsidR="00391CA9" w:rsidRPr="00D42D44">
              <w:rPr>
                <w:rFonts w:ascii="Verdana" w:hAnsi="Verdana" w:cs="Tahoma"/>
                <w:color w:val="000000" w:themeColor="text1"/>
                <w:szCs w:val="28"/>
              </w:rPr>
              <w:t>close</w:t>
            </w:r>
            <w:r w:rsidRPr="00D42D44">
              <w:rPr>
                <w:rFonts w:ascii="Verdana" w:hAnsi="Verdana" w:cs="Tahoma"/>
                <w:color w:val="000000" w:themeColor="text1"/>
                <w:szCs w:val="28"/>
              </w:rPr>
              <w:t>.</w:t>
            </w:r>
          </w:p>
          <w:p w14:paraId="3B23BD60" w14:textId="65486B2D" w:rsidR="00C84015" w:rsidRPr="00D42D44" w:rsidRDefault="00C84015" w:rsidP="00C84015">
            <w:pPr>
              <w:jc w:val="both"/>
              <w:outlineLvl w:val="0"/>
              <w:rPr>
                <w:rFonts w:ascii="Verdana" w:hAnsi="Verdana" w:cs="Arial"/>
                <w:color w:val="000000" w:themeColor="text1"/>
              </w:rPr>
            </w:pPr>
          </w:p>
          <w:p w14:paraId="7806FC03" w14:textId="069F4376" w:rsidR="00391CA9" w:rsidRPr="00D42D44" w:rsidRDefault="00391CA9" w:rsidP="00391CA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23/055 Non-Emergency Patient Transport Services (NEPTS)</w:t>
            </w:r>
          </w:p>
          <w:p w14:paraId="3EFF00CB" w14:textId="6BE5FFC3" w:rsidR="00391CA9" w:rsidRPr="00D42D44" w:rsidRDefault="00391CA9" w:rsidP="008B6C08">
            <w:pPr>
              <w:pStyle w:val="ListParagraph"/>
              <w:numPr>
                <w:ilvl w:val="0"/>
                <w:numId w:val="6"/>
              </w:numPr>
              <w:jc w:val="both"/>
              <w:outlineLvl w:val="0"/>
              <w:rPr>
                <w:rFonts w:ascii="Verdana" w:hAnsi="Verdana" w:cs="Tahoma"/>
                <w:color w:val="000000" w:themeColor="text1"/>
                <w:szCs w:val="28"/>
              </w:rPr>
            </w:pPr>
            <w:r w:rsidRPr="00D42D44">
              <w:rPr>
                <w:rFonts w:ascii="Verdana" w:hAnsi="Verdana" w:cs="Tahoma"/>
                <w:color w:val="000000" w:themeColor="text1"/>
                <w:szCs w:val="28"/>
              </w:rPr>
              <w:t>Linked to EASC23/070 Long-term strategy</w:t>
            </w:r>
            <w:r w:rsidR="00852AFF">
              <w:rPr>
                <w:rFonts w:ascii="Verdana" w:hAnsi="Verdana" w:cs="Tahoma"/>
                <w:color w:val="000000" w:themeColor="text1"/>
                <w:szCs w:val="28"/>
              </w:rPr>
              <w:t xml:space="preserve"> (vision)</w:t>
            </w:r>
            <w:r w:rsidRPr="00D42D44">
              <w:rPr>
                <w:rFonts w:ascii="Verdana" w:hAnsi="Verdana" w:cs="Tahoma"/>
                <w:color w:val="000000" w:themeColor="text1"/>
                <w:szCs w:val="28"/>
              </w:rPr>
              <w:t xml:space="preserve"> for NEPTS.  Agreed to close.</w:t>
            </w:r>
          </w:p>
          <w:p w14:paraId="7403130F" w14:textId="56F0E8A0" w:rsidR="00391CA9" w:rsidRPr="00D42D44" w:rsidRDefault="00391CA9" w:rsidP="00C84015">
            <w:pPr>
              <w:jc w:val="both"/>
              <w:outlineLvl w:val="0"/>
              <w:rPr>
                <w:rFonts w:ascii="Verdana" w:hAnsi="Verdana" w:cs="Arial"/>
                <w:color w:val="000000" w:themeColor="text1"/>
              </w:rPr>
            </w:pPr>
          </w:p>
          <w:p w14:paraId="30E88BC5" w14:textId="440E19CE" w:rsidR="00391CA9" w:rsidRPr="00D42D44" w:rsidRDefault="00391CA9" w:rsidP="00391CA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23/034 &amp; 23/046 Transfer Discharge and Repatriation</w:t>
            </w:r>
          </w:p>
          <w:p w14:paraId="73191511" w14:textId="0D1CBDB1" w:rsidR="00391CA9" w:rsidRPr="00D42D44" w:rsidRDefault="00852AFF" w:rsidP="008B6C08">
            <w:pPr>
              <w:pStyle w:val="ListParagraph"/>
              <w:numPr>
                <w:ilvl w:val="0"/>
                <w:numId w:val="6"/>
              </w:numPr>
              <w:jc w:val="both"/>
              <w:outlineLvl w:val="0"/>
              <w:rPr>
                <w:rFonts w:ascii="Verdana" w:hAnsi="Verdana" w:cs="Arial"/>
                <w:color w:val="000000" w:themeColor="text1"/>
              </w:rPr>
            </w:pPr>
            <w:r>
              <w:rPr>
                <w:rFonts w:ascii="Verdana" w:hAnsi="Verdana" w:cs="Tahoma"/>
                <w:color w:val="000000" w:themeColor="text1"/>
                <w:szCs w:val="28"/>
              </w:rPr>
              <w:t xml:space="preserve">Noted that ongoing work and reported in the Commissioning Update. </w:t>
            </w:r>
            <w:r w:rsidR="00391CA9" w:rsidRPr="00D42D44">
              <w:rPr>
                <w:rFonts w:ascii="Verdana" w:hAnsi="Verdana" w:cs="Tahoma"/>
                <w:color w:val="000000" w:themeColor="text1"/>
                <w:szCs w:val="28"/>
              </w:rPr>
              <w:t>Agreed to close.</w:t>
            </w:r>
            <w:r w:rsidR="00391CA9" w:rsidRPr="00D42D44">
              <w:rPr>
                <w:rFonts w:ascii="Verdana" w:hAnsi="Verdana" w:cs="Arial"/>
                <w:color w:val="000000" w:themeColor="text1"/>
              </w:rPr>
              <w:t xml:space="preserve"> </w:t>
            </w:r>
          </w:p>
          <w:p w14:paraId="38F9C55E" w14:textId="77777777" w:rsidR="00391CA9" w:rsidRPr="00D42D44" w:rsidRDefault="00391CA9" w:rsidP="00C84015">
            <w:pPr>
              <w:jc w:val="both"/>
              <w:outlineLvl w:val="0"/>
              <w:rPr>
                <w:rFonts w:ascii="Verdana" w:hAnsi="Verdana" w:cs="Arial"/>
                <w:color w:val="000000" w:themeColor="text1"/>
              </w:rPr>
            </w:pPr>
          </w:p>
          <w:p w14:paraId="1AD24552" w14:textId="356FA15B" w:rsidR="00C84015" w:rsidRPr="00D42D44" w:rsidRDefault="00C84015" w:rsidP="00C84015">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22/79 &amp; EASC 23/046 Different staff input to WAST Control/call options</w:t>
            </w:r>
          </w:p>
          <w:p w14:paraId="0FBA1E27" w14:textId="7972A6FC" w:rsidR="00C84015" w:rsidRDefault="00C84015" w:rsidP="008B6C08">
            <w:pPr>
              <w:numPr>
                <w:ilvl w:val="0"/>
                <w:numId w:val="6"/>
              </w:numPr>
              <w:jc w:val="both"/>
              <w:outlineLvl w:val="0"/>
              <w:rPr>
                <w:rFonts w:ascii="Verdana" w:hAnsi="Verdana" w:cs="Tahoma"/>
                <w:color w:val="000000" w:themeColor="text1"/>
                <w:szCs w:val="28"/>
              </w:rPr>
            </w:pPr>
            <w:r w:rsidRPr="00D42D44">
              <w:rPr>
                <w:rFonts w:ascii="Verdana" w:hAnsi="Verdana" w:cs="Tahoma"/>
                <w:color w:val="000000" w:themeColor="text1"/>
                <w:szCs w:val="28"/>
              </w:rPr>
              <w:t>This</w:t>
            </w:r>
            <w:r w:rsidR="00D42D44" w:rsidRPr="00D42D44">
              <w:rPr>
                <w:rFonts w:ascii="Verdana" w:hAnsi="Verdana" w:cs="Tahoma"/>
                <w:color w:val="000000" w:themeColor="text1"/>
                <w:szCs w:val="28"/>
              </w:rPr>
              <w:t xml:space="preserve"> work </w:t>
            </w:r>
            <w:r w:rsidR="00852AFF">
              <w:rPr>
                <w:rFonts w:ascii="Verdana" w:hAnsi="Verdana" w:cs="Tahoma"/>
                <w:color w:val="000000" w:themeColor="text1"/>
                <w:szCs w:val="28"/>
              </w:rPr>
              <w:t>wa</w:t>
            </w:r>
            <w:r w:rsidR="00D42D44" w:rsidRPr="00D42D44">
              <w:rPr>
                <w:rFonts w:ascii="Verdana" w:hAnsi="Verdana" w:cs="Tahoma"/>
                <w:color w:val="000000" w:themeColor="text1"/>
                <w:szCs w:val="28"/>
              </w:rPr>
              <w:t>s underway and w</w:t>
            </w:r>
            <w:r w:rsidR="00852AFF">
              <w:rPr>
                <w:rFonts w:ascii="Verdana" w:hAnsi="Verdana" w:cs="Tahoma"/>
                <w:color w:val="000000" w:themeColor="text1"/>
                <w:szCs w:val="28"/>
              </w:rPr>
              <w:t>ould</w:t>
            </w:r>
            <w:r w:rsidR="00D42D44" w:rsidRPr="00D42D44">
              <w:rPr>
                <w:rFonts w:ascii="Verdana" w:hAnsi="Verdana" w:cs="Tahoma"/>
                <w:color w:val="000000" w:themeColor="text1"/>
                <w:szCs w:val="28"/>
              </w:rPr>
              <w:t xml:space="preserve"> be presented at </w:t>
            </w:r>
            <w:r w:rsidRPr="00D42D44">
              <w:rPr>
                <w:rFonts w:ascii="Verdana" w:hAnsi="Verdana" w:cs="Tahoma"/>
                <w:color w:val="000000" w:themeColor="text1"/>
                <w:szCs w:val="28"/>
              </w:rPr>
              <w:t>a future Committee meeting</w:t>
            </w:r>
            <w:r w:rsidR="00AC6B39" w:rsidRPr="00D42D44">
              <w:rPr>
                <w:rFonts w:ascii="Verdana" w:hAnsi="Verdana" w:cs="Tahoma"/>
                <w:color w:val="000000" w:themeColor="text1"/>
                <w:szCs w:val="28"/>
              </w:rPr>
              <w:t xml:space="preserve"> – to remain on Action Log</w:t>
            </w:r>
            <w:r w:rsidRPr="00D42D44">
              <w:rPr>
                <w:rFonts w:ascii="Verdana" w:hAnsi="Verdana" w:cs="Tahoma"/>
                <w:color w:val="000000" w:themeColor="text1"/>
                <w:szCs w:val="28"/>
              </w:rPr>
              <w:t>.</w:t>
            </w:r>
          </w:p>
          <w:p w14:paraId="3E7D14F9" w14:textId="77777777" w:rsidR="00852AFF" w:rsidRPr="00D42D44" w:rsidRDefault="00852AFF" w:rsidP="00852AFF">
            <w:pPr>
              <w:ind w:left="360"/>
              <w:jc w:val="both"/>
              <w:outlineLvl w:val="0"/>
              <w:rPr>
                <w:rFonts w:ascii="Verdana" w:hAnsi="Verdana" w:cs="Tahoma"/>
                <w:color w:val="000000" w:themeColor="text1"/>
                <w:szCs w:val="28"/>
              </w:rPr>
            </w:pPr>
          </w:p>
          <w:p w14:paraId="429BB78E" w14:textId="02C7A11D" w:rsidR="00CB7D1F" w:rsidRPr="00852AFF" w:rsidRDefault="00CB7D1F" w:rsidP="00CB7D1F">
            <w:pPr>
              <w:jc w:val="both"/>
              <w:outlineLvl w:val="0"/>
              <w:rPr>
                <w:rFonts w:ascii="Verdana" w:hAnsi="Verdana" w:cs="Tahoma"/>
                <w:color w:val="000000"/>
              </w:rPr>
            </w:pPr>
            <w:r w:rsidRPr="00AC6B39">
              <w:rPr>
                <w:rFonts w:ascii="Verdana" w:hAnsi="Verdana" w:cs="Tahoma"/>
                <w:color w:val="000000"/>
              </w:rPr>
              <w:t xml:space="preserve">Members </w:t>
            </w:r>
            <w:r w:rsidRPr="00AC6B39">
              <w:rPr>
                <w:rFonts w:ascii="Verdana" w:hAnsi="Verdana" w:cs="Tahoma"/>
                <w:b/>
                <w:color w:val="000000"/>
              </w:rPr>
              <w:t xml:space="preserve">RESOLVED </w:t>
            </w:r>
            <w:r w:rsidRPr="00AC6B39">
              <w:rPr>
                <w:rFonts w:ascii="Verdana" w:hAnsi="Verdana" w:cs="Tahoma"/>
                <w:color w:val="000000"/>
              </w:rPr>
              <w:t xml:space="preserve">to: </w:t>
            </w:r>
            <w:r w:rsidRPr="00AC6B39">
              <w:rPr>
                <w:rFonts w:ascii="Verdana" w:hAnsi="Verdana"/>
                <w:b/>
                <w:bCs/>
                <w:color w:val="000000"/>
              </w:rPr>
              <w:t>NOTE</w:t>
            </w:r>
            <w:r w:rsidRPr="00AC6B39">
              <w:rPr>
                <w:rFonts w:ascii="Verdana" w:hAnsi="Verdana" w:cs="Tahoma"/>
                <w:color w:val="000000"/>
              </w:rPr>
              <w:t xml:space="preserve"> the Action Log.</w:t>
            </w:r>
          </w:p>
        </w:tc>
        <w:tc>
          <w:tcPr>
            <w:tcW w:w="1764" w:type="dxa"/>
          </w:tcPr>
          <w:p w14:paraId="3019F384" w14:textId="7BFC5524" w:rsidR="00D634CC" w:rsidRDefault="00C84015" w:rsidP="00563A61">
            <w:pPr>
              <w:jc w:val="center"/>
              <w:outlineLvl w:val="0"/>
              <w:rPr>
                <w:rFonts w:ascii="Verdana" w:hAnsi="Verdana"/>
                <w:color w:val="000000"/>
              </w:rPr>
            </w:pPr>
            <w:r w:rsidRPr="00C84015">
              <w:rPr>
                <w:rFonts w:ascii="Verdana" w:hAnsi="Verdana"/>
                <w:color w:val="000000"/>
              </w:rPr>
              <w:t>Chair</w:t>
            </w:r>
          </w:p>
          <w:p w14:paraId="1A5B3C8B" w14:textId="7E578755" w:rsidR="00D42D44" w:rsidRDefault="00D42D44" w:rsidP="00563A61">
            <w:pPr>
              <w:jc w:val="center"/>
              <w:outlineLvl w:val="0"/>
              <w:rPr>
                <w:rFonts w:ascii="Verdana" w:hAnsi="Verdana"/>
                <w:color w:val="000000"/>
              </w:rPr>
            </w:pPr>
          </w:p>
          <w:p w14:paraId="7EEFB39F" w14:textId="0486B7B8" w:rsidR="00D42D44" w:rsidRDefault="00D42D44" w:rsidP="00563A61">
            <w:pPr>
              <w:jc w:val="center"/>
              <w:outlineLvl w:val="0"/>
              <w:rPr>
                <w:rFonts w:ascii="Verdana" w:hAnsi="Verdana"/>
                <w:color w:val="000000"/>
              </w:rPr>
            </w:pPr>
          </w:p>
          <w:p w14:paraId="68CF2C97" w14:textId="1F742880" w:rsidR="00D42D44" w:rsidRDefault="00D42D44" w:rsidP="00563A61">
            <w:pPr>
              <w:jc w:val="center"/>
              <w:outlineLvl w:val="0"/>
              <w:rPr>
                <w:rFonts w:ascii="Verdana" w:hAnsi="Verdana"/>
                <w:color w:val="000000"/>
              </w:rPr>
            </w:pPr>
          </w:p>
          <w:p w14:paraId="4642687A" w14:textId="50BA957D" w:rsidR="00D42D44" w:rsidRDefault="00D42D44" w:rsidP="00563A61">
            <w:pPr>
              <w:jc w:val="center"/>
              <w:outlineLvl w:val="0"/>
              <w:rPr>
                <w:rFonts w:ascii="Verdana" w:hAnsi="Verdana"/>
                <w:color w:val="000000"/>
              </w:rPr>
            </w:pPr>
          </w:p>
          <w:p w14:paraId="2105C636" w14:textId="6D94AF30" w:rsidR="00D42D44" w:rsidRDefault="00D42D44"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08703CE3" w14:textId="7E55FC5D" w:rsidR="00C84015" w:rsidRDefault="00C84015" w:rsidP="00563A61">
            <w:pPr>
              <w:jc w:val="center"/>
              <w:outlineLvl w:val="0"/>
              <w:rPr>
                <w:rFonts w:ascii="Verdana" w:hAnsi="Verdana"/>
                <w:color w:val="000000"/>
              </w:rPr>
            </w:pPr>
          </w:p>
          <w:p w14:paraId="43BF81C2" w14:textId="72DE4252" w:rsidR="00CD5F83" w:rsidRDefault="00CD5F83" w:rsidP="00563A61">
            <w:pPr>
              <w:jc w:val="center"/>
              <w:outlineLvl w:val="0"/>
              <w:rPr>
                <w:rFonts w:ascii="Verdana" w:hAnsi="Verdana"/>
                <w:color w:val="000000"/>
              </w:rPr>
            </w:pPr>
          </w:p>
          <w:p w14:paraId="53A34424" w14:textId="3979F8C3" w:rsidR="00852AFF" w:rsidRDefault="00852AFF" w:rsidP="00563A61">
            <w:pPr>
              <w:jc w:val="center"/>
              <w:outlineLvl w:val="0"/>
              <w:rPr>
                <w:rFonts w:ascii="Verdana" w:hAnsi="Verdana"/>
                <w:color w:val="000000"/>
              </w:rPr>
            </w:pPr>
          </w:p>
          <w:p w14:paraId="174928F5" w14:textId="6CB509DB" w:rsidR="00852AFF" w:rsidRDefault="00852AFF" w:rsidP="00563A61">
            <w:pPr>
              <w:jc w:val="center"/>
              <w:outlineLvl w:val="0"/>
              <w:rPr>
                <w:rFonts w:ascii="Verdana" w:hAnsi="Verdana"/>
                <w:color w:val="000000"/>
              </w:rPr>
            </w:pPr>
          </w:p>
          <w:p w14:paraId="78480201" w14:textId="71172B56" w:rsidR="00852AFF" w:rsidRDefault="00852AFF" w:rsidP="00563A61">
            <w:pPr>
              <w:jc w:val="center"/>
              <w:outlineLvl w:val="0"/>
              <w:rPr>
                <w:rFonts w:ascii="Verdana" w:hAnsi="Verdana"/>
                <w:color w:val="000000"/>
              </w:rPr>
            </w:pPr>
            <w:r>
              <w:rPr>
                <w:rFonts w:ascii="Verdana" w:hAnsi="Verdana"/>
                <w:color w:val="000000"/>
              </w:rPr>
              <w:t>WAST</w:t>
            </w:r>
          </w:p>
          <w:p w14:paraId="3320B27C" w14:textId="300C7CA9" w:rsidR="00CD5F83" w:rsidRDefault="00CD5F83" w:rsidP="00563A61">
            <w:pPr>
              <w:jc w:val="center"/>
              <w:outlineLvl w:val="0"/>
              <w:rPr>
                <w:rFonts w:ascii="Verdana" w:hAnsi="Verdana"/>
                <w:color w:val="000000"/>
              </w:rPr>
            </w:pPr>
          </w:p>
          <w:p w14:paraId="6A17260D" w14:textId="604495FD" w:rsidR="00A047B2" w:rsidRDefault="00A047B2" w:rsidP="00563A61">
            <w:pPr>
              <w:jc w:val="center"/>
              <w:outlineLvl w:val="0"/>
              <w:rPr>
                <w:rFonts w:ascii="Verdana" w:hAnsi="Verdana"/>
                <w:color w:val="000000"/>
              </w:rPr>
            </w:pPr>
          </w:p>
          <w:p w14:paraId="423AF77B" w14:textId="6B350B17" w:rsidR="00852AFF" w:rsidRDefault="00852AFF" w:rsidP="00563A61">
            <w:pPr>
              <w:jc w:val="center"/>
              <w:outlineLvl w:val="0"/>
              <w:rPr>
                <w:rFonts w:ascii="Verdana" w:hAnsi="Verdana"/>
                <w:color w:val="000000"/>
              </w:rPr>
            </w:pPr>
          </w:p>
          <w:p w14:paraId="6CF7504A" w14:textId="66D0061D" w:rsidR="00852AFF" w:rsidRDefault="00852AFF" w:rsidP="00563A61">
            <w:pPr>
              <w:jc w:val="center"/>
              <w:outlineLvl w:val="0"/>
              <w:rPr>
                <w:rFonts w:ascii="Verdana" w:hAnsi="Verdana"/>
                <w:color w:val="000000"/>
              </w:rPr>
            </w:pPr>
          </w:p>
          <w:p w14:paraId="7905BFB3" w14:textId="138C5D4D" w:rsidR="00852AFF" w:rsidRDefault="00852AF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2A290CF3" w14:textId="77777777" w:rsidR="00C84015" w:rsidRDefault="00C84015" w:rsidP="00563A61">
            <w:pPr>
              <w:jc w:val="center"/>
              <w:outlineLvl w:val="0"/>
              <w:rPr>
                <w:rFonts w:ascii="Verdana" w:hAnsi="Verdana"/>
                <w:color w:val="000000"/>
              </w:rPr>
            </w:pPr>
          </w:p>
          <w:p w14:paraId="25B2CCC4" w14:textId="77777777" w:rsidR="00C84015" w:rsidRDefault="00C84015" w:rsidP="00563A61">
            <w:pPr>
              <w:jc w:val="center"/>
              <w:outlineLvl w:val="0"/>
              <w:rPr>
                <w:rFonts w:ascii="Verdana" w:hAnsi="Verdana"/>
                <w:color w:val="000000"/>
              </w:rPr>
            </w:pPr>
          </w:p>
          <w:p w14:paraId="7B8B4216" w14:textId="77777777" w:rsidR="009A3CF6" w:rsidRDefault="009A3CF6" w:rsidP="00563A61">
            <w:pPr>
              <w:jc w:val="center"/>
              <w:outlineLvl w:val="0"/>
              <w:rPr>
                <w:rFonts w:ascii="Verdana" w:hAnsi="Verdana"/>
                <w:color w:val="000000"/>
                <w:highlight w:val="yellow"/>
              </w:rPr>
            </w:pPr>
          </w:p>
          <w:p w14:paraId="1AF31F41" w14:textId="77777777" w:rsidR="00852AFF" w:rsidRDefault="00852AFF" w:rsidP="00563A61">
            <w:pPr>
              <w:jc w:val="center"/>
              <w:outlineLvl w:val="0"/>
              <w:rPr>
                <w:rFonts w:ascii="Verdana" w:hAnsi="Verdana"/>
                <w:color w:val="000000"/>
              </w:rPr>
            </w:pPr>
            <w:r w:rsidRPr="00852AFF">
              <w:rPr>
                <w:rFonts w:ascii="Verdana" w:hAnsi="Verdana"/>
                <w:color w:val="000000"/>
              </w:rPr>
              <w:t>EASCMG</w:t>
            </w:r>
          </w:p>
          <w:p w14:paraId="0F5EE10C" w14:textId="77777777" w:rsidR="00852AFF" w:rsidRDefault="00852AFF" w:rsidP="00563A61">
            <w:pPr>
              <w:jc w:val="center"/>
              <w:outlineLvl w:val="0"/>
              <w:rPr>
                <w:rFonts w:ascii="Verdana" w:hAnsi="Verdana"/>
                <w:color w:val="000000"/>
              </w:rPr>
            </w:pPr>
          </w:p>
          <w:p w14:paraId="13FAA300" w14:textId="77777777" w:rsidR="00852AFF" w:rsidRDefault="00852AFF" w:rsidP="00563A61">
            <w:pPr>
              <w:jc w:val="center"/>
              <w:outlineLvl w:val="0"/>
              <w:rPr>
                <w:rFonts w:ascii="Verdana" w:hAnsi="Verdana"/>
                <w:color w:val="000000"/>
              </w:rPr>
            </w:pPr>
          </w:p>
          <w:p w14:paraId="2C51AF3F" w14:textId="77777777" w:rsidR="00852AFF" w:rsidRDefault="00852AFF" w:rsidP="00563A61">
            <w:pPr>
              <w:jc w:val="center"/>
              <w:outlineLvl w:val="0"/>
              <w:rPr>
                <w:rFonts w:ascii="Verdana" w:hAnsi="Verdana"/>
                <w:color w:val="000000"/>
              </w:rPr>
            </w:pPr>
          </w:p>
          <w:p w14:paraId="6B8A8623" w14:textId="77777777" w:rsidR="00852AFF" w:rsidRDefault="00852AFF" w:rsidP="00563A61">
            <w:pPr>
              <w:jc w:val="center"/>
              <w:outlineLvl w:val="0"/>
              <w:rPr>
                <w:rFonts w:ascii="Verdana" w:hAnsi="Verdana"/>
                <w:color w:val="000000"/>
              </w:rPr>
            </w:pPr>
          </w:p>
          <w:p w14:paraId="53F80DA7" w14:textId="77777777" w:rsidR="00852AFF" w:rsidRDefault="00852AFF" w:rsidP="00563A61">
            <w:pPr>
              <w:jc w:val="center"/>
              <w:outlineLvl w:val="0"/>
              <w:rPr>
                <w:rFonts w:ascii="Verdana" w:hAnsi="Verdana"/>
                <w:color w:val="000000"/>
              </w:rPr>
            </w:pPr>
          </w:p>
          <w:p w14:paraId="5AFC30B2" w14:textId="77777777" w:rsidR="00852AFF" w:rsidRDefault="00852AFF" w:rsidP="00563A61">
            <w:pPr>
              <w:jc w:val="center"/>
              <w:outlineLvl w:val="0"/>
              <w:rPr>
                <w:rFonts w:ascii="Verdana" w:hAnsi="Verdana"/>
                <w:color w:val="000000"/>
              </w:rPr>
            </w:pPr>
          </w:p>
          <w:p w14:paraId="7A29EA7D" w14:textId="77777777" w:rsidR="00852AFF" w:rsidRDefault="00852AFF" w:rsidP="00563A61">
            <w:pPr>
              <w:jc w:val="center"/>
              <w:outlineLvl w:val="0"/>
              <w:rPr>
                <w:rFonts w:ascii="Verdana" w:hAnsi="Verdana"/>
                <w:color w:val="000000"/>
              </w:rPr>
            </w:pPr>
            <w:r>
              <w:rPr>
                <w:rFonts w:ascii="Verdana" w:hAnsi="Verdana"/>
                <w:color w:val="000000"/>
              </w:rPr>
              <w:t>Forward Look</w:t>
            </w:r>
          </w:p>
          <w:p w14:paraId="1F19463F" w14:textId="77777777" w:rsidR="00852AFF" w:rsidRDefault="00852AFF" w:rsidP="00563A61">
            <w:pPr>
              <w:jc w:val="center"/>
              <w:outlineLvl w:val="0"/>
              <w:rPr>
                <w:rFonts w:ascii="Verdana" w:hAnsi="Verdana"/>
                <w:color w:val="000000"/>
              </w:rPr>
            </w:pPr>
          </w:p>
          <w:p w14:paraId="0CBB40A7" w14:textId="77777777" w:rsidR="00852AFF" w:rsidRDefault="00852AFF" w:rsidP="00563A61">
            <w:pPr>
              <w:jc w:val="center"/>
              <w:outlineLvl w:val="0"/>
              <w:rPr>
                <w:rFonts w:ascii="Verdana" w:hAnsi="Verdana"/>
                <w:color w:val="000000"/>
              </w:rPr>
            </w:pPr>
          </w:p>
          <w:p w14:paraId="19B3F5D0" w14:textId="77777777" w:rsidR="00852AFF" w:rsidRDefault="00852AF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5144DCD0" w14:textId="77777777" w:rsidR="00852AFF" w:rsidRDefault="00852AFF" w:rsidP="00563A61">
            <w:pPr>
              <w:jc w:val="center"/>
              <w:outlineLvl w:val="0"/>
              <w:rPr>
                <w:rFonts w:ascii="Verdana" w:hAnsi="Verdana"/>
                <w:color w:val="000000"/>
              </w:rPr>
            </w:pPr>
          </w:p>
          <w:p w14:paraId="4F7C89C0" w14:textId="77777777" w:rsidR="00852AFF" w:rsidRDefault="00852AFF" w:rsidP="00563A61">
            <w:pPr>
              <w:jc w:val="center"/>
              <w:outlineLvl w:val="0"/>
              <w:rPr>
                <w:rFonts w:ascii="Verdana" w:hAnsi="Verdana"/>
                <w:color w:val="000000"/>
              </w:rPr>
            </w:pPr>
          </w:p>
          <w:p w14:paraId="36A67397" w14:textId="77777777" w:rsidR="00852AFF" w:rsidRDefault="00852AFF" w:rsidP="00563A61">
            <w:pPr>
              <w:jc w:val="center"/>
              <w:outlineLvl w:val="0"/>
              <w:rPr>
                <w:rFonts w:ascii="Verdana" w:hAnsi="Verdana"/>
                <w:color w:val="000000"/>
              </w:rPr>
            </w:pPr>
          </w:p>
          <w:p w14:paraId="38E4F6CA" w14:textId="77777777" w:rsidR="00852AFF" w:rsidRDefault="00852AF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1E49F610" w14:textId="77777777" w:rsidR="00852AFF" w:rsidRDefault="00852AFF" w:rsidP="00563A61">
            <w:pPr>
              <w:jc w:val="center"/>
              <w:outlineLvl w:val="0"/>
              <w:rPr>
                <w:rFonts w:ascii="Verdana" w:hAnsi="Verdana"/>
                <w:color w:val="000000"/>
              </w:rPr>
            </w:pPr>
          </w:p>
          <w:p w14:paraId="1ED6CB8F" w14:textId="77777777" w:rsidR="00852AFF" w:rsidRDefault="00852AFF" w:rsidP="00563A61">
            <w:pPr>
              <w:jc w:val="center"/>
              <w:outlineLvl w:val="0"/>
              <w:rPr>
                <w:rFonts w:ascii="Verdana" w:hAnsi="Verdana"/>
                <w:color w:val="000000"/>
              </w:rPr>
            </w:pPr>
          </w:p>
          <w:p w14:paraId="49A807D8" w14:textId="77777777" w:rsidR="00852AFF" w:rsidRDefault="00852AFF" w:rsidP="00563A61">
            <w:pPr>
              <w:jc w:val="center"/>
              <w:outlineLvl w:val="0"/>
              <w:rPr>
                <w:rFonts w:ascii="Verdana" w:hAnsi="Verdana"/>
                <w:color w:val="000000"/>
              </w:rPr>
            </w:pPr>
          </w:p>
          <w:p w14:paraId="4B44E700" w14:textId="77777777" w:rsidR="00852AFF" w:rsidRDefault="00852AFF" w:rsidP="00563A61">
            <w:pPr>
              <w:jc w:val="center"/>
              <w:outlineLvl w:val="0"/>
              <w:rPr>
                <w:rFonts w:ascii="Verdana" w:hAnsi="Verdana"/>
                <w:color w:val="000000"/>
              </w:rPr>
            </w:pPr>
          </w:p>
          <w:p w14:paraId="3C89BFF5" w14:textId="77777777" w:rsidR="00852AFF" w:rsidRDefault="00852AF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11934456" w14:textId="77777777" w:rsidR="00852AFF" w:rsidRDefault="00852AFF" w:rsidP="00563A61">
            <w:pPr>
              <w:jc w:val="center"/>
              <w:outlineLvl w:val="0"/>
              <w:rPr>
                <w:rFonts w:ascii="Verdana" w:hAnsi="Verdana"/>
                <w:color w:val="000000"/>
              </w:rPr>
            </w:pPr>
          </w:p>
          <w:p w14:paraId="013BCA24" w14:textId="77777777" w:rsidR="00852AFF" w:rsidRDefault="00852AFF" w:rsidP="00563A61">
            <w:pPr>
              <w:jc w:val="center"/>
              <w:outlineLvl w:val="0"/>
              <w:rPr>
                <w:rFonts w:ascii="Verdana" w:hAnsi="Verdana"/>
                <w:color w:val="000000"/>
              </w:rPr>
            </w:pPr>
          </w:p>
          <w:p w14:paraId="7252AB84" w14:textId="77777777" w:rsidR="00852AFF" w:rsidRDefault="00852AFF" w:rsidP="00563A61">
            <w:pPr>
              <w:jc w:val="center"/>
              <w:outlineLvl w:val="0"/>
              <w:rPr>
                <w:rFonts w:ascii="Verdana" w:hAnsi="Verdana"/>
                <w:color w:val="000000"/>
              </w:rPr>
            </w:pPr>
          </w:p>
          <w:p w14:paraId="30F89C21" w14:textId="77777777" w:rsidR="00852AFF" w:rsidRDefault="00852AFF" w:rsidP="00563A61">
            <w:pPr>
              <w:jc w:val="center"/>
              <w:outlineLvl w:val="0"/>
              <w:rPr>
                <w:rFonts w:ascii="Verdana" w:hAnsi="Verdana"/>
                <w:color w:val="000000"/>
              </w:rPr>
            </w:pPr>
          </w:p>
          <w:p w14:paraId="70950A51" w14:textId="1E0FCA52" w:rsidR="00852AFF" w:rsidRPr="00777CD9" w:rsidRDefault="00852AFF" w:rsidP="00563A61">
            <w:pPr>
              <w:jc w:val="center"/>
              <w:outlineLvl w:val="0"/>
              <w:rPr>
                <w:rFonts w:ascii="Verdana" w:hAnsi="Verdana"/>
                <w:color w:val="000000"/>
                <w:highlight w:val="yellow"/>
              </w:rPr>
            </w:pPr>
            <w:r>
              <w:rPr>
                <w:rFonts w:ascii="Verdana" w:hAnsi="Verdana"/>
                <w:color w:val="000000"/>
              </w:rPr>
              <w:t>WAST</w:t>
            </w:r>
          </w:p>
        </w:tc>
      </w:tr>
      <w:bookmarkEnd w:id="1"/>
      <w:tr w:rsidR="00CB7D1F" w:rsidRPr="000521B3" w14:paraId="518F2683" w14:textId="77777777" w:rsidTr="00A50AF5">
        <w:trPr>
          <w:trHeight w:val="43"/>
        </w:trPr>
        <w:tc>
          <w:tcPr>
            <w:tcW w:w="988" w:type="dxa"/>
          </w:tcPr>
          <w:p w14:paraId="10FC6D61" w14:textId="71E2DBB6" w:rsidR="00CB7D1F" w:rsidRPr="00543F95" w:rsidRDefault="00CB7D1F" w:rsidP="00CB7D1F">
            <w:pPr>
              <w:tabs>
                <w:tab w:val="left" w:pos="825"/>
              </w:tabs>
              <w:outlineLvl w:val="0"/>
              <w:rPr>
                <w:rFonts w:ascii="Verdana" w:hAnsi="Verdana" w:cs="Tahoma"/>
                <w:color w:val="000000"/>
                <w:sz w:val="20"/>
                <w:highlight w:val="yellow"/>
              </w:rPr>
            </w:pPr>
            <w:r w:rsidRPr="00C4041B">
              <w:rPr>
                <w:rFonts w:ascii="Verdana" w:hAnsi="Verdana" w:cs="Tahoma"/>
                <w:color w:val="000000"/>
                <w:sz w:val="20"/>
              </w:rPr>
              <w:lastRenderedPageBreak/>
              <w:t xml:space="preserve">EASC </w:t>
            </w:r>
            <w:r w:rsidR="006B502F" w:rsidRPr="00C4041B">
              <w:rPr>
                <w:rFonts w:ascii="Verdana" w:hAnsi="Verdana" w:cs="Tahoma"/>
                <w:color w:val="000000"/>
                <w:sz w:val="20"/>
              </w:rPr>
              <w:t>23/</w:t>
            </w:r>
            <w:r w:rsidR="00C4041B" w:rsidRPr="00C4041B">
              <w:rPr>
                <w:rFonts w:ascii="Verdana" w:hAnsi="Verdana" w:cs="Tahoma"/>
                <w:color w:val="000000"/>
                <w:sz w:val="20"/>
              </w:rPr>
              <w:t>108</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9D0197" w:rsidRDefault="00CB7D1F" w:rsidP="00CB7D1F">
            <w:pPr>
              <w:jc w:val="both"/>
              <w:outlineLvl w:val="0"/>
              <w:rPr>
                <w:rFonts w:ascii="Verdana" w:hAnsi="Verdana" w:cs="Tahoma"/>
                <w:color w:val="000000"/>
                <w:sz w:val="12"/>
                <w:szCs w:val="12"/>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50AF5">
        <w:trPr>
          <w:trHeight w:val="43"/>
        </w:trPr>
        <w:tc>
          <w:tcPr>
            <w:tcW w:w="988" w:type="dxa"/>
          </w:tcPr>
          <w:p w14:paraId="7BC555DD" w14:textId="79F230D6" w:rsidR="00CB7D1F" w:rsidRPr="00543F95" w:rsidRDefault="00CB7D1F" w:rsidP="00CB7D1F">
            <w:pPr>
              <w:tabs>
                <w:tab w:val="left" w:pos="825"/>
              </w:tabs>
              <w:outlineLvl w:val="0"/>
              <w:rPr>
                <w:rFonts w:ascii="Verdana" w:hAnsi="Verdana" w:cs="Tahoma"/>
                <w:color w:val="000000"/>
                <w:sz w:val="20"/>
                <w:highlight w:val="yellow"/>
              </w:rPr>
            </w:pPr>
            <w:r w:rsidRPr="00C4041B">
              <w:rPr>
                <w:rFonts w:ascii="Verdana" w:hAnsi="Verdana" w:cs="Tahoma"/>
                <w:color w:val="000000"/>
                <w:sz w:val="20"/>
              </w:rPr>
              <w:t xml:space="preserve">EASC </w:t>
            </w:r>
            <w:r w:rsidR="006B502F" w:rsidRPr="00C4041B">
              <w:rPr>
                <w:rFonts w:ascii="Verdana" w:hAnsi="Verdana" w:cs="Tahoma"/>
                <w:color w:val="000000"/>
                <w:sz w:val="20"/>
              </w:rPr>
              <w:t>23/</w:t>
            </w:r>
            <w:r w:rsidR="00C4041B">
              <w:rPr>
                <w:rFonts w:ascii="Verdana" w:hAnsi="Verdana" w:cs="Tahoma"/>
                <w:color w:val="000000"/>
                <w:sz w:val="20"/>
              </w:rPr>
              <w:t>109</w:t>
            </w:r>
          </w:p>
        </w:tc>
        <w:tc>
          <w:tcPr>
            <w:tcW w:w="8056"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0D3104BC" w14:textId="25D60F87" w:rsidR="009527B7" w:rsidRDefault="00535ED3" w:rsidP="00CA4D35">
            <w:pPr>
              <w:contextualSpacing/>
              <w:jc w:val="both"/>
              <w:rPr>
                <w:rFonts w:ascii="Verdana" w:hAnsi="Verdana" w:cs="Tahoma"/>
                <w:color w:val="000000"/>
              </w:rPr>
            </w:pPr>
            <w:r w:rsidRPr="00535ED3">
              <w:rPr>
                <w:rFonts w:ascii="Verdana" w:hAnsi="Verdana" w:cs="Tahoma"/>
                <w:color w:val="000000"/>
              </w:rPr>
              <w:t xml:space="preserve">The Chair’s report </w:t>
            </w:r>
            <w:r w:rsidR="0029393A">
              <w:rPr>
                <w:rFonts w:ascii="Verdana" w:hAnsi="Verdana" w:cs="Tahoma"/>
                <w:color w:val="000000"/>
              </w:rPr>
              <w:t xml:space="preserve">was received. </w:t>
            </w:r>
            <w:r w:rsidR="00336F7E">
              <w:rPr>
                <w:rFonts w:ascii="Verdana" w:hAnsi="Verdana" w:cs="Tahoma"/>
                <w:color w:val="000000"/>
              </w:rPr>
              <w:t xml:space="preserve">Members noted </w:t>
            </w:r>
            <w:r w:rsidR="00C4041B">
              <w:rPr>
                <w:rFonts w:ascii="Verdana" w:hAnsi="Verdana" w:cs="Tahoma"/>
                <w:color w:val="000000"/>
              </w:rPr>
              <w:t>that the Chair’s term had been extended to 31 March 2024.</w:t>
            </w:r>
          </w:p>
          <w:p w14:paraId="0FBBF98E" w14:textId="77777777" w:rsidR="009527B7" w:rsidRDefault="009527B7" w:rsidP="00CA4D35">
            <w:pPr>
              <w:contextualSpacing/>
              <w:jc w:val="both"/>
              <w:rPr>
                <w:rFonts w:ascii="Verdana" w:hAnsi="Verdana" w:cs="Tahoma"/>
                <w:color w:val="000000"/>
              </w:rPr>
            </w:pPr>
          </w:p>
          <w:p w14:paraId="1E304AE9" w14:textId="34809086" w:rsidR="00535ED3" w:rsidRDefault="00535ED3" w:rsidP="00535ED3">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30B1338A" w14:textId="2CC1CA28" w:rsidR="00535ED3" w:rsidRPr="00D07D56" w:rsidRDefault="00535ED3" w:rsidP="00AA2615">
            <w:pPr>
              <w:pStyle w:val="ListParagraph"/>
              <w:numPr>
                <w:ilvl w:val="0"/>
                <w:numId w:val="2"/>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w:t>
            </w:r>
            <w:r w:rsidRPr="00D07D56">
              <w:rPr>
                <w:rFonts w:ascii="Verdana" w:hAnsi="Verdana" w:cs="Arial"/>
              </w:rPr>
              <w:t>ort</w:t>
            </w:r>
          </w:p>
          <w:p w14:paraId="35424345" w14:textId="7B7C99FC" w:rsidR="00D07D56" w:rsidRPr="00D07D56" w:rsidRDefault="00D07D56" w:rsidP="00AA2615">
            <w:pPr>
              <w:pStyle w:val="ListParagraph"/>
              <w:numPr>
                <w:ilvl w:val="0"/>
                <w:numId w:val="2"/>
              </w:numPr>
              <w:contextualSpacing/>
              <w:jc w:val="both"/>
              <w:rPr>
                <w:rFonts w:ascii="Verdana" w:hAnsi="Verdana" w:cs="Arial"/>
              </w:rPr>
            </w:pPr>
            <w:r w:rsidRPr="00D07D56">
              <w:rPr>
                <w:rFonts w:ascii="Verdana" w:hAnsi="Verdana" w:cs="Arial"/>
                <w:b/>
              </w:rPr>
              <w:t>NOTE</w:t>
            </w:r>
            <w:r w:rsidRPr="00D07D56">
              <w:rPr>
                <w:rFonts w:ascii="Verdana" w:hAnsi="Verdana" w:cs="Arial"/>
              </w:rPr>
              <w:t xml:space="preserve"> the Chair’s objectives set by the Min</w:t>
            </w:r>
            <w:r>
              <w:rPr>
                <w:rFonts w:ascii="Verdana" w:hAnsi="Verdana" w:cs="Arial"/>
              </w:rPr>
              <w:t>i</w:t>
            </w:r>
            <w:r w:rsidRPr="00D07D56">
              <w:rPr>
                <w:rFonts w:ascii="Verdana" w:hAnsi="Verdana" w:cs="Arial"/>
              </w:rPr>
              <w:t>ster.</w:t>
            </w:r>
          </w:p>
          <w:p w14:paraId="4C229158" w14:textId="163AF3F1" w:rsidR="0029393A" w:rsidRPr="009D0197" w:rsidRDefault="0029393A" w:rsidP="00721740">
            <w:pPr>
              <w:contextualSpacing/>
              <w:jc w:val="both"/>
              <w:rPr>
                <w:rFonts w:ascii="Verdana" w:hAnsi="Verdana" w:cs="Arial"/>
                <w:sz w:val="14"/>
                <w:szCs w:val="14"/>
              </w:rPr>
            </w:pP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E7DFD" w:rsidRPr="000521B3" w14:paraId="2BE9CC72" w14:textId="77777777" w:rsidTr="00A50AF5">
        <w:trPr>
          <w:trHeight w:val="43"/>
        </w:trPr>
        <w:tc>
          <w:tcPr>
            <w:tcW w:w="988" w:type="dxa"/>
          </w:tcPr>
          <w:p w14:paraId="2AE7482B" w14:textId="79D61979" w:rsidR="004B4078" w:rsidRDefault="004B4078" w:rsidP="00CB7D1F">
            <w:pPr>
              <w:tabs>
                <w:tab w:val="left" w:pos="825"/>
              </w:tabs>
              <w:outlineLvl w:val="0"/>
              <w:rPr>
                <w:rFonts w:ascii="Verdana" w:hAnsi="Verdana" w:cs="Tahoma"/>
                <w:color w:val="000000"/>
                <w:sz w:val="20"/>
              </w:rPr>
            </w:pPr>
            <w:r>
              <w:rPr>
                <w:rFonts w:ascii="Verdana" w:hAnsi="Verdana" w:cs="Tahoma"/>
                <w:color w:val="000000"/>
                <w:sz w:val="20"/>
              </w:rPr>
              <w:t>EASC</w:t>
            </w:r>
          </w:p>
          <w:p w14:paraId="4B0073ED" w14:textId="065CA309" w:rsidR="00CE7DFD" w:rsidRPr="00C4041B" w:rsidRDefault="00CE7DFD" w:rsidP="00CB7D1F">
            <w:pPr>
              <w:tabs>
                <w:tab w:val="left" w:pos="825"/>
              </w:tabs>
              <w:outlineLvl w:val="0"/>
              <w:rPr>
                <w:rFonts w:ascii="Verdana" w:hAnsi="Verdana" w:cs="Tahoma"/>
                <w:color w:val="000000"/>
                <w:sz w:val="20"/>
              </w:rPr>
            </w:pPr>
            <w:r>
              <w:rPr>
                <w:rFonts w:ascii="Verdana" w:hAnsi="Verdana" w:cs="Tahoma"/>
                <w:color w:val="000000"/>
                <w:sz w:val="20"/>
              </w:rPr>
              <w:t>23/110</w:t>
            </w:r>
          </w:p>
        </w:tc>
        <w:tc>
          <w:tcPr>
            <w:tcW w:w="8056" w:type="dxa"/>
          </w:tcPr>
          <w:p w14:paraId="1A61CAB3" w14:textId="77777777" w:rsidR="00CE7DFD" w:rsidRDefault="00CE7DFD" w:rsidP="00CB7D1F">
            <w:pPr>
              <w:jc w:val="both"/>
              <w:outlineLvl w:val="0"/>
              <w:rPr>
                <w:rFonts w:ascii="Verdana" w:hAnsi="Verdana" w:cs="Tahoma"/>
                <w:b/>
                <w:color w:val="000000"/>
              </w:rPr>
            </w:pPr>
            <w:r>
              <w:rPr>
                <w:rFonts w:ascii="Verdana" w:hAnsi="Verdana" w:cs="Tahoma"/>
                <w:b/>
                <w:color w:val="000000"/>
              </w:rPr>
              <w:t>PATIENT STORY</w:t>
            </w:r>
          </w:p>
          <w:p w14:paraId="49A05B8F" w14:textId="77777777" w:rsidR="00CE7DFD" w:rsidRDefault="00CE7DFD" w:rsidP="00CB7D1F">
            <w:pPr>
              <w:jc w:val="both"/>
              <w:outlineLvl w:val="0"/>
              <w:rPr>
                <w:rFonts w:ascii="Verdana" w:hAnsi="Verdana" w:cs="Tahoma"/>
                <w:b/>
                <w:color w:val="000000"/>
              </w:rPr>
            </w:pPr>
          </w:p>
          <w:p w14:paraId="23247752" w14:textId="1F694DD9" w:rsidR="00C56E3A" w:rsidRDefault="00CE7DFD" w:rsidP="00CE7DFD">
            <w:pPr>
              <w:jc w:val="both"/>
              <w:outlineLvl w:val="0"/>
              <w:rPr>
                <w:rFonts w:ascii="Verdana" w:hAnsi="Verdana" w:cs="Tahoma"/>
                <w:color w:val="000000"/>
              </w:rPr>
            </w:pPr>
            <w:r w:rsidRPr="00CE7DFD">
              <w:rPr>
                <w:rFonts w:ascii="Verdana" w:hAnsi="Verdana" w:cs="Tahoma"/>
                <w:color w:val="000000"/>
              </w:rPr>
              <w:t>Professor David Lockey</w:t>
            </w:r>
            <w:r>
              <w:rPr>
                <w:rFonts w:ascii="Verdana" w:hAnsi="Verdana" w:cs="Tahoma"/>
                <w:color w:val="000000"/>
              </w:rPr>
              <w:t xml:space="preserve"> introduced </w:t>
            </w:r>
            <w:r w:rsidR="00852AFF">
              <w:rPr>
                <w:rFonts w:ascii="Verdana" w:hAnsi="Verdana" w:cs="Tahoma"/>
                <w:color w:val="000000"/>
              </w:rPr>
              <w:t xml:space="preserve">a video with a </w:t>
            </w:r>
            <w:r>
              <w:rPr>
                <w:rFonts w:ascii="Verdana" w:hAnsi="Verdana" w:cs="Tahoma"/>
                <w:color w:val="000000"/>
              </w:rPr>
              <w:t xml:space="preserve">patient story </w:t>
            </w:r>
            <w:r w:rsidR="00852AFF">
              <w:rPr>
                <w:rFonts w:ascii="Verdana" w:hAnsi="Verdana" w:cs="Tahoma"/>
                <w:color w:val="000000"/>
              </w:rPr>
              <w:t>‘A step too far - Donna’s story’</w:t>
            </w:r>
            <w:r>
              <w:rPr>
                <w:rFonts w:ascii="Verdana" w:hAnsi="Verdana" w:cs="Tahoma"/>
                <w:color w:val="000000"/>
              </w:rPr>
              <w:t xml:space="preserve">.  </w:t>
            </w:r>
          </w:p>
          <w:p w14:paraId="5511797A" w14:textId="77777777" w:rsidR="00C56E3A" w:rsidRDefault="00C56E3A" w:rsidP="00CE7DFD">
            <w:pPr>
              <w:jc w:val="both"/>
              <w:outlineLvl w:val="0"/>
              <w:rPr>
                <w:rFonts w:ascii="Verdana" w:hAnsi="Verdana" w:cs="Tahoma"/>
                <w:color w:val="000000"/>
              </w:rPr>
            </w:pPr>
          </w:p>
          <w:p w14:paraId="04309DC2" w14:textId="74434DED" w:rsidR="00CE7DFD" w:rsidRDefault="00CE7DFD" w:rsidP="00CE7DFD">
            <w:pPr>
              <w:jc w:val="both"/>
              <w:outlineLvl w:val="0"/>
              <w:rPr>
                <w:rFonts w:ascii="Verdana" w:hAnsi="Verdana" w:cs="Tahoma"/>
                <w:color w:val="000000"/>
              </w:rPr>
            </w:pPr>
            <w:r>
              <w:rPr>
                <w:rFonts w:ascii="Verdana" w:hAnsi="Verdana" w:cs="Tahoma"/>
                <w:color w:val="000000"/>
              </w:rPr>
              <w:t>Members noted:</w:t>
            </w:r>
          </w:p>
          <w:p w14:paraId="1CFACA5A" w14:textId="59962151" w:rsidR="00CE7DFD" w:rsidRDefault="004B4078" w:rsidP="00CE7DFD">
            <w:pPr>
              <w:pStyle w:val="ListParagraph"/>
              <w:numPr>
                <w:ilvl w:val="0"/>
                <w:numId w:val="2"/>
              </w:numPr>
              <w:contextualSpacing/>
              <w:jc w:val="both"/>
              <w:rPr>
                <w:rFonts w:ascii="Verdana" w:hAnsi="Verdana" w:cs="Tahoma"/>
                <w:color w:val="000000"/>
              </w:rPr>
            </w:pPr>
            <w:r>
              <w:rPr>
                <w:rFonts w:ascii="Verdana" w:hAnsi="Verdana" w:cs="Tahoma"/>
                <w:color w:val="000000"/>
              </w:rPr>
              <w:t>EMRTS provides</w:t>
            </w:r>
            <w:r w:rsidR="00CE7DFD" w:rsidRPr="00CE7DFD">
              <w:rPr>
                <w:rFonts w:ascii="Verdana" w:hAnsi="Verdana" w:cs="Tahoma"/>
                <w:color w:val="000000"/>
              </w:rPr>
              <w:t xml:space="preserve"> a national service</w:t>
            </w:r>
            <w:r w:rsidR="00CE7DFD">
              <w:rPr>
                <w:rFonts w:ascii="Verdana" w:hAnsi="Verdana" w:cs="Tahoma"/>
                <w:color w:val="000000"/>
              </w:rPr>
              <w:t xml:space="preserve"> with four bases that respond across Wales</w:t>
            </w:r>
          </w:p>
          <w:p w14:paraId="1C03F401" w14:textId="308D169F" w:rsidR="00CE7DFD" w:rsidRDefault="00CE7DFD" w:rsidP="00CE7DFD">
            <w:pPr>
              <w:pStyle w:val="ListParagraph"/>
              <w:numPr>
                <w:ilvl w:val="0"/>
                <w:numId w:val="2"/>
              </w:numPr>
              <w:contextualSpacing/>
              <w:jc w:val="both"/>
              <w:rPr>
                <w:rFonts w:ascii="Verdana" w:hAnsi="Verdana" w:cs="Tahoma"/>
                <w:color w:val="000000"/>
              </w:rPr>
            </w:pPr>
            <w:r>
              <w:rPr>
                <w:rFonts w:ascii="Verdana" w:hAnsi="Verdana" w:cs="Tahoma"/>
                <w:color w:val="000000"/>
              </w:rPr>
              <w:t>the service is coordinated from the EMRTS Critical Care Hub</w:t>
            </w:r>
            <w:r w:rsidR="00C56E3A">
              <w:rPr>
                <w:rFonts w:ascii="Verdana" w:hAnsi="Verdana" w:cs="Tahoma"/>
                <w:color w:val="000000"/>
              </w:rPr>
              <w:t xml:space="preserve"> with each 999 call screened and triaged to identify the need for the highly specialised advanced care provided </w:t>
            </w:r>
          </w:p>
          <w:p w14:paraId="06DA28A6" w14:textId="6B0D12B4" w:rsidR="00CE7DFD" w:rsidRDefault="00CE7DFD" w:rsidP="00CE7DFD">
            <w:pPr>
              <w:pStyle w:val="ListParagraph"/>
              <w:numPr>
                <w:ilvl w:val="0"/>
                <w:numId w:val="2"/>
              </w:numPr>
              <w:contextualSpacing/>
              <w:jc w:val="both"/>
              <w:rPr>
                <w:rFonts w:ascii="Verdana" w:hAnsi="Verdana" w:cs="Tahoma"/>
                <w:color w:val="000000"/>
              </w:rPr>
            </w:pPr>
            <w:r>
              <w:rPr>
                <w:rFonts w:ascii="Verdana" w:hAnsi="Verdana" w:cs="Tahoma"/>
                <w:color w:val="000000"/>
              </w:rPr>
              <w:t>in th</w:t>
            </w:r>
            <w:r w:rsidR="004B4078">
              <w:rPr>
                <w:rFonts w:ascii="Verdana" w:hAnsi="Verdana" w:cs="Tahoma"/>
                <w:color w:val="000000"/>
              </w:rPr>
              <w:t>e patient story</w:t>
            </w:r>
            <w:r>
              <w:rPr>
                <w:rFonts w:ascii="Verdana" w:hAnsi="Verdana" w:cs="Tahoma"/>
                <w:color w:val="000000"/>
              </w:rPr>
              <w:t>, the crew from the nearest base at Caernarfon was already busy and therefore the Welshpool crew came straight to the patient from Ysbyty Gwynedd where they had just handed over a patient</w:t>
            </w:r>
          </w:p>
          <w:p w14:paraId="39F2DD54" w14:textId="069534CF" w:rsidR="00CE7DFD" w:rsidRDefault="00CE7DFD" w:rsidP="00CE7DFD">
            <w:pPr>
              <w:pStyle w:val="ListParagraph"/>
              <w:numPr>
                <w:ilvl w:val="0"/>
                <w:numId w:val="2"/>
              </w:numPr>
              <w:contextualSpacing/>
              <w:jc w:val="both"/>
              <w:rPr>
                <w:rFonts w:ascii="Verdana" w:hAnsi="Verdana" w:cs="Tahoma"/>
                <w:color w:val="000000"/>
              </w:rPr>
            </w:pPr>
            <w:r w:rsidRPr="00CE7DFD">
              <w:rPr>
                <w:rFonts w:ascii="Verdana" w:hAnsi="Verdana" w:cs="Tahoma"/>
                <w:color w:val="000000"/>
              </w:rPr>
              <w:t>not all incidents relate to high trauma such as road traffic accidents</w:t>
            </w:r>
            <w:r>
              <w:rPr>
                <w:rFonts w:ascii="Verdana" w:hAnsi="Verdana" w:cs="Tahoma"/>
                <w:color w:val="000000"/>
              </w:rPr>
              <w:t>, this was a fall from standing at home in the garden</w:t>
            </w:r>
          </w:p>
          <w:p w14:paraId="2517A059" w14:textId="7D0700FA" w:rsidR="00CE7DFD" w:rsidRDefault="00CE7DFD" w:rsidP="00CE7DFD">
            <w:pPr>
              <w:pStyle w:val="ListParagraph"/>
              <w:numPr>
                <w:ilvl w:val="0"/>
                <w:numId w:val="2"/>
              </w:numPr>
              <w:contextualSpacing/>
              <w:jc w:val="both"/>
              <w:rPr>
                <w:rFonts w:ascii="Verdana" w:hAnsi="Verdana" w:cs="Tahoma"/>
                <w:color w:val="000000"/>
              </w:rPr>
            </w:pPr>
            <w:r>
              <w:rPr>
                <w:rFonts w:ascii="Verdana" w:hAnsi="Verdana" w:cs="Tahoma"/>
                <w:color w:val="000000"/>
              </w:rPr>
              <w:t>the patient had a severe lower limb open fracture and a fractured arm</w:t>
            </w:r>
          </w:p>
          <w:p w14:paraId="10BD76CD" w14:textId="72E37CC0" w:rsidR="007F6BC0" w:rsidRDefault="007F6BC0" w:rsidP="00CE7DFD">
            <w:pPr>
              <w:pStyle w:val="ListParagraph"/>
              <w:numPr>
                <w:ilvl w:val="0"/>
                <w:numId w:val="2"/>
              </w:numPr>
              <w:contextualSpacing/>
              <w:jc w:val="both"/>
              <w:rPr>
                <w:rFonts w:ascii="Verdana" w:hAnsi="Verdana" w:cs="Tahoma"/>
                <w:color w:val="000000"/>
              </w:rPr>
            </w:pPr>
            <w:r w:rsidRPr="007F6BC0">
              <w:rPr>
                <w:rFonts w:ascii="Verdana" w:hAnsi="Verdana" w:cs="Tahoma"/>
                <w:color w:val="000000"/>
              </w:rPr>
              <w:t>that the triage decision making for resource dispatch was based on the information the public are providing from scene</w:t>
            </w:r>
          </w:p>
          <w:p w14:paraId="1AF4AF15" w14:textId="22D070B1" w:rsidR="00CE7DFD" w:rsidRDefault="00CE7DFD" w:rsidP="000E4E83">
            <w:pPr>
              <w:pStyle w:val="ListParagraph"/>
              <w:numPr>
                <w:ilvl w:val="0"/>
                <w:numId w:val="2"/>
              </w:numPr>
              <w:contextualSpacing/>
              <w:jc w:val="both"/>
              <w:rPr>
                <w:rFonts w:ascii="Verdana" w:hAnsi="Verdana" w:cs="Tahoma"/>
                <w:color w:val="000000"/>
              </w:rPr>
            </w:pPr>
            <w:r w:rsidRPr="00E21B82">
              <w:rPr>
                <w:rFonts w:ascii="Verdana" w:hAnsi="Verdana" w:cs="Tahoma"/>
                <w:color w:val="000000"/>
              </w:rPr>
              <w:t>the service provided advanced decision making, early antibiotics, advanced analgesia, sedation</w:t>
            </w:r>
            <w:r w:rsidR="00E21B82" w:rsidRPr="00E21B82">
              <w:rPr>
                <w:rFonts w:ascii="Verdana" w:hAnsi="Verdana" w:cs="Tahoma"/>
                <w:color w:val="000000"/>
              </w:rPr>
              <w:t xml:space="preserve"> and a </w:t>
            </w:r>
            <w:r w:rsidR="00E21B82">
              <w:rPr>
                <w:rFonts w:ascii="Verdana" w:hAnsi="Verdana" w:cs="Tahoma"/>
                <w:color w:val="000000"/>
              </w:rPr>
              <w:t>direct f</w:t>
            </w:r>
            <w:r w:rsidR="009434EB">
              <w:rPr>
                <w:rFonts w:ascii="Verdana" w:hAnsi="Verdana" w:cs="Tahoma"/>
                <w:color w:val="000000"/>
              </w:rPr>
              <w:t>light to definitive care</w:t>
            </w:r>
          </w:p>
          <w:p w14:paraId="61657F37" w14:textId="62DA71F7" w:rsidR="00BE2BDC" w:rsidRDefault="009434EB" w:rsidP="000E4E83">
            <w:pPr>
              <w:pStyle w:val="ListParagraph"/>
              <w:numPr>
                <w:ilvl w:val="0"/>
                <w:numId w:val="2"/>
              </w:numPr>
              <w:contextualSpacing/>
              <w:jc w:val="both"/>
              <w:rPr>
                <w:rFonts w:ascii="Verdana" w:hAnsi="Verdana" w:cs="Tahoma"/>
                <w:color w:val="000000"/>
              </w:rPr>
            </w:pPr>
            <w:r>
              <w:rPr>
                <w:rFonts w:ascii="Verdana" w:hAnsi="Verdana" w:cs="Tahoma"/>
                <w:color w:val="000000"/>
              </w:rPr>
              <w:t xml:space="preserve">the patient was taken to </w:t>
            </w:r>
            <w:r w:rsidR="004B4078">
              <w:rPr>
                <w:rFonts w:ascii="Verdana" w:hAnsi="Verdana" w:cs="Tahoma"/>
                <w:color w:val="000000"/>
              </w:rPr>
              <w:t xml:space="preserve">the </w:t>
            </w:r>
            <w:r w:rsidR="00C56E3A">
              <w:rPr>
                <w:rFonts w:ascii="Verdana" w:hAnsi="Verdana" w:cs="Tahoma"/>
                <w:color w:val="000000"/>
              </w:rPr>
              <w:t>S</w:t>
            </w:r>
            <w:r>
              <w:rPr>
                <w:rFonts w:ascii="Verdana" w:hAnsi="Verdana" w:cs="Tahoma"/>
                <w:color w:val="000000"/>
              </w:rPr>
              <w:t xml:space="preserve">toke Major Trauma Centre for restoration of the blood supply to the limb and for the open fracture to be dealt with, this </w:t>
            </w:r>
            <w:r w:rsidR="004B4078">
              <w:rPr>
                <w:rFonts w:ascii="Verdana" w:hAnsi="Verdana" w:cs="Tahoma"/>
                <w:color w:val="000000"/>
              </w:rPr>
              <w:t>required</w:t>
            </w:r>
            <w:r w:rsidR="00C56E3A">
              <w:rPr>
                <w:rFonts w:ascii="Verdana" w:hAnsi="Verdana" w:cs="Tahoma"/>
                <w:color w:val="000000"/>
              </w:rPr>
              <w:t xml:space="preserve"> </w:t>
            </w:r>
            <w:r w:rsidR="00BE2BDC">
              <w:rPr>
                <w:rFonts w:ascii="Verdana" w:hAnsi="Verdana" w:cs="Tahoma"/>
                <w:color w:val="000000"/>
              </w:rPr>
              <w:t xml:space="preserve">orthopaedic </w:t>
            </w:r>
            <w:r w:rsidR="00A46927">
              <w:rPr>
                <w:rFonts w:ascii="Verdana" w:hAnsi="Verdana" w:cs="Tahoma"/>
                <w:color w:val="000000"/>
              </w:rPr>
              <w:t>and plastic surgery</w:t>
            </w:r>
          </w:p>
          <w:p w14:paraId="16307A3D" w14:textId="4C172B61" w:rsidR="00C56E3A" w:rsidRDefault="00C56E3A" w:rsidP="00C56E3A">
            <w:pPr>
              <w:pStyle w:val="ListParagraph"/>
              <w:numPr>
                <w:ilvl w:val="0"/>
                <w:numId w:val="2"/>
              </w:numPr>
              <w:contextualSpacing/>
              <w:jc w:val="both"/>
              <w:rPr>
                <w:rFonts w:ascii="Verdana" w:hAnsi="Verdana" w:cs="Tahoma"/>
                <w:color w:val="000000"/>
              </w:rPr>
            </w:pPr>
            <w:r>
              <w:rPr>
                <w:rFonts w:ascii="Verdana" w:hAnsi="Verdana" w:cs="Tahoma"/>
                <w:color w:val="000000"/>
              </w:rPr>
              <w:t>the work of the EMRTS Patient Liaison service</w:t>
            </w:r>
            <w:r w:rsidR="004B4078">
              <w:rPr>
                <w:rFonts w:ascii="Verdana" w:hAnsi="Verdana" w:cs="Tahoma"/>
                <w:color w:val="000000"/>
              </w:rPr>
              <w:t xml:space="preserve"> was identified</w:t>
            </w:r>
            <w:r>
              <w:rPr>
                <w:rFonts w:ascii="Verdana" w:hAnsi="Verdana" w:cs="Tahoma"/>
                <w:color w:val="000000"/>
              </w:rPr>
              <w:t>,</w:t>
            </w:r>
            <w:r w:rsidR="004B4078">
              <w:rPr>
                <w:rFonts w:ascii="Verdana" w:hAnsi="Verdana" w:cs="Tahoma"/>
                <w:color w:val="000000"/>
              </w:rPr>
              <w:t xml:space="preserve"> which</w:t>
            </w:r>
            <w:r>
              <w:rPr>
                <w:rFonts w:ascii="Verdana" w:hAnsi="Verdana" w:cs="Tahoma"/>
                <w:color w:val="000000"/>
              </w:rPr>
              <w:t xml:space="preserve"> provid</w:t>
            </w:r>
            <w:r w:rsidR="004B4078">
              <w:rPr>
                <w:rFonts w:ascii="Verdana" w:hAnsi="Verdana" w:cs="Tahoma"/>
                <w:color w:val="000000"/>
              </w:rPr>
              <w:t>es</w:t>
            </w:r>
            <w:r>
              <w:rPr>
                <w:rFonts w:ascii="Verdana" w:hAnsi="Verdana" w:cs="Tahoma"/>
                <w:color w:val="000000"/>
              </w:rPr>
              <w:t xml:space="preserve"> </w:t>
            </w:r>
            <w:r w:rsidRPr="00C56E3A">
              <w:rPr>
                <w:rFonts w:ascii="Verdana" w:hAnsi="Verdana" w:cs="Tahoma"/>
                <w:color w:val="000000"/>
              </w:rPr>
              <w:t xml:space="preserve">support </w:t>
            </w:r>
            <w:r>
              <w:rPr>
                <w:rFonts w:ascii="Verdana" w:hAnsi="Verdana" w:cs="Tahoma"/>
                <w:color w:val="000000"/>
              </w:rPr>
              <w:t xml:space="preserve">to </w:t>
            </w:r>
            <w:r w:rsidRPr="00C56E3A">
              <w:rPr>
                <w:rFonts w:ascii="Verdana" w:hAnsi="Verdana" w:cs="Tahoma"/>
                <w:color w:val="000000"/>
              </w:rPr>
              <w:t>patients and relatives</w:t>
            </w:r>
            <w:r w:rsidR="004B4078">
              <w:rPr>
                <w:rFonts w:ascii="Verdana" w:hAnsi="Verdana" w:cs="Tahoma"/>
                <w:color w:val="000000"/>
              </w:rPr>
              <w:t>,</w:t>
            </w:r>
            <w:r w:rsidRPr="00C56E3A">
              <w:rPr>
                <w:rFonts w:ascii="Verdana" w:hAnsi="Verdana" w:cs="Tahoma"/>
                <w:color w:val="000000"/>
              </w:rPr>
              <w:t xml:space="preserve"> </w:t>
            </w:r>
            <w:r w:rsidR="004B4078">
              <w:rPr>
                <w:rFonts w:ascii="Verdana" w:hAnsi="Verdana" w:cs="Tahoma"/>
                <w:color w:val="000000"/>
              </w:rPr>
              <w:t xml:space="preserve">including </w:t>
            </w:r>
            <w:r w:rsidRPr="00C56E3A">
              <w:rPr>
                <w:rFonts w:ascii="Verdana" w:hAnsi="Verdana" w:cs="Tahoma"/>
                <w:color w:val="000000"/>
              </w:rPr>
              <w:t>follow-up visits at varying intervals during recovery</w:t>
            </w:r>
            <w:r w:rsidR="004B4078">
              <w:rPr>
                <w:rFonts w:ascii="Verdana" w:hAnsi="Verdana" w:cs="Tahoma"/>
                <w:color w:val="000000"/>
              </w:rPr>
              <w:t>. The</w:t>
            </w:r>
            <w:r>
              <w:rPr>
                <w:rFonts w:ascii="Verdana" w:hAnsi="Verdana" w:cs="Tahoma"/>
                <w:color w:val="000000"/>
              </w:rPr>
              <w:t xml:space="preserve"> aim </w:t>
            </w:r>
            <w:r w:rsidR="004B4078">
              <w:rPr>
                <w:rFonts w:ascii="Verdana" w:hAnsi="Verdana" w:cs="Tahoma"/>
                <w:color w:val="000000"/>
              </w:rPr>
              <w:t xml:space="preserve">of liaison is </w:t>
            </w:r>
            <w:r>
              <w:rPr>
                <w:rFonts w:ascii="Verdana" w:hAnsi="Verdana" w:cs="Tahoma"/>
                <w:color w:val="000000"/>
              </w:rPr>
              <w:t xml:space="preserve">to </w:t>
            </w:r>
            <w:r w:rsidRPr="00C56E3A">
              <w:rPr>
                <w:rFonts w:ascii="Verdana" w:hAnsi="Verdana" w:cs="Tahoma"/>
                <w:color w:val="000000"/>
              </w:rPr>
              <w:t>provide explanations about what has happened at the scene whilst giving emotional support to both patient and relative</w:t>
            </w:r>
            <w:r w:rsidR="004B4078">
              <w:rPr>
                <w:rFonts w:ascii="Verdana" w:hAnsi="Verdana" w:cs="Tahoma"/>
                <w:color w:val="000000"/>
              </w:rPr>
              <w:t xml:space="preserve">. Also, </w:t>
            </w:r>
            <w:r>
              <w:rPr>
                <w:rFonts w:ascii="Verdana" w:hAnsi="Verdana" w:cs="Tahoma"/>
                <w:color w:val="000000"/>
              </w:rPr>
              <w:t xml:space="preserve">information gained </w:t>
            </w:r>
            <w:r w:rsidR="004B4078">
              <w:rPr>
                <w:rFonts w:ascii="Verdana" w:hAnsi="Verdana" w:cs="Tahoma"/>
                <w:color w:val="000000"/>
              </w:rPr>
              <w:t xml:space="preserve">helps </w:t>
            </w:r>
            <w:r>
              <w:rPr>
                <w:rFonts w:ascii="Verdana" w:hAnsi="Verdana" w:cs="Tahoma"/>
                <w:color w:val="000000"/>
              </w:rPr>
              <w:t>to improve the service</w:t>
            </w:r>
            <w:r w:rsidR="004B4078">
              <w:rPr>
                <w:rFonts w:ascii="Verdana" w:hAnsi="Verdana" w:cs="Tahoma"/>
                <w:color w:val="000000"/>
              </w:rPr>
              <w:t xml:space="preserve"> provided</w:t>
            </w:r>
          </w:p>
          <w:p w14:paraId="3F573BEA" w14:textId="77777777" w:rsidR="007F6BC0" w:rsidRDefault="007F6BC0" w:rsidP="004B4078">
            <w:pPr>
              <w:contextualSpacing/>
              <w:jc w:val="both"/>
              <w:rPr>
                <w:rFonts w:ascii="Verdana" w:hAnsi="Verdana" w:cs="Tahoma"/>
                <w:color w:val="000000"/>
              </w:rPr>
            </w:pPr>
          </w:p>
          <w:p w14:paraId="435880E2" w14:textId="1AEE3440" w:rsidR="009434EB" w:rsidRPr="004B4078" w:rsidRDefault="004B4078" w:rsidP="004B4078">
            <w:pPr>
              <w:contextualSpacing/>
              <w:jc w:val="both"/>
              <w:rPr>
                <w:rFonts w:ascii="Verdana" w:hAnsi="Verdana" w:cs="Tahoma"/>
                <w:color w:val="000000"/>
              </w:rPr>
            </w:pPr>
            <w:r>
              <w:rPr>
                <w:rFonts w:ascii="Verdana" w:hAnsi="Verdana" w:cs="Tahoma"/>
                <w:color w:val="000000"/>
              </w:rPr>
              <w:t xml:space="preserve">Members noted the </w:t>
            </w:r>
            <w:r w:rsidR="009434EB" w:rsidRPr="004B4078">
              <w:rPr>
                <w:rFonts w:ascii="Verdana" w:hAnsi="Verdana" w:cs="Tahoma"/>
                <w:color w:val="000000"/>
              </w:rPr>
              <w:t xml:space="preserve">reduction in </w:t>
            </w:r>
            <w:r>
              <w:rPr>
                <w:rFonts w:ascii="Verdana" w:hAnsi="Verdana" w:cs="Tahoma"/>
                <w:color w:val="000000"/>
              </w:rPr>
              <w:t xml:space="preserve">terms of </w:t>
            </w:r>
            <w:r w:rsidR="009434EB" w:rsidRPr="004B4078">
              <w:rPr>
                <w:rFonts w:ascii="Verdana" w:hAnsi="Verdana" w:cs="Tahoma"/>
                <w:color w:val="000000"/>
              </w:rPr>
              <w:t>hours for the patient to receive definitive care when attended by the service</w:t>
            </w:r>
            <w:r>
              <w:rPr>
                <w:rFonts w:ascii="Verdana" w:hAnsi="Verdana" w:cs="Tahoma"/>
                <w:color w:val="000000"/>
              </w:rPr>
              <w:t>.</w:t>
            </w:r>
          </w:p>
          <w:p w14:paraId="563B3738" w14:textId="43E50FD6" w:rsidR="004B4078" w:rsidRDefault="009434EB" w:rsidP="00A46927">
            <w:pPr>
              <w:contextualSpacing/>
              <w:jc w:val="both"/>
              <w:rPr>
                <w:rFonts w:ascii="Verdana" w:hAnsi="Verdana" w:cs="Tahoma"/>
                <w:color w:val="000000"/>
              </w:rPr>
            </w:pPr>
            <w:r>
              <w:rPr>
                <w:rFonts w:ascii="Verdana" w:hAnsi="Verdana" w:cs="Tahoma"/>
                <w:color w:val="000000"/>
              </w:rPr>
              <w:lastRenderedPageBreak/>
              <w:t xml:space="preserve">The Chair </w:t>
            </w:r>
            <w:r w:rsidR="004B4078">
              <w:rPr>
                <w:rFonts w:ascii="Verdana" w:hAnsi="Verdana" w:cs="Tahoma"/>
                <w:color w:val="000000"/>
              </w:rPr>
              <w:t xml:space="preserve">thanked David Lockey for leading the session and reflected on the </w:t>
            </w:r>
            <w:r>
              <w:rPr>
                <w:rFonts w:ascii="Verdana" w:hAnsi="Verdana" w:cs="Tahoma"/>
                <w:color w:val="000000"/>
              </w:rPr>
              <w:t xml:space="preserve">powerful story </w:t>
            </w:r>
            <w:r w:rsidR="00B44B54">
              <w:rPr>
                <w:rFonts w:ascii="Verdana" w:hAnsi="Verdana" w:cs="Tahoma"/>
                <w:color w:val="000000"/>
              </w:rPr>
              <w:t xml:space="preserve">about an incident </w:t>
            </w:r>
            <w:r w:rsidR="004B4078">
              <w:rPr>
                <w:rFonts w:ascii="Verdana" w:hAnsi="Verdana" w:cs="Tahoma"/>
                <w:color w:val="000000"/>
              </w:rPr>
              <w:t xml:space="preserve">which could </w:t>
            </w:r>
            <w:r w:rsidR="001908C1">
              <w:rPr>
                <w:rFonts w:ascii="Verdana" w:hAnsi="Verdana" w:cs="Tahoma"/>
                <w:color w:val="000000"/>
              </w:rPr>
              <w:t>happen to</w:t>
            </w:r>
            <w:r w:rsidR="004B4078">
              <w:rPr>
                <w:rFonts w:ascii="Verdana" w:hAnsi="Verdana" w:cs="Tahoma"/>
                <w:color w:val="000000"/>
              </w:rPr>
              <w:t xml:space="preserve"> anyone</w:t>
            </w:r>
            <w:r>
              <w:rPr>
                <w:rFonts w:ascii="Verdana" w:hAnsi="Verdana" w:cs="Tahoma"/>
                <w:color w:val="000000"/>
              </w:rPr>
              <w:t xml:space="preserve">. </w:t>
            </w:r>
          </w:p>
          <w:p w14:paraId="3DF65BAC" w14:textId="77777777" w:rsidR="007F6BC0" w:rsidRDefault="007F6BC0" w:rsidP="00A46927">
            <w:pPr>
              <w:contextualSpacing/>
              <w:jc w:val="both"/>
              <w:rPr>
                <w:rFonts w:ascii="Verdana" w:hAnsi="Verdana" w:cs="Tahoma"/>
                <w:color w:val="000000"/>
              </w:rPr>
            </w:pPr>
          </w:p>
          <w:p w14:paraId="3F588141" w14:textId="35494B21" w:rsidR="00A46927" w:rsidRPr="00A46927" w:rsidRDefault="009434EB" w:rsidP="00A46927">
            <w:pPr>
              <w:contextualSpacing/>
              <w:jc w:val="both"/>
              <w:rPr>
                <w:rFonts w:ascii="Verdana" w:hAnsi="Verdana" w:cs="Tahoma"/>
                <w:color w:val="000000"/>
              </w:rPr>
            </w:pPr>
            <w:r>
              <w:rPr>
                <w:rFonts w:ascii="Verdana" w:hAnsi="Verdana" w:cs="Tahoma"/>
                <w:color w:val="000000"/>
              </w:rPr>
              <w:t>On behalf of the Committee</w:t>
            </w:r>
            <w:r w:rsidR="004B4078">
              <w:rPr>
                <w:rFonts w:ascii="Verdana" w:hAnsi="Verdana" w:cs="Tahoma"/>
                <w:color w:val="000000"/>
              </w:rPr>
              <w:t>,</w:t>
            </w:r>
            <w:r>
              <w:rPr>
                <w:rFonts w:ascii="Verdana" w:hAnsi="Verdana" w:cs="Tahoma"/>
                <w:color w:val="000000"/>
              </w:rPr>
              <w:t xml:space="preserve"> the Chair</w:t>
            </w:r>
            <w:r w:rsidR="007F6BC0">
              <w:rPr>
                <w:rFonts w:ascii="Verdana" w:hAnsi="Verdana" w:cs="Tahoma"/>
                <w:color w:val="000000"/>
              </w:rPr>
              <w:t xml:space="preserve"> also</w:t>
            </w:r>
            <w:r>
              <w:rPr>
                <w:rFonts w:ascii="Verdana" w:hAnsi="Verdana" w:cs="Tahoma"/>
                <w:color w:val="000000"/>
              </w:rPr>
              <w:t xml:space="preserve"> thanked </w:t>
            </w:r>
            <w:r w:rsidR="00A46927">
              <w:rPr>
                <w:rFonts w:ascii="Verdana" w:hAnsi="Verdana" w:cs="Tahoma"/>
                <w:color w:val="000000"/>
              </w:rPr>
              <w:t>Donna for sharing her story</w:t>
            </w:r>
            <w:r w:rsidR="004B4078">
              <w:rPr>
                <w:rFonts w:ascii="Verdana" w:hAnsi="Verdana" w:cs="Tahoma"/>
                <w:color w:val="000000"/>
              </w:rPr>
              <w:t xml:space="preserve"> to help others understand how the service works and explaining the life and limb saving benefits for patients</w:t>
            </w:r>
            <w:r w:rsidR="00C56E3A">
              <w:rPr>
                <w:rFonts w:ascii="Verdana" w:hAnsi="Verdana" w:cs="Tahoma"/>
                <w:color w:val="000000"/>
              </w:rPr>
              <w:t>.</w:t>
            </w:r>
          </w:p>
          <w:p w14:paraId="6B6C3A24" w14:textId="5CA17ADA" w:rsidR="00CE7DFD" w:rsidRPr="00CE7DFD" w:rsidRDefault="00CE7DFD" w:rsidP="00CE7DFD">
            <w:pPr>
              <w:contextualSpacing/>
              <w:jc w:val="both"/>
              <w:rPr>
                <w:rFonts w:ascii="Verdana" w:hAnsi="Verdana" w:cs="Tahoma"/>
                <w:color w:val="000000"/>
              </w:rPr>
            </w:pPr>
          </w:p>
        </w:tc>
        <w:tc>
          <w:tcPr>
            <w:tcW w:w="1764" w:type="dxa"/>
          </w:tcPr>
          <w:p w14:paraId="31FF5843" w14:textId="77777777" w:rsidR="00CE7DFD" w:rsidRPr="000521B3" w:rsidRDefault="00CE7DFD" w:rsidP="00CB7D1F">
            <w:pPr>
              <w:jc w:val="cente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2AED3E38" w14:textId="77777777" w:rsidR="004B4078" w:rsidRDefault="004B4078" w:rsidP="004B4078">
            <w:pPr>
              <w:tabs>
                <w:tab w:val="left" w:pos="825"/>
              </w:tabs>
              <w:outlineLvl w:val="0"/>
              <w:rPr>
                <w:rFonts w:ascii="Verdana" w:hAnsi="Verdana" w:cs="Tahoma"/>
                <w:color w:val="000000"/>
                <w:sz w:val="20"/>
              </w:rPr>
            </w:pPr>
            <w:r>
              <w:rPr>
                <w:rFonts w:ascii="Verdana" w:hAnsi="Verdana" w:cs="Tahoma"/>
                <w:color w:val="000000"/>
                <w:sz w:val="20"/>
              </w:rPr>
              <w:t>EASC</w:t>
            </w:r>
          </w:p>
          <w:p w14:paraId="49D7E166" w14:textId="03D53F94" w:rsidR="00CB7D1F" w:rsidRPr="000521B3" w:rsidRDefault="004B4078" w:rsidP="004B4078">
            <w:pPr>
              <w:tabs>
                <w:tab w:val="left" w:pos="825"/>
              </w:tabs>
              <w:outlineLvl w:val="0"/>
              <w:rPr>
                <w:rFonts w:ascii="Verdana" w:hAnsi="Verdana" w:cs="Tahoma"/>
                <w:color w:val="000000"/>
                <w:sz w:val="20"/>
              </w:rPr>
            </w:pPr>
            <w:r>
              <w:rPr>
                <w:rFonts w:ascii="Verdana" w:hAnsi="Verdana" w:cs="Tahoma"/>
                <w:color w:val="000000"/>
                <w:sz w:val="20"/>
              </w:rPr>
              <w:t>23/111</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0588CA57"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w:t>
            </w:r>
            <w:r w:rsidR="004B4078">
              <w:rPr>
                <w:rFonts w:ascii="Verdana" w:hAnsi="Verdana" w:cs="Tahoma"/>
              </w:rPr>
              <w:t xml:space="preserve"> latest published</w:t>
            </w:r>
            <w:r w:rsidR="006B502F">
              <w:rPr>
                <w:rFonts w:ascii="Verdana" w:hAnsi="Verdana" w:cs="Tahoma"/>
              </w:rPr>
              <w:t xml:space="preserve"> Ambulance Service Indicators</w:t>
            </w:r>
            <w:r w:rsidRPr="000521B3">
              <w:rPr>
                <w:rFonts w:ascii="Verdana" w:hAnsi="Verdana" w:cs="Tahoma"/>
              </w:rPr>
              <w:t>.</w:t>
            </w:r>
            <w:r w:rsidR="00BF4A89">
              <w:rPr>
                <w:rFonts w:ascii="Verdana" w:hAnsi="Verdana" w:cs="Tahoma"/>
              </w:rPr>
              <w:t xml:space="preserve"> In presenting the report, </w:t>
            </w:r>
            <w:r w:rsidR="009E45DE">
              <w:rPr>
                <w:rFonts w:ascii="Verdana" w:hAnsi="Verdana" w:cs="Tahoma"/>
              </w:rPr>
              <w:t>Stephen Harrhy</w:t>
            </w:r>
            <w:r w:rsidR="00BF4A89">
              <w:rPr>
                <w:rFonts w:ascii="Verdana" w:hAnsi="Verdana" w:cs="Tahoma"/>
              </w:rPr>
              <w:t xml:space="preserve"> highlighted a number of key areas</w:t>
            </w:r>
            <w:r w:rsidR="0059279C">
              <w:rPr>
                <w:rFonts w:ascii="Verdana" w:hAnsi="Verdana" w:cs="Tahoma"/>
              </w:rPr>
              <w:t>.</w:t>
            </w:r>
          </w:p>
          <w:p w14:paraId="0A7F22ED" w14:textId="77777777" w:rsidR="009D0197" w:rsidRDefault="009D0197" w:rsidP="007B2075">
            <w:pPr>
              <w:jc w:val="both"/>
              <w:rPr>
                <w:rFonts w:ascii="Verdana" w:hAnsi="Verdana"/>
              </w:rPr>
            </w:pPr>
          </w:p>
          <w:p w14:paraId="2DB64EA0" w14:textId="57D413D1" w:rsidR="00274C2F" w:rsidRDefault="00BF4A89" w:rsidP="007B2075">
            <w:pPr>
              <w:jc w:val="both"/>
              <w:rPr>
                <w:rFonts w:ascii="Verdana" w:hAnsi="Verdana"/>
              </w:rPr>
            </w:pPr>
            <w:r>
              <w:rPr>
                <w:rFonts w:ascii="Verdana" w:hAnsi="Verdana"/>
              </w:rPr>
              <w:t>Members n</w:t>
            </w:r>
            <w:r w:rsidR="006B502F">
              <w:rPr>
                <w:rFonts w:ascii="Verdana" w:hAnsi="Verdana"/>
              </w:rPr>
              <w:t>oted:</w:t>
            </w:r>
          </w:p>
          <w:p w14:paraId="7E09292A" w14:textId="77777777" w:rsidR="007F6BC0" w:rsidRDefault="007F6BC0" w:rsidP="007B2075">
            <w:pPr>
              <w:jc w:val="both"/>
              <w:rPr>
                <w:rFonts w:ascii="Verdana" w:hAnsi="Verdana"/>
              </w:rPr>
            </w:pPr>
          </w:p>
          <w:p w14:paraId="2EF6D442" w14:textId="2AB57E3D" w:rsidR="0088629D" w:rsidRPr="0088629D" w:rsidRDefault="009E45DE" w:rsidP="008B6C08">
            <w:pPr>
              <w:pStyle w:val="ListParagraph"/>
              <w:numPr>
                <w:ilvl w:val="0"/>
                <w:numId w:val="8"/>
              </w:numPr>
              <w:contextualSpacing/>
              <w:jc w:val="both"/>
              <w:rPr>
                <w:rFonts w:ascii="Verdana" w:hAnsi="Verdana"/>
                <w:bCs/>
              </w:rPr>
            </w:pPr>
            <w:r w:rsidRPr="0088629D">
              <w:rPr>
                <w:rFonts w:ascii="Verdana" w:hAnsi="Verdana"/>
                <w:bCs/>
                <w:color w:val="FF0000"/>
              </w:rPr>
              <w:softHyphen/>
            </w:r>
            <w:r w:rsidRPr="0088629D">
              <w:rPr>
                <w:rFonts w:ascii="Verdana" w:hAnsi="Verdana"/>
                <w:bCs/>
              </w:rPr>
              <w:t xml:space="preserve">999 call volumes </w:t>
            </w:r>
            <w:r w:rsidR="009434EB" w:rsidRPr="0088629D">
              <w:rPr>
                <w:rFonts w:ascii="Verdana" w:hAnsi="Verdana"/>
                <w:bCs/>
              </w:rPr>
              <w:t xml:space="preserve">in September 2023 </w:t>
            </w:r>
            <w:r w:rsidR="00806025" w:rsidRPr="0088629D">
              <w:rPr>
                <w:rFonts w:ascii="Verdana" w:hAnsi="Verdana"/>
                <w:bCs/>
              </w:rPr>
              <w:t>we</w:t>
            </w:r>
            <w:r w:rsidRPr="0088629D">
              <w:rPr>
                <w:rFonts w:ascii="Verdana" w:hAnsi="Verdana"/>
                <w:bCs/>
              </w:rPr>
              <w:t xml:space="preserve">re </w:t>
            </w:r>
            <w:r w:rsidR="009434EB" w:rsidRPr="0088629D">
              <w:rPr>
                <w:rFonts w:ascii="Verdana" w:hAnsi="Verdana"/>
                <w:bCs/>
              </w:rPr>
              <w:t>slightly l</w:t>
            </w:r>
            <w:r w:rsidRPr="0088629D">
              <w:rPr>
                <w:rFonts w:ascii="Verdana" w:hAnsi="Verdana"/>
                <w:bCs/>
              </w:rPr>
              <w:t>ower than the same period last year</w:t>
            </w:r>
            <w:r w:rsidR="0088629D" w:rsidRPr="0088629D">
              <w:rPr>
                <w:rFonts w:ascii="Verdana" w:hAnsi="Verdana"/>
                <w:bCs/>
              </w:rPr>
              <w:t xml:space="preserve"> </w:t>
            </w:r>
            <w:r w:rsidR="00B44B54">
              <w:rPr>
                <w:rFonts w:ascii="Verdana" w:hAnsi="Verdana"/>
                <w:bCs/>
              </w:rPr>
              <w:t xml:space="preserve">but </w:t>
            </w:r>
            <w:r w:rsidR="0088629D" w:rsidRPr="0088629D">
              <w:rPr>
                <w:rFonts w:ascii="Verdana" w:hAnsi="Verdana"/>
                <w:bCs/>
              </w:rPr>
              <w:t>with an increase in the number of incidents responded to</w:t>
            </w:r>
          </w:p>
          <w:p w14:paraId="503D3776" w14:textId="65FACB0C"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work to “shift left” as much as possible with hear and treat at a higher rate than the same period last year, with WAST working with colleagues from the Six Goals for Urgent and Emergency Care Programme to progress opportunities identified</w:t>
            </w:r>
          </w:p>
          <w:p w14:paraId="6C8B53FF" w14:textId="63788BC9"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 xml:space="preserve">work to re-categorise calls, </w:t>
            </w:r>
            <w:r w:rsidR="00B44B54">
              <w:rPr>
                <w:rFonts w:ascii="Verdana" w:hAnsi="Verdana"/>
                <w:bCs/>
              </w:rPr>
              <w:t xml:space="preserve">with </w:t>
            </w:r>
            <w:r w:rsidRPr="0088629D">
              <w:rPr>
                <w:rFonts w:ascii="Verdana" w:hAnsi="Verdana"/>
                <w:bCs/>
              </w:rPr>
              <w:t xml:space="preserve">some amber calls </w:t>
            </w:r>
            <w:r w:rsidR="00B44B54">
              <w:rPr>
                <w:rFonts w:ascii="Verdana" w:hAnsi="Verdana"/>
                <w:bCs/>
              </w:rPr>
              <w:t>moving</w:t>
            </w:r>
            <w:r w:rsidRPr="0088629D">
              <w:rPr>
                <w:rFonts w:ascii="Verdana" w:hAnsi="Verdana"/>
                <w:bCs/>
              </w:rPr>
              <w:t xml:space="preserve"> to the red category</w:t>
            </w:r>
          </w:p>
          <w:p w14:paraId="1C8EC60E" w14:textId="67556D84"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disappointing performance against the 8 minute standard</w:t>
            </w:r>
          </w:p>
          <w:p w14:paraId="5357522B" w14:textId="6486B020"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 xml:space="preserve">amber incidents in September 2023 </w:t>
            </w:r>
            <w:r w:rsidR="0059279C">
              <w:rPr>
                <w:rFonts w:ascii="Verdana" w:hAnsi="Verdana"/>
                <w:bCs/>
              </w:rPr>
              <w:t>were</w:t>
            </w:r>
            <w:r w:rsidR="00BE48D1">
              <w:rPr>
                <w:rFonts w:ascii="Verdana" w:hAnsi="Verdana"/>
                <w:bCs/>
              </w:rPr>
              <w:t xml:space="preserve"> </w:t>
            </w:r>
            <w:r w:rsidRPr="0088629D">
              <w:rPr>
                <w:rFonts w:ascii="Verdana" w:hAnsi="Verdana"/>
                <w:bCs/>
              </w:rPr>
              <w:t>5.6% higher than the same period last year</w:t>
            </w:r>
          </w:p>
          <w:p w14:paraId="7E5BC6BD" w14:textId="019F1A52"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the increased acuity of incidents presenting to the system</w:t>
            </w:r>
          </w:p>
          <w:p w14:paraId="4FC1702A" w14:textId="1E1FB4DD"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the IMTP commitments in terms of ambulance handover delays not being met, with total hours lost increasing since June</w:t>
            </w:r>
            <w:r w:rsidR="0059279C">
              <w:rPr>
                <w:rFonts w:ascii="Verdana" w:hAnsi="Verdana"/>
                <w:bCs/>
              </w:rPr>
              <w:t>.</w:t>
            </w:r>
          </w:p>
          <w:p w14:paraId="521B6155" w14:textId="769C2F80" w:rsidR="0088629D" w:rsidRPr="00314CB3" w:rsidRDefault="0088629D" w:rsidP="0088629D">
            <w:pPr>
              <w:contextualSpacing/>
              <w:jc w:val="both"/>
              <w:rPr>
                <w:rFonts w:ascii="Verdana" w:hAnsi="Verdana"/>
                <w:bCs/>
              </w:rPr>
            </w:pPr>
          </w:p>
          <w:p w14:paraId="60D7260D" w14:textId="407D3435" w:rsidR="0088629D" w:rsidRDefault="0088629D" w:rsidP="0088629D">
            <w:pPr>
              <w:contextualSpacing/>
              <w:jc w:val="both"/>
              <w:rPr>
                <w:rFonts w:ascii="Verdana" w:hAnsi="Verdana"/>
                <w:bCs/>
              </w:rPr>
            </w:pPr>
            <w:r w:rsidRPr="00314CB3">
              <w:rPr>
                <w:rFonts w:ascii="Verdana" w:hAnsi="Verdana"/>
                <w:bCs/>
              </w:rPr>
              <w:t>Members agreed:</w:t>
            </w:r>
          </w:p>
          <w:p w14:paraId="1E48AA26" w14:textId="77777777" w:rsidR="007F6BC0" w:rsidRPr="00314CB3" w:rsidRDefault="007F6BC0" w:rsidP="0088629D">
            <w:pPr>
              <w:contextualSpacing/>
              <w:jc w:val="both"/>
              <w:rPr>
                <w:rFonts w:ascii="Verdana" w:hAnsi="Verdana"/>
                <w:bCs/>
              </w:rPr>
            </w:pPr>
          </w:p>
          <w:p w14:paraId="242C2C62" w14:textId="2BBA4D9F" w:rsidR="0088629D" w:rsidRPr="00314CB3" w:rsidRDefault="0088629D" w:rsidP="008B6C08">
            <w:pPr>
              <w:pStyle w:val="ListParagraph"/>
              <w:numPr>
                <w:ilvl w:val="0"/>
                <w:numId w:val="8"/>
              </w:numPr>
              <w:contextualSpacing/>
              <w:jc w:val="both"/>
              <w:rPr>
                <w:rFonts w:ascii="Verdana" w:hAnsi="Verdana"/>
                <w:bCs/>
              </w:rPr>
            </w:pPr>
            <w:r w:rsidRPr="00314CB3">
              <w:rPr>
                <w:rFonts w:ascii="Verdana" w:hAnsi="Verdana"/>
                <w:bCs/>
              </w:rPr>
              <w:t>the historical data indicate</w:t>
            </w:r>
            <w:r w:rsidR="0059279C">
              <w:rPr>
                <w:rFonts w:ascii="Verdana" w:hAnsi="Verdana"/>
                <w:bCs/>
              </w:rPr>
              <w:t>d an</w:t>
            </w:r>
            <w:r w:rsidRPr="00314CB3">
              <w:rPr>
                <w:rFonts w:ascii="Verdana" w:hAnsi="Verdana"/>
                <w:bCs/>
              </w:rPr>
              <w:t xml:space="preserve"> increased demand </w:t>
            </w:r>
            <w:r w:rsidR="008B1CAE">
              <w:rPr>
                <w:rFonts w:ascii="Verdana" w:hAnsi="Verdana"/>
                <w:bCs/>
              </w:rPr>
              <w:t xml:space="preserve">to come </w:t>
            </w:r>
            <w:r w:rsidRPr="00314CB3">
              <w:rPr>
                <w:rFonts w:ascii="Verdana" w:hAnsi="Verdana"/>
                <w:bCs/>
              </w:rPr>
              <w:t>over the next period</w:t>
            </w:r>
            <w:r w:rsidR="0059279C">
              <w:rPr>
                <w:rFonts w:ascii="Verdana" w:hAnsi="Verdana"/>
                <w:bCs/>
              </w:rPr>
              <w:t xml:space="preserve"> which was concerning</w:t>
            </w:r>
          </w:p>
          <w:p w14:paraId="57681FE0" w14:textId="3329CD18" w:rsidR="00314CB3" w:rsidRPr="00314CB3" w:rsidRDefault="0088629D" w:rsidP="008B6C08">
            <w:pPr>
              <w:pStyle w:val="ListParagraph"/>
              <w:numPr>
                <w:ilvl w:val="0"/>
                <w:numId w:val="8"/>
              </w:numPr>
              <w:contextualSpacing/>
              <w:jc w:val="both"/>
              <w:rPr>
                <w:rFonts w:ascii="Verdana" w:hAnsi="Verdana"/>
                <w:bCs/>
              </w:rPr>
            </w:pPr>
            <w:r w:rsidRPr="00314CB3">
              <w:rPr>
                <w:rFonts w:ascii="Verdana" w:hAnsi="Verdana"/>
                <w:bCs/>
              </w:rPr>
              <w:t xml:space="preserve">the </w:t>
            </w:r>
            <w:r w:rsidR="00314CB3" w:rsidRPr="00314CB3">
              <w:rPr>
                <w:rFonts w:ascii="Verdana" w:hAnsi="Verdana"/>
                <w:bCs/>
              </w:rPr>
              <w:t xml:space="preserve">recent </w:t>
            </w:r>
            <w:r w:rsidRPr="00314CB3">
              <w:rPr>
                <w:rFonts w:ascii="Verdana" w:hAnsi="Verdana"/>
                <w:bCs/>
              </w:rPr>
              <w:t xml:space="preserve">Chief Executive </w:t>
            </w:r>
            <w:r w:rsidR="008B1CAE">
              <w:rPr>
                <w:rFonts w:ascii="Verdana" w:hAnsi="Verdana"/>
                <w:bCs/>
              </w:rPr>
              <w:t>meeting</w:t>
            </w:r>
            <w:r w:rsidR="00314CB3" w:rsidRPr="00314CB3">
              <w:rPr>
                <w:rFonts w:ascii="Verdana" w:hAnsi="Verdana"/>
                <w:bCs/>
              </w:rPr>
              <w:t xml:space="preserve"> had discussed ensuring WAST </w:t>
            </w:r>
            <w:r w:rsidR="0059279C">
              <w:rPr>
                <w:rFonts w:ascii="Verdana" w:hAnsi="Verdana"/>
                <w:bCs/>
              </w:rPr>
              <w:t xml:space="preserve">had </w:t>
            </w:r>
            <w:r w:rsidR="00314CB3" w:rsidRPr="00314CB3">
              <w:rPr>
                <w:rFonts w:ascii="Verdana" w:hAnsi="Verdana"/>
                <w:bCs/>
              </w:rPr>
              <w:t xml:space="preserve">access to </w:t>
            </w:r>
            <w:r w:rsidR="0059279C">
              <w:rPr>
                <w:rFonts w:ascii="Verdana" w:hAnsi="Verdana"/>
                <w:bCs/>
              </w:rPr>
              <w:t xml:space="preserve">any </w:t>
            </w:r>
            <w:r w:rsidR="00314CB3" w:rsidRPr="00314CB3">
              <w:rPr>
                <w:rFonts w:ascii="Verdana" w:hAnsi="Verdana"/>
                <w:bCs/>
              </w:rPr>
              <w:t>Same Day Emergency Care services</w:t>
            </w:r>
            <w:r w:rsidR="008B1CAE">
              <w:rPr>
                <w:rFonts w:ascii="Verdana" w:hAnsi="Verdana"/>
                <w:bCs/>
              </w:rPr>
              <w:t xml:space="preserve"> across Wales</w:t>
            </w:r>
          </w:p>
          <w:p w14:paraId="079DA62C" w14:textId="1DCE0100" w:rsidR="00314CB3" w:rsidRPr="00314CB3" w:rsidRDefault="00314CB3" w:rsidP="008B6C08">
            <w:pPr>
              <w:pStyle w:val="ListParagraph"/>
              <w:numPr>
                <w:ilvl w:val="0"/>
                <w:numId w:val="8"/>
              </w:numPr>
              <w:contextualSpacing/>
              <w:jc w:val="both"/>
              <w:rPr>
                <w:rFonts w:ascii="Verdana" w:hAnsi="Verdana"/>
                <w:bCs/>
              </w:rPr>
            </w:pPr>
            <w:r w:rsidRPr="00314CB3">
              <w:rPr>
                <w:rFonts w:ascii="Verdana" w:hAnsi="Verdana"/>
                <w:bCs/>
              </w:rPr>
              <w:t xml:space="preserve">the need for WAST staff and Emergency Department staff to continue to work collaboratively, this included access to diagnostic services and ensuring the </w:t>
            </w:r>
            <w:r w:rsidR="008B1CAE">
              <w:rPr>
                <w:rFonts w:ascii="Verdana" w:hAnsi="Verdana"/>
                <w:bCs/>
              </w:rPr>
              <w:t xml:space="preserve">early </w:t>
            </w:r>
            <w:r w:rsidRPr="00314CB3">
              <w:rPr>
                <w:rFonts w:ascii="Verdana" w:hAnsi="Verdana"/>
                <w:bCs/>
              </w:rPr>
              <w:t xml:space="preserve">release of patients </w:t>
            </w:r>
            <w:r w:rsidR="0059279C">
              <w:rPr>
                <w:rFonts w:ascii="Verdana" w:hAnsi="Verdana"/>
                <w:bCs/>
              </w:rPr>
              <w:t>who did not require</w:t>
            </w:r>
            <w:r w:rsidRPr="00314CB3">
              <w:rPr>
                <w:rFonts w:ascii="Verdana" w:hAnsi="Verdana"/>
                <w:bCs/>
              </w:rPr>
              <w:t xml:space="preserve"> further treatment</w:t>
            </w:r>
          </w:p>
          <w:p w14:paraId="4AEB66E3" w14:textId="7842C8E9" w:rsidR="00314CB3" w:rsidRPr="00314CB3" w:rsidRDefault="00314CB3" w:rsidP="008B6C08">
            <w:pPr>
              <w:pStyle w:val="ListParagraph"/>
              <w:numPr>
                <w:ilvl w:val="0"/>
                <w:numId w:val="8"/>
              </w:numPr>
              <w:contextualSpacing/>
              <w:jc w:val="both"/>
              <w:rPr>
                <w:rFonts w:ascii="Verdana" w:hAnsi="Verdana"/>
                <w:bCs/>
              </w:rPr>
            </w:pPr>
            <w:r w:rsidRPr="00314CB3">
              <w:rPr>
                <w:rFonts w:ascii="Verdana" w:hAnsi="Verdana"/>
                <w:bCs/>
              </w:rPr>
              <w:t>the need to focus on the role of clinical hubs and progressing the opportunities identified</w:t>
            </w:r>
          </w:p>
          <w:p w14:paraId="35227A45" w14:textId="08D1CD31" w:rsidR="00314CB3" w:rsidRPr="00314CB3" w:rsidRDefault="00314CB3" w:rsidP="008B6C08">
            <w:pPr>
              <w:pStyle w:val="ListParagraph"/>
              <w:numPr>
                <w:ilvl w:val="0"/>
                <w:numId w:val="8"/>
              </w:numPr>
              <w:contextualSpacing/>
              <w:jc w:val="both"/>
              <w:rPr>
                <w:rFonts w:ascii="Verdana" w:hAnsi="Verdana"/>
                <w:bCs/>
              </w:rPr>
            </w:pPr>
            <w:r w:rsidRPr="00314CB3">
              <w:rPr>
                <w:rFonts w:ascii="Verdana" w:hAnsi="Verdana"/>
                <w:bCs/>
              </w:rPr>
              <w:lastRenderedPageBreak/>
              <w:t>to focus efforts on the 4 hour red lines, these ha</w:t>
            </w:r>
            <w:r w:rsidR="0059279C">
              <w:rPr>
                <w:rFonts w:ascii="Verdana" w:hAnsi="Verdana"/>
                <w:bCs/>
              </w:rPr>
              <w:t>d</w:t>
            </w:r>
            <w:r w:rsidRPr="00314CB3">
              <w:rPr>
                <w:rFonts w:ascii="Verdana" w:hAnsi="Verdana"/>
                <w:bCs/>
              </w:rPr>
              <w:t xml:space="preserve"> increased significantly in some areas</w:t>
            </w:r>
          </w:p>
          <w:p w14:paraId="1A293F59" w14:textId="787C4D3D" w:rsidR="00314CB3" w:rsidRPr="00314CB3" w:rsidRDefault="00314CB3" w:rsidP="008B6C08">
            <w:pPr>
              <w:pStyle w:val="ListParagraph"/>
              <w:numPr>
                <w:ilvl w:val="0"/>
                <w:numId w:val="8"/>
              </w:numPr>
              <w:contextualSpacing/>
              <w:jc w:val="both"/>
              <w:rPr>
                <w:rFonts w:ascii="Verdana" w:hAnsi="Verdana"/>
                <w:bCs/>
              </w:rPr>
            </w:pPr>
            <w:r w:rsidRPr="00314CB3">
              <w:rPr>
                <w:rFonts w:ascii="Verdana" w:hAnsi="Verdana"/>
                <w:bCs/>
              </w:rPr>
              <w:t>to monitor the above over the next 6-8 weeks with the EASC Team providing more regular updates including site by site and regional perspectives</w:t>
            </w:r>
            <w:r w:rsidR="008B1CAE">
              <w:rPr>
                <w:rFonts w:ascii="Verdana" w:hAnsi="Verdana"/>
                <w:bCs/>
              </w:rPr>
              <w:t xml:space="preserve"> (Action Log)</w:t>
            </w:r>
            <w:r w:rsidR="0059279C">
              <w:rPr>
                <w:rFonts w:ascii="Verdana" w:hAnsi="Verdana"/>
                <w:bCs/>
              </w:rPr>
              <w:t>.</w:t>
            </w:r>
          </w:p>
          <w:p w14:paraId="72EB71EE" w14:textId="77777777" w:rsidR="007F6BC0" w:rsidRDefault="007F6BC0" w:rsidP="00F07550">
            <w:pPr>
              <w:contextualSpacing/>
              <w:jc w:val="both"/>
              <w:rPr>
                <w:rFonts w:ascii="Verdana" w:hAnsi="Verdana"/>
                <w:bCs/>
              </w:rPr>
            </w:pPr>
          </w:p>
          <w:p w14:paraId="0DFA5C67" w14:textId="4D7EB9B0" w:rsidR="00F07550" w:rsidRDefault="00F07550" w:rsidP="00F07550">
            <w:pPr>
              <w:contextualSpacing/>
              <w:jc w:val="both"/>
              <w:rPr>
                <w:rFonts w:ascii="Verdana" w:hAnsi="Verdana"/>
                <w:bCs/>
              </w:rPr>
            </w:pPr>
            <w:r>
              <w:rPr>
                <w:rFonts w:ascii="Verdana" w:hAnsi="Verdana"/>
                <w:bCs/>
              </w:rPr>
              <w:t>Members noted:</w:t>
            </w:r>
          </w:p>
          <w:p w14:paraId="11A66317" w14:textId="77777777" w:rsidR="007F6BC0" w:rsidRDefault="007F6BC0" w:rsidP="00F07550">
            <w:pPr>
              <w:contextualSpacing/>
              <w:jc w:val="both"/>
              <w:rPr>
                <w:rFonts w:ascii="Verdana" w:hAnsi="Verdana"/>
                <w:bCs/>
              </w:rPr>
            </w:pPr>
          </w:p>
          <w:p w14:paraId="58B7A286" w14:textId="50C96B40" w:rsidR="00F07550" w:rsidRDefault="00F07550" w:rsidP="008B6C08">
            <w:pPr>
              <w:pStyle w:val="ListParagraph"/>
              <w:numPr>
                <w:ilvl w:val="0"/>
                <w:numId w:val="8"/>
              </w:numPr>
              <w:contextualSpacing/>
              <w:jc w:val="both"/>
              <w:rPr>
                <w:rFonts w:ascii="Verdana" w:hAnsi="Verdana"/>
                <w:bCs/>
              </w:rPr>
            </w:pPr>
            <w:r w:rsidRPr="00F07550">
              <w:rPr>
                <w:rFonts w:ascii="Verdana" w:hAnsi="Verdana"/>
                <w:bCs/>
              </w:rPr>
              <w:t>concern at the level of red calls and the recent increase in these and the variab</w:t>
            </w:r>
            <w:r w:rsidR="0059279C">
              <w:rPr>
                <w:rFonts w:ascii="Verdana" w:hAnsi="Verdana"/>
                <w:bCs/>
              </w:rPr>
              <w:t>ility in the amount of</w:t>
            </w:r>
            <w:r w:rsidRPr="00F07550">
              <w:rPr>
                <w:rFonts w:ascii="Verdana" w:hAnsi="Verdana"/>
                <w:bCs/>
              </w:rPr>
              <w:t xml:space="preserve"> ambulance handover hours lost</w:t>
            </w:r>
          </w:p>
          <w:p w14:paraId="17E2D6FC" w14:textId="280DC976" w:rsidR="00F07550" w:rsidRPr="00F07550" w:rsidRDefault="00F07550" w:rsidP="008B6C08">
            <w:pPr>
              <w:pStyle w:val="ListParagraph"/>
              <w:numPr>
                <w:ilvl w:val="0"/>
                <w:numId w:val="8"/>
              </w:numPr>
              <w:contextualSpacing/>
              <w:jc w:val="both"/>
              <w:rPr>
                <w:rFonts w:ascii="Verdana" w:hAnsi="Verdana"/>
                <w:bCs/>
              </w:rPr>
            </w:pPr>
            <w:r w:rsidRPr="00F07550">
              <w:rPr>
                <w:rFonts w:ascii="Verdana" w:hAnsi="Verdana"/>
                <w:bCs/>
              </w:rPr>
              <w:t xml:space="preserve">that these increases </w:t>
            </w:r>
            <w:r w:rsidR="0059279C">
              <w:rPr>
                <w:rFonts w:ascii="Verdana" w:hAnsi="Verdana"/>
                <w:bCs/>
              </w:rPr>
              <w:t>did</w:t>
            </w:r>
            <w:r w:rsidRPr="00F07550">
              <w:rPr>
                <w:rFonts w:ascii="Verdana" w:hAnsi="Verdana"/>
                <w:bCs/>
              </w:rPr>
              <w:t xml:space="preserve"> not</w:t>
            </w:r>
            <w:r w:rsidR="0059279C">
              <w:rPr>
                <w:rFonts w:ascii="Verdana" w:hAnsi="Verdana"/>
                <w:bCs/>
              </w:rPr>
              <w:t xml:space="preserve"> r</w:t>
            </w:r>
            <w:r w:rsidRPr="00F07550">
              <w:rPr>
                <w:rFonts w:ascii="Verdana" w:hAnsi="Verdana"/>
                <w:bCs/>
              </w:rPr>
              <w:t>eflect the number of patient admissions</w:t>
            </w:r>
          </w:p>
          <w:p w14:paraId="745E2F07" w14:textId="65FAA8D1" w:rsidR="00F07550" w:rsidRDefault="00F07550" w:rsidP="008B6C08">
            <w:pPr>
              <w:pStyle w:val="ListParagraph"/>
              <w:numPr>
                <w:ilvl w:val="0"/>
                <w:numId w:val="8"/>
              </w:numPr>
              <w:contextualSpacing/>
              <w:jc w:val="both"/>
              <w:rPr>
                <w:rFonts w:ascii="Verdana" w:hAnsi="Verdana"/>
                <w:bCs/>
              </w:rPr>
            </w:pPr>
            <w:r>
              <w:rPr>
                <w:rFonts w:ascii="Verdana" w:hAnsi="Verdana"/>
                <w:bCs/>
              </w:rPr>
              <w:t>the importance of SDEC</w:t>
            </w:r>
            <w:r w:rsidR="0059279C">
              <w:rPr>
                <w:rFonts w:ascii="Verdana" w:hAnsi="Verdana"/>
                <w:bCs/>
              </w:rPr>
              <w:t xml:space="preserve"> (and access to the services for WAST staff)</w:t>
            </w:r>
            <w:r>
              <w:rPr>
                <w:rFonts w:ascii="Verdana" w:hAnsi="Verdana"/>
                <w:bCs/>
              </w:rPr>
              <w:t xml:space="preserve"> and other alternatives to ED</w:t>
            </w:r>
          </w:p>
          <w:p w14:paraId="5C3F0332" w14:textId="5C442727" w:rsidR="00F07550" w:rsidRDefault="00F07550" w:rsidP="008B6C08">
            <w:pPr>
              <w:pStyle w:val="ListParagraph"/>
              <w:numPr>
                <w:ilvl w:val="0"/>
                <w:numId w:val="8"/>
              </w:numPr>
              <w:contextualSpacing/>
              <w:jc w:val="both"/>
              <w:rPr>
                <w:rFonts w:ascii="Verdana" w:hAnsi="Verdana"/>
                <w:bCs/>
              </w:rPr>
            </w:pPr>
            <w:r>
              <w:rPr>
                <w:rFonts w:ascii="Verdana" w:hAnsi="Verdana"/>
                <w:bCs/>
              </w:rPr>
              <w:t xml:space="preserve">the need to consider what </w:t>
            </w:r>
            <w:r w:rsidR="0059279C">
              <w:rPr>
                <w:rFonts w:ascii="Verdana" w:hAnsi="Verdana"/>
                <w:bCs/>
              </w:rPr>
              <w:t>could</w:t>
            </w:r>
            <w:r>
              <w:rPr>
                <w:rFonts w:ascii="Verdana" w:hAnsi="Verdana"/>
                <w:bCs/>
              </w:rPr>
              <w:t xml:space="preserve"> be done for the large number of elderly within </w:t>
            </w:r>
            <w:r w:rsidR="0059279C">
              <w:rPr>
                <w:rFonts w:ascii="Verdana" w:hAnsi="Verdana"/>
                <w:bCs/>
              </w:rPr>
              <w:t>the</w:t>
            </w:r>
            <w:r>
              <w:rPr>
                <w:rFonts w:ascii="Verdana" w:hAnsi="Verdana"/>
                <w:bCs/>
              </w:rPr>
              <w:t xml:space="preserve"> population</w:t>
            </w:r>
            <w:r w:rsidR="0094496F">
              <w:rPr>
                <w:rFonts w:ascii="Verdana" w:hAnsi="Verdana"/>
                <w:bCs/>
              </w:rPr>
              <w:t xml:space="preserve"> to improve the quality of the service</w:t>
            </w:r>
          </w:p>
          <w:p w14:paraId="786A857A" w14:textId="77777777" w:rsidR="00F07550" w:rsidRDefault="00F07550" w:rsidP="008B6C08">
            <w:pPr>
              <w:pStyle w:val="ListParagraph"/>
              <w:numPr>
                <w:ilvl w:val="0"/>
                <w:numId w:val="8"/>
              </w:numPr>
              <w:contextualSpacing/>
              <w:jc w:val="both"/>
              <w:rPr>
                <w:rFonts w:ascii="Verdana" w:hAnsi="Verdana"/>
                <w:bCs/>
              </w:rPr>
            </w:pPr>
            <w:r>
              <w:rPr>
                <w:rFonts w:ascii="Verdana" w:hAnsi="Verdana"/>
                <w:bCs/>
              </w:rPr>
              <w:t>the pending Christmas season and the need for preparation of the post-Christmas period</w:t>
            </w:r>
          </w:p>
          <w:p w14:paraId="3C8C37BE" w14:textId="36075261" w:rsidR="00F07550" w:rsidRDefault="001C0605" w:rsidP="008B6C08">
            <w:pPr>
              <w:pStyle w:val="ListParagraph"/>
              <w:numPr>
                <w:ilvl w:val="0"/>
                <w:numId w:val="8"/>
              </w:numPr>
              <w:contextualSpacing/>
              <w:jc w:val="both"/>
              <w:rPr>
                <w:rFonts w:ascii="Verdana" w:hAnsi="Verdana"/>
                <w:bCs/>
              </w:rPr>
            </w:pPr>
            <w:r>
              <w:rPr>
                <w:rFonts w:ascii="Verdana" w:hAnsi="Verdana"/>
                <w:bCs/>
              </w:rPr>
              <w:t xml:space="preserve">Cardiff &amp; Vale UHB </w:t>
            </w:r>
            <w:r w:rsidR="0059279C">
              <w:rPr>
                <w:rFonts w:ascii="Verdana" w:hAnsi="Verdana"/>
                <w:bCs/>
              </w:rPr>
              <w:t>we</w:t>
            </w:r>
            <w:r w:rsidR="0094496F">
              <w:rPr>
                <w:rFonts w:ascii="Verdana" w:hAnsi="Verdana"/>
                <w:bCs/>
              </w:rPr>
              <w:t xml:space="preserve">re </w:t>
            </w:r>
            <w:r w:rsidR="0059279C">
              <w:rPr>
                <w:rFonts w:ascii="Verdana" w:hAnsi="Verdana"/>
                <w:bCs/>
              </w:rPr>
              <w:t xml:space="preserve">a net </w:t>
            </w:r>
            <w:r>
              <w:rPr>
                <w:rFonts w:ascii="Verdana" w:hAnsi="Verdana"/>
                <w:bCs/>
              </w:rPr>
              <w:t>export</w:t>
            </w:r>
            <w:r w:rsidR="0059279C">
              <w:rPr>
                <w:rFonts w:ascii="Verdana" w:hAnsi="Verdana"/>
                <w:bCs/>
              </w:rPr>
              <w:t>er of</w:t>
            </w:r>
            <w:r>
              <w:rPr>
                <w:rFonts w:ascii="Verdana" w:hAnsi="Verdana"/>
                <w:bCs/>
              </w:rPr>
              <w:t xml:space="preserve"> ambulance resources to other part</w:t>
            </w:r>
            <w:r w:rsidR="0059279C">
              <w:rPr>
                <w:rFonts w:ascii="Verdana" w:hAnsi="Verdana"/>
                <w:bCs/>
              </w:rPr>
              <w:t>s</w:t>
            </w:r>
            <w:r>
              <w:rPr>
                <w:rFonts w:ascii="Verdana" w:hAnsi="Verdana"/>
                <w:bCs/>
              </w:rPr>
              <w:t xml:space="preserve"> of </w:t>
            </w:r>
            <w:r w:rsidR="0059279C">
              <w:rPr>
                <w:rFonts w:ascii="Verdana" w:hAnsi="Verdana"/>
                <w:bCs/>
              </w:rPr>
              <w:t>s</w:t>
            </w:r>
            <w:r>
              <w:rPr>
                <w:rFonts w:ascii="Verdana" w:hAnsi="Verdana"/>
                <w:bCs/>
              </w:rPr>
              <w:t xml:space="preserve">outh </w:t>
            </w:r>
            <w:r w:rsidR="0059279C">
              <w:rPr>
                <w:rFonts w:ascii="Verdana" w:hAnsi="Verdana"/>
                <w:bCs/>
              </w:rPr>
              <w:t>ea</w:t>
            </w:r>
            <w:r>
              <w:rPr>
                <w:rFonts w:ascii="Verdana" w:hAnsi="Verdana"/>
                <w:bCs/>
              </w:rPr>
              <w:t>st Wales</w:t>
            </w:r>
            <w:r w:rsidR="0059279C">
              <w:rPr>
                <w:rFonts w:ascii="Verdana" w:hAnsi="Verdana"/>
                <w:bCs/>
              </w:rPr>
              <w:t>;</w:t>
            </w:r>
            <w:r>
              <w:rPr>
                <w:rFonts w:ascii="Verdana" w:hAnsi="Verdana"/>
                <w:bCs/>
              </w:rPr>
              <w:t xml:space="preserve"> whilst this </w:t>
            </w:r>
            <w:r w:rsidR="0059279C">
              <w:rPr>
                <w:rFonts w:ascii="Verdana" w:hAnsi="Verdana"/>
                <w:bCs/>
              </w:rPr>
              <w:t>wa</w:t>
            </w:r>
            <w:r>
              <w:rPr>
                <w:rFonts w:ascii="Verdana" w:hAnsi="Verdana"/>
                <w:bCs/>
              </w:rPr>
              <w:t xml:space="preserve">s good in terms of patient safety, there </w:t>
            </w:r>
            <w:r w:rsidR="0059279C">
              <w:rPr>
                <w:rFonts w:ascii="Verdana" w:hAnsi="Verdana"/>
                <w:bCs/>
              </w:rPr>
              <w:t>wa</w:t>
            </w:r>
            <w:r>
              <w:rPr>
                <w:rFonts w:ascii="Verdana" w:hAnsi="Verdana"/>
                <w:bCs/>
              </w:rPr>
              <w:t>s a need to address th</w:t>
            </w:r>
            <w:r w:rsidR="0059279C">
              <w:rPr>
                <w:rFonts w:ascii="Verdana" w:hAnsi="Verdana"/>
                <w:bCs/>
              </w:rPr>
              <w:t>e</w:t>
            </w:r>
            <w:r>
              <w:rPr>
                <w:rFonts w:ascii="Verdana" w:hAnsi="Verdana"/>
                <w:bCs/>
              </w:rPr>
              <w:t xml:space="preserve"> balance as patient flow improve</w:t>
            </w:r>
            <w:r w:rsidR="008B1CAE">
              <w:rPr>
                <w:rFonts w:ascii="Verdana" w:hAnsi="Verdana"/>
                <w:bCs/>
              </w:rPr>
              <w:t>s</w:t>
            </w:r>
          </w:p>
          <w:p w14:paraId="7BCC1AB6" w14:textId="4CB30A4A" w:rsidR="001C0605" w:rsidRDefault="001C0605" w:rsidP="008B6C08">
            <w:pPr>
              <w:pStyle w:val="ListParagraph"/>
              <w:numPr>
                <w:ilvl w:val="0"/>
                <w:numId w:val="8"/>
              </w:numPr>
              <w:contextualSpacing/>
              <w:jc w:val="both"/>
              <w:rPr>
                <w:rFonts w:ascii="Verdana" w:hAnsi="Verdana"/>
                <w:bCs/>
              </w:rPr>
            </w:pPr>
            <w:r>
              <w:rPr>
                <w:rFonts w:ascii="Verdana" w:hAnsi="Verdana"/>
                <w:bCs/>
              </w:rPr>
              <w:t xml:space="preserve">there </w:t>
            </w:r>
            <w:r w:rsidR="0059279C">
              <w:rPr>
                <w:rFonts w:ascii="Verdana" w:hAnsi="Verdana"/>
                <w:bCs/>
              </w:rPr>
              <w:t>wa</w:t>
            </w:r>
            <w:r>
              <w:rPr>
                <w:rFonts w:ascii="Verdana" w:hAnsi="Verdana"/>
                <w:bCs/>
              </w:rPr>
              <w:t xml:space="preserve">s a need to </w:t>
            </w:r>
            <w:r w:rsidR="00F07550">
              <w:rPr>
                <w:rFonts w:ascii="Verdana" w:hAnsi="Verdana"/>
                <w:bCs/>
              </w:rPr>
              <w:t>reflect the actions and opportunities being taken across the system in the ICAP process</w:t>
            </w:r>
          </w:p>
          <w:p w14:paraId="7EB6A6C2" w14:textId="1DC6DDF3" w:rsidR="0094496F" w:rsidRDefault="0094496F" w:rsidP="008B6C08">
            <w:pPr>
              <w:pStyle w:val="ListParagraph"/>
              <w:numPr>
                <w:ilvl w:val="0"/>
                <w:numId w:val="8"/>
              </w:numPr>
              <w:contextualSpacing/>
              <w:jc w:val="both"/>
              <w:rPr>
                <w:rFonts w:ascii="Verdana" w:hAnsi="Verdana"/>
                <w:bCs/>
              </w:rPr>
            </w:pPr>
            <w:r>
              <w:rPr>
                <w:rFonts w:ascii="Verdana" w:hAnsi="Verdana"/>
                <w:bCs/>
              </w:rPr>
              <w:t xml:space="preserve">the red incidents verified incidents </w:t>
            </w:r>
            <w:r w:rsidR="0059279C">
              <w:rPr>
                <w:rFonts w:ascii="Verdana" w:hAnsi="Verdana"/>
                <w:bCs/>
              </w:rPr>
              <w:t xml:space="preserve">was shared by Jason Killens </w:t>
            </w:r>
            <w:r>
              <w:rPr>
                <w:rFonts w:ascii="Verdana" w:hAnsi="Verdana"/>
                <w:bCs/>
              </w:rPr>
              <w:t>– with breathing difficulties increasing</w:t>
            </w:r>
            <w:r w:rsidR="0059279C">
              <w:rPr>
                <w:rFonts w:ascii="Verdana" w:hAnsi="Verdana"/>
                <w:bCs/>
              </w:rPr>
              <w:t>ly</w:t>
            </w:r>
            <w:r>
              <w:rPr>
                <w:rFonts w:ascii="Verdana" w:hAnsi="Verdana"/>
                <w:bCs/>
              </w:rPr>
              <w:t xml:space="preserve"> significant in recent weeks and the impact of this on the system</w:t>
            </w:r>
          </w:p>
          <w:p w14:paraId="548A6364" w14:textId="630ED819" w:rsidR="0094496F" w:rsidRDefault="0094496F" w:rsidP="008B6C08">
            <w:pPr>
              <w:pStyle w:val="ListParagraph"/>
              <w:numPr>
                <w:ilvl w:val="0"/>
                <w:numId w:val="8"/>
              </w:numPr>
              <w:contextualSpacing/>
              <w:jc w:val="both"/>
              <w:rPr>
                <w:rFonts w:ascii="Verdana" w:hAnsi="Verdana"/>
                <w:bCs/>
              </w:rPr>
            </w:pPr>
            <w:r w:rsidRPr="000E4E83">
              <w:rPr>
                <w:rFonts w:ascii="Verdana" w:hAnsi="Verdana"/>
                <w:bCs/>
              </w:rPr>
              <w:t xml:space="preserve">increased WAST resource hours </w:t>
            </w:r>
            <w:r w:rsidR="0059279C">
              <w:rPr>
                <w:rFonts w:ascii="Verdana" w:hAnsi="Verdana"/>
                <w:bCs/>
              </w:rPr>
              <w:t xml:space="preserve">available </w:t>
            </w:r>
            <w:r w:rsidRPr="000E4E83">
              <w:rPr>
                <w:rFonts w:ascii="Verdana" w:hAnsi="Verdana"/>
                <w:bCs/>
              </w:rPr>
              <w:t xml:space="preserve">across </w:t>
            </w:r>
            <w:r w:rsidR="0059279C">
              <w:rPr>
                <w:rFonts w:ascii="Verdana" w:hAnsi="Verdana"/>
                <w:bCs/>
              </w:rPr>
              <w:t xml:space="preserve">all </w:t>
            </w:r>
            <w:r w:rsidRPr="000E4E83">
              <w:rPr>
                <w:rFonts w:ascii="Verdana" w:hAnsi="Verdana"/>
                <w:bCs/>
              </w:rPr>
              <w:t xml:space="preserve">resource types, more total hours, less overtime, less abstractions and the work undertaken by WAST to </w:t>
            </w:r>
            <w:r>
              <w:rPr>
                <w:rFonts w:ascii="Verdana" w:hAnsi="Verdana"/>
                <w:bCs/>
              </w:rPr>
              <w:t>sustain higher levels of production in readiness for winter</w:t>
            </w:r>
            <w:r w:rsidR="0059279C">
              <w:rPr>
                <w:rFonts w:ascii="Verdana" w:hAnsi="Verdana"/>
                <w:bCs/>
              </w:rPr>
              <w:t>.</w:t>
            </w:r>
          </w:p>
          <w:p w14:paraId="1CD3683B" w14:textId="77777777" w:rsidR="0094496F" w:rsidRPr="0094496F" w:rsidRDefault="0094496F" w:rsidP="0094496F">
            <w:pPr>
              <w:contextualSpacing/>
              <w:jc w:val="both"/>
              <w:rPr>
                <w:rFonts w:ascii="Verdana" w:hAnsi="Verdana"/>
                <w:bCs/>
              </w:rPr>
            </w:pPr>
          </w:p>
          <w:p w14:paraId="3F44F41E" w14:textId="37342E24" w:rsidR="00DB63B7" w:rsidRDefault="00DB63B7" w:rsidP="00DB63B7">
            <w:pPr>
              <w:jc w:val="both"/>
              <w:rPr>
                <w:rFonts w:ascii="Verdana" w:hAnsi="Verdana"/>
              </w:rPr>
            </w:pPr>
            <w:r>
              <w:rPr>
                <w:rFonts w:ascii="Verdana" w:hAnsi="Verdana"/>
              </w:rPr>
              <w:t>Members agreed:</w:t>
            </w:r>
          </w:p>
          <w:p w14:paraId="67DAEB2D" w14:textId="77777777" w:rsidR="007F6BC0" w:rsidRDefault="007F6BC0" w:rsidP="00DB63B7">
            <w:pPr>
              <w:jc w:val="both"/>
              <w:rPr>
                <w:rFonts w:ascii="Verdana" w:hAnsi="Verdana"/>
              </w:rPr>
            </w:pPr>
          </w:p>
          <w:p w14:paraId="543CD586" w14:textId="06FFC6FA" w:rsidR="0094496F" w:rsidRPr="0094496F" w:rsidRDefault="0094496F" w:rsidP="008B6C08">
            <w:pPr>
              <w:pStyle w:val="ListParagraph"/>
              <w:numPr>
                <w:ilvl w:val="0"/>
                <w:numId w:val="8"/>
              </w:numPr>
              <w:contextualSpacing/>
              <w:jc w:val="both"/>
              <w:rPr>
                <w:rFonts w:ascii="Verdana" w:hAnsi="Verdana"/>
                <w:bCs/>
              </w:rPr>
            </w:pPr>
            <w:r w:rsidRPr="0094496F">
              <w:rPr>
                <w:rFonts w:ascii="Verdana" w:hAnsi="Verdana"/>
                <w:bCs/>
              </w:rPr>
              <w:t xml:space="preserve">the increase of red calls relating to breathing difficulties and </w:t>
            </w:r>
            <w:r w:rsidR="0059279C">
              <w:rPr>
                <w:rFonts w:ascii="Verdana" w:hAnsi="Verdana"/>
                <w:bCs/>
              </w:rPr>
              <w:t xml:space="preserve">the need </w:t>
            </w:r>
            <w:r w:rsidRPr="0094496F">
              <w:rPr>
                <w:rFonts w:ascii="Verdana" w:hAnsi="Verdana"/>
                <w:bCs/>
              </w:rPr>
              <w:t>to consider</w:t>
            </w:r>
            <w:r w:rsidR="0059279C">
              <w:rPr>
                <w:rFonts w:ascii="Verdana" w:hAnsi="Verdana"/>
                <w:bCs/>
              </w:rPr>
              <w:t xml:space="preserve"> progressing</w:t>
            </w:r>
            <w:r w:rsidRPr="0094496F">
              <w:rPr>
                <w:rFonts w:ascii="Verdana" w:hAnsi="Verdana"/>
                <w:bCs/>
              </w:rPr>
              <w:t xml:space="preserve"> a respiratory plan</w:t>
            </w:r>
            <w:r w:rsidR="0059279C">
              <w:rPr>
                <w:rFonts w:ascii="Verdana" w:hAnsi="Verdana"/>
                <w:bCs/>
              </w:rPr>
              <w:t xml:space="preserve"> at pace (Action Log)</w:t>
            </w:r>
          </w:p>
          <w:p w14:paraId="3CD8597C" w14:textId="6A155569" w:rsidR="0094496F" w:rsidRDefault="0094496F" w:rsidP="008B6C08">
            <w:pPr>
              <w:pStyle w:val="ListParagraph"/>
              <w:numPr>
                <w:ilvl w:val="0"/>
                <w:numId w:val="8"/>
              </w:numPr>
              <w:contextualSpacing/>
              <w:jc w:val="both"/>
              <w:rPr>
                <w:rFonts w:ascii="Verdana" w:hAnsi="Verdana"/>
                <w:bCs/>
              </w:rPr>
            </w:pPr>
            <w:r>
              <w:rPr>
                <w:rFonts w:ascii="Verdana" w:hAnsi="Verdana"/>
                <w:bCs/>
              </w:rPr>
              <w:t xml:space="preserve">to progress discussions with the Primary Care and the Six Goals </w:t>
            </w:r>
            <w:r w:rsidR="0059279C">
              <w:rPr>
                <w:rFonts w:ascii="Verdana" w:hAnsi="Verdana"/>
                <w:bCs/>
              </w:rPr>
              <w:t xml:space="preserve">for Urgent and Emergency Care </w:t>
            </w:r>
            <w:r>
              <w:rPr>
                <w:rFonts w:ascii="Verdana" w:hAnsi="Verdana"/>
                <w:bCs/>
              </w:rPr>
              <w:t>National Programmes regarding virtual wards for acute respiratory illness</w:t>
            </w:r>
            <w:r w:rsidR="0059279C">
              <w:rPr>
                <w:rFonts w:ascii="Verdana" w:hAnsi="Verdana"/>
                <w:bCs/>
              </w:rPr>
              <w:t xml:space="preserve"> </w:t>
            </w:r>
            <w:r>
              <w:rPr>
                <w:rFonts w:ascii="Verdana" w:hAnsi="Verdana"/>
                <w:bCs/>
              </w:rPr>
              <w:t>/</w:t>
            </w:r>
            <w:r w:rsidR="0059279C">
              <w:rPr>
                <w:rFonts w:ascii="Verdana" w:hAnsi="Verdana"/>
                <w:bCs/>
              </w:rPr>
              <w:t xml:space="preserve"> </w:t>
            </w:r>
            <w:r>
              <w:rPr>
                <w:rFonts w:ascii="Verdana" w:hAnsi="Verdana"/>
                <w:bCs/>
              </w:rPr>
              <w:t>infection</w:t>
            </w:r>
            <w:r w:rsidR="00C64692">
              <w:rPr>
                <w:rFonts w:ascii="Verdana" w:hAnsi="Verdana"/>
                <w:bCs/>
              </w:rPr>
              <w:t xml:space="preserve"> (Action Log)</w:t>
            </w:r>
          </w:p>
          <w:p w14:paraId="52EDC1C9" w14:textId="74266382" w:rsidR="0094496F" w:rsidRDefault="0094496F" w:rsidP="008B6C08">
            <w:pPr>
              <w:pStyle w:val="ListParagraph"/>
              <w:numPr>
                <w:ilvl w:val="0"/>
                <w:numId w:val="8"/>
              </w:numPr>
              <w:contextualSpacing/>
              <w:jc w:val="both"/>
              <w:rPr>
                <w:rFonts w:ascii="Verdana" w:hAnsi="Verdana"/>
                <w:bCs/>
              </w:rPr>
            </w:pPr>
            <w:r>
              <w:rPr>
                <w:rFonts w:ascii="Verdana" w:hAnsi="Verdana"/>
                <w:bCs/>
              </w:rPr>
              <w:t>to review the work undertaken in England that identified an over-triage rate in relation to respiratory and the opportunity to include conversion to conveyance and admission rates in relation to respiratory red calls</w:t>
            </w:r>
            <w:r w:rsidR="00BE672A">
              <w:rPr>
                <w:rFonts w:ascii="Verdana" w:hAnsi="Verdana"/>
                <w:bCs/>
              </w:rPr>
              <w:t xml:space="preserve"> (Action Log)</w:t>
            </w:r>
          </w:p>
          <w:p w14:paraId="063030C3" w14:textId="547CFDDB" w:rsidR="0094496F" w:rsidRDefault="0094496F" w:rsidP="008B6C08">
            <w:pPr>
              <w:pStyle w:val="ListParagraph"/>
              <w:numPr>
                <w:ilvl w:val="0"/>
                <w:numId w:val="8"/>
              </w:numPr>
              <w:contextualSpacing/>
              <w:jc w:val="both"/>
              <w:rPr>
                <w:rFonts w:ascii="Verdana" w:hAnsi="Verdana"/>
                <w:bCs/>
              </w:rPr>
            </w:pPr>
            <w:r>
              <w:rPr>
                <w:rFonts w:ascii="Verdana" w:hAnsi="Verdana"/>
                <w:bCs/>
              </w:rPr>
              <w:t>to consider alternatives to the medical model at the front door, a nurse/therapy model was suggested</w:t>
            </w:r>
            <w:r w:rsidR="00BE672A">
              <w:rPr>
                <w:rFonts w:ascii="Verdana" w:hAnsi="Verdana"/>
                <w:bCs/>
              </w:rPr>
              <w:t xml:space="preserve"> (Action Log)</w:t>
            </w:r>
            <w:r w:rsidR="007F6BC0">
              <w:rPr>
                <w:rFonts w:ascii="Verdana" w:hAnsi="Verdana"/>
                <w:bCs/>
              </w:rPr>
              <w:t>.</w:t>
            </w:r>
          </w:p>
          <w:p w14:paraId="229A49AF" w14:textId="05C7FBBB" w:rsidR="00DB63B7" w:rsidRPr="00BE672A" w:rsidRDefault="00BE672A" w:rsidP="00BE672A">
            <w:pPr>
              <w:jc w:val="both"/>
              <w:rPr>
                <w:rFonts w:ascii="Verdana" w:hAnsi="Verdana"/>
              </w:rPr>
            </w:pPr>
            <w:r>
              <w:rPr>
                <w:rFonts w:ascii="Verdana" w:hAnsi="Verdana"/>
              </w:rPr>
              <w:lastRenderedPageBreak/>
              <w:t>Stephen Harrhy agreed to send a note following the meeting in relation to the points raised above. This would include</w:t>
            </w:r>
            <w:r w:rsidR="000E4E83" w:rsidRPr="00BE672A">
              <w:rPr>
                <w:rFonts w:ascii="Verdana" w:hAnsi="Verdana"/>
              </w:rPr>
              <w:t xml:space="preserve"> the</w:t>
            </w:r>
            <w:r w:rsidR="00471057">
              <w:rPr>
                <w:rFonts w:ascii="Verdana" w:hAnsi="Verdana"/>
              </w:rPr>
              <w:t xml:space="preserve"> areas for specific</w:t>
            </w:r>
            <w:r w:rsidR="000E4E83" w:rsidRPr="00BE672A">
              <w:rPr>
                <w:rFonts w:ascii="Verdana" w:hAnsi="Verdana"/>
              </w:rPr>
              <w:t xml:space="preserve"> focus over </w:t>
            </w:r>
            <w:r w:rsidR="00471057">
              <w:rPr>
                <w:rFonts w:ascii="Verdana" w:hAnsi="Verdana"/>
              </w:rPr>
              <w:t xml:space="preserve">the </w:t>
            </w:r>
            <w:r w:rsidR="000E4E83" w:rsidRPr="00BE672A">
              <w:rPr>
                <w:rFonts w:ascii="Verdana" w:hAnsi="Verdana"/>
              </w:rPr>
              <w:t>coming months, monitoring and reporting arrangements, the escalation process and use of the ICAP process to coordinate these efforts</w:t>
            </w:r>
            <w:r>
              <w:rPr>
                <w:rFonts w:ascii="Verdana" w:hAnsi="Verdana"/>
              </w:rPr>
              <w:t xml:space="preserve"> (Action Log)</w:t>
            </w:r>
            <w:r w:rsidR="00DB63B7" w:rsidRPr="00BE672A">
              <w:rPr>
                <w:rFonts w:ascii="Verdana" w:hAnsi="Verdana"/>
              </w:rPr>
              <w:t>.</w:t>
            </w:r>
          </w:p>
          <w:p w14:paraId="692070A3" w14:textId="77777777" w:rsidR="0094496F" w:rsidRDefault="0094496F" w:rsidP="0094496F">
            <w:pPr>
              <w:jc w:val="both"/>
              <w:rPr>
                <w:rFonts w:ascii="Verdana" w:hAnsi="Verdana"/>
              </w:rPr>
            </w:pPr>
          </w:p>
          <w:p w14:paraId="68D6A8B2" w14:textId="102ED282"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5A9FBD50" w14:textId="77777777" w:rsidR="009E45DE" w:rsidRPr="009E45DE" w:rsidRDefault="009E45DE" w:rsidP="008B6C08">
            <w:pPr>
              <w:pStyle w:val="ListParagraph"/>
              <w:numPr>
                <w:ilvl w:val="0"/>
                <w:numId w:val="8"/>
              </w:numPr>
              <w:contextualSpacing/>
              <w:jc w:val="both"/>
              <w:rPr>
                <w:rFonts w:ascii="Verdana" w:hAnsi="Verdana" w:cs="Arial"/>
              </w:rPr>
            </w:pPr>
            <w:r w:rsidRPr="009E45DE">
              <w:rPr>
                <w:rFonts w:ascii="Verdana" w:hAnsi="Verdana" w:cs="Arial"/>
                <w:b/>
              </w:rPr>
              <w:t xml:space="preserve">NOTE </w:t>
            </w:r>
            <w:r w:rsidRPr="009E45DE">
              <w:rPr>
                <w:rFonts w:ascii="Verdana" w:hAnsi="Verdana" w:cs="Arial"/>
              </w:rPr>
              <w:t>the content of the report.</w:t>
            </w:r>
          </w:p>
          <w:p w14:paraId="3D2E9A6D" w14:textId="77777777" w:rsidR="009E45DE" w:rsidRPr="009E45DE" w:rsidRDefault="009E45DE" w:rsidP="008B6C08">
            <w:pPr>
              <w:pStyle w:val="ListParagraph"/>
              <w:numPr>
                <w:ilvl w:val="0"/>
                <w:numId w:val="8"/>
              </w:numPr>
              <w:contextualSpacing/>
              <w:jc w:val="both"/>
              <w:rPr>
                <w:rFonts w:ascii="Verdana" w:hAnsi="Verdana" w:cs="Arial"/>
                <w:bCs/>
              </w:rPr>
            </w:pPr>
            <w:r w:rsidRPr="00CF0620">
              <w:rPr>
                <w:rFonts w:ascii="Verdana" w:hAnsi="Verdana" w:cs="Arial"/>
                <w:b/>
              </w:rPr>
              <w:t xml:space="preserve">NOTE </w:t>
            </w:r>
            <w:r w:rsidRPr="009E45DE">
              <w:rPr>
                <w:rFonts w:ascii="Verdana" w:hAnsi="Verdana" w:cs="Arial"/>
                <w:bCs/>
              </w:rPr>
              <w:t xml:space="preserve">the Ambulance Services Indicators </w:t>
            </w:r>
          </w:p>
          <w:p w14:paraId="3FE724CF" w14:textId="49A59BB6" w:rsidR="009E45DE" w:rsidRPr="009E45DE" w:rsidRDefault="009E45DE" w:rsidP="008B6C08">
            <w:pPr>
              <w:pStyle w:val="ListParagraph"/>
              <w:numPr>
                <w:ilvl w:val="0"/>
                <w:numId w:val="8"/>
              </w:numPr>
              <w:contextualSpacing/>
              <w:jc w:val="both"/>
              <w:rPr>
                <w:rFonts w:ascii="Verdana" w:hAnsi="Verdana" w:cs="Arial"/>
                <w:b/>
              </w:rPr>
            </w:pPr>
            <w:r>
              <w:rPr>
                <w:rFonts w:ascii="Verdana" w:hAnsi="Verdana" w:cs="Arial"/>
                <w:b/>
              </w:rPr>
              <w:t xml:space="preserve">NOTE </w:t>
            </w:r>
            <w:r w:rsidRPr="009E45DE">
              <w:rPr>
                <w:rFonts w:ascii="Verdana" w:hAnsi="Verdana" w:cs="Arial"/>
                <w:bCs/>
              </w:rPr>
              <w:t xml:space="preserve">the information within the performance </w:t>
            </w:r>
            <w:r w:rsidR="00D07D56">
              <w:rPr>
                <w:rFonts w:ascii="Verdana" w:hAnsi="Verdana" w:cs="Arial"/>
                <w:bCs/>
              </w:rPr>
              <w:t>report</w:t>
            </w:r>
          </w:p>
          <w:p w14:paraId="30CFFBE0" w14:textId="77777777" w:rsidR="00D07D56" w:rsidRPr="00FD26C6" w:rsidRDefault="00D07D56" w:rsidP="008B6C08">
            <w:pPr>
              <w:pStyle w:val="ListParagraph"/>
              <w:numPr>
                <w:ilvl w:val="0"/>
                <w:numId w:val="8"/>
              </w:numPr>
              <w:contextualSpacing/>
              <w:jc w:val="both"/>
            </w:pPr>
            <w:r>
              <w:rPr>
                <w:rFonts w:ascii="Verdana" w:hAnsi="Verdana" w:cs="Arial"/>
                <w:b/>
              </w:rPr>
              <w:t xml:space="preserve">APPROVE </w:t>
            </w:r>
            <w:r>
              <w:rPr>
                <w:rFonts w:ascii="Verdana" w:hAnsi="Verdana" w:cs="Arial"/>
                <w:bCs/>
              </w:rPr>
              <w:t xml:space="preserve">the need to </w:t>
            </w:r>
            <w:r>
              <w:rPr>
                <w:rFonts w:ascii="Verdana" w:hAnsi="Verdana" w:cs="Arial"/>
              </w:rPr>
              <w:t xml:space="preserve">reaffirm commitment to actions set out within ICAPs. </w:t>
            </w:r>
          </w:p>
          <w:p w14:paraId="280DB156" w14:textId="0C2E0492" w:rsidR="00744E22" w:rsidRDefault="00D07D56" w:rsidP="008B6C08">
            <w:pPr>
              <w:pStyle w:val="ListParagraph"/>
              <w:numPr>
                <w:ilvl w:val="0"/>
                <w:numId w:val="8"/>
              </w:numPr>
              <w:contextualSpacing/>
              <w:jc w:val="both"/>
              <w:rPr>
                <w:rFonts w:ascii="Verdana" w:hAnsi="Verdana" w:cs="Arial"/>
              </w:rPr>
            </w:pPr>
            <w:r>
              <w:rPr>
                <w:rFonts w:ascii="Verdana" w:hAnsi="Verdana" w:cs="Arial"/>
                <w:b/>
              </w:rPr>
              <w:t xml:space="preserve">APPROVE </w:t>
            </w:r>
            <w:r>
              <w:rPr>
                <w:rFonts w:ascii="Verdana" w:hAnsi="Verdana" w:cs="Arial"/>
                <w:bCs/>
              </w:rPr>
              <w:t xml:space="preserve">the need to </w:t>
            </w:r>
            <w:r w:rsidRPr="00FD26C6">
              <w:rPr>
                <w:rFonts w:ascii="Verdana" w:hAnsi="Verdana" w:cs="Arial"/>
              </w:rPr>
              <w:t>review delivery of ICAPs on</w:t>
            </w:r>
            <w:r>
              <w:rPr>
                <w:rFonts w:ascii="Verdana" w:hAnsi="Verdana" w:cs="Arial"/>
              </w:rPr>
              <w:t xml:space="preserve"> </w:t>
            </w:r>
            <w:r w:rsidR="00157E9E">
              <w:rPr>
                <w:rFonts w:ascii="Verdana" w:hAnsi="Verdana" w:cs="Arial"/>
              </w:rPr>
              <w:t xml:space="preserve">an </w:t>
            </w:r>
            <w:r>
              <w:rPr>
                <w:rFonts w:ascii="Verdana" w:hAnsi="Verdana" w:cs="Arial"/>
              </w:rPr>
              <w:t>individual health board basis</w:t>
            </w:r>
            <w:r w:rsidR="00157E9E">
              <w:rPr>
                <w:rFonts w:ascii="Verdana" w:hAnsi="Verdana" w:cs="Arial"/>
              </w:rPr>
              <w:t>.</w:t>
            </w:r>
          </w:p>
          <w:p w14:paraId="0F1752E8" w14:textId="359B7614" w:rsidR="00157E9E" w:rsidRPr="00157E9E" w:rsidRDefault="00157E9E" w:rsidP="00157E9E">
            <w:pPr>
              <w:contextualSpacing/>
              <w:jc w:val="both"/>
              <w:rPr>
                <w:rFonts w:ascii="Verdana" w:hAnsi="Verdana" w:cs="Arial"/>
              </w:rPr>
            </w:pPr>
          </w:p>
        </w:tc>
        <w:tc>
          <w:tcPr>
            <w:tcW w:w="1764" w:type="dxa"/>
          </w:tcPr>
          <w:p w14:paraId="0CD4431C" w14:textId="2A738D93" w:rsidR="00CB7D1F" w:rsidRDefault="00CB7D1F" w:rsidP="00314CB3">
            <w:pPr>
              <w:jc w:val="center"/>
              <w:outlineLvl w:val="0"/>
              <w:rPr>
                <w:rFonts w:ascii="Verdana" w:hAnsi="Verdana" w:cs="Tahoma"/>
                <w:bCs/>
                <w:color w:val="000000"/>
              </w:rPr>
            </w:pPr>
          </w:p>
          <w:p w14:paraId="2E0B14EC" w14:textId="7394A378" w:rsidR="00314CB3" w:rsidRDefault="00314CB3" w:rsidP="00314CB3">
            <w:pPr>
              <w:jc w:val="center"/>
              <w:outlineLvl w:val="0"/>
              <w:rPr>
                <w:rFonts w:ascii="Verdana" w:hAnsi="Verdana" w:cs="Tahoma"/>
                <w:bCs/>
                <w:color w:val="000000"/>
              </w:rPr>
            </w:pPr>
          </w:p>
          <w:p w14:paraId="2850387E" w14:textId="3FDC4973" w:rsidR="00314CB3" w:rsidRDefault="00314CB3" w:rsidP="00314CB3">
            <w:pPr>
              <w:jc w:val="center"/>
              <w:outlineLvl w:val="0"/>
              <w:rPr>
                <w:rFonts w:ascii="Verdana" w:hAnsi="Verdana" w:cs="Tahoma"/>
                <w:bCs/>
                <w:color w:val="000000"/>
              </w:rPr>
            </w:pPr>
          </w:p>
          <w:p w14:paraId="00FA8664" w14:textId="0341EB36" w:rsidR="00314CB3" w:rsidRDefault="00314CB3" w:rsidP="00314CB3">
            <w:pPr>
              <w:jc w:val="center"/>
              <w:outlineLvl w:val="0"/>
              <w:rPr>
                <w:rFonts w:ascii="Verdana" w:hAnsi="Verdana" w:cs="Tahoma"/>
                <w:bCs/>
                <w:color w:val="000000"/>
              </w:rPr>
            </w:pPr>
          </w:p>
          <w:p w14:paraId="12E9205B" w14:textId="3E5172BB" w:rsidR="00314CB3" w:rsidRDefault="00314CB3" w:rsidP="00314CB3">
            <w:pPr>
              <w:jc w:val="center"/>
              <w:outlineLvl w:val="0"/>
              <w:rPr>
                <w:rFonts w:ascii="Verdana" w:hAnsi="Verdana" w:cs="Tahoma"/>
                <w:bCs/>
                <w:color w:val="000000"/>
              </w:rPr>
            </w:pPr>
          </w:p>
          <w:p w14:paraId="55AB4101" w14:textId="75CA2593" w:rsidR="00314CB3" w:rsidRDefault="00314CB3" w:rsidP="00314CB3">
            <w:pPr>
              <w:jc w:val="center"/>
              <w:outlineLvl w:val="0"/>
              <w:rPr>
                <w:rFonts w:ascii="Verdana" w:hAnsi="Verdana" w:cs="Tahoma"/>
                <w:bCs/>
                <w:color w:val="000000"/>
              </w:rPr>
            </w:pPr>
          </w:p>
          <w:p w14:paraId="67107741" w14:textId="7CDE8136" w:rsidR="00314CB3" w:rsidRDefault="00314CB3" w:rsidP="00314CB3">
            <w:pPr>
              <w:jc w:val="center"/>
              <w:outlineLvl w:val="0"/>
              <w:rPr>
                <w:rFonts w:ascii="Verdana" w:hAnsi="Verdana" w:cs="Tahoma"/>
                <w:bCs/>
                <w:color w:val="000000"/>
              </w:rPr>
            </w:pPr>
          </w:p>
          <w:p w14:paraId="7F0FE3E2" w14:textId="0E0B4E89" w:rsidR="00314CB3" w:rsidRDefault="00314CB3" w:rsidP="00314CB3">
            <w:pPr>
              <w:jc w:val="center"/>
              <w:outlineLvl w:val="0"/>
              <w:rPr>
                <w:rFonts w:ascii="Verdana" w:hAnsi="Verdana" w:cs="Tahoma"/>
                <w:bCs/>
                <w:color w:val="000000"/>
              </w:rPr>
            </w:pPr>
          </w:p>
          <w:p w14:paraId="62D0A0D4" w14:textId="0BCCE959" w:rsidR="00314CB3" w:rsidRDefault="00314CB3" w:rsidP="00314CB3">
            <w:pPr>
              <w:jc w:val="center"/>
              <w:outlineLvl w:val="0"/>
              <w:rPr>
                <w:rFonts w:ascii="Verdana" w:hAnsi="Verdana" w:cs="Tahoma"/>
                <w:bCs/>
                <w:color w:val="000000"/>
              </w:rPr>
            </w:pPr>
          </w:p>
          <w:p w14:paraId="4F20A8AA" w14:textId="5232CF37" w:rsidR="00314CB3" w:rsidRDefault="00314CB3" w:rsidP="00314CB3">
            <w:pPr>
              <w:jc w:val="center"/>
              <w:outlineLvl w:val="0"/>
              <w:rPr>
                <w:rFonts w:ascii="Verdana" w:hAnsi="Verdana" w:cs="Tahoma"/>
                <w:bCs/>
                <w:color w:val="000000"/>
              </w:rPr>
            </w:pPr>
          </w:p>
          <w:p w14:paraId="0244432E" w14:textId="0B137266" w:rsidR="00314CB3" w:rsidRDefault="00314CB3" w:rsidP="00314CB3">
            <w:pPr>
              <w:jc w:val="center"/>
              <w:outlineLvl w:val="0"/>
              <w:rPr>
                <w:rFonts w:ascii="Verdana" w:hAnsi="Verdana" w:cs="Tahoma"/>
                <w:bCs/>
                <w:color w:val="000000"/>
              </w:rPr>
            </w:pPr>
          </w:p>
          <w:p w14:paraId="04185AD8" w14:textId="53BF440F" w:rsidR="00314CB3" w:rsidRDefault="00314CB3" w:rsidP="00314CB3">
            <w:pPr>
              <w:jc w:val="center"/>
              <w:outlineLvl w:val="0"/>
              <w:rPr>
                <w:rFonts w:ascii="Verdana" w:hAnsi="Verdana" w:cs="Tahoma"/>
                <w:bCs/>
                <w:color w:val="000000"/>
              </w:rPr>
            </w:pPr>
          </w:p>
          <w:p w14:paraId="6BA2D108" w14:textId="1C4FE5B9" w:rsidR="00314CB3" w:rsidRDefault="00314CB3" w:rsidP="00314CB3">
            <w:pPr>
              <w:jc w:val="center"/>
              <w:outlineLvl w:val="0"/>
              <w:rPr>
                <w:rFonts w:ascii="Verdana" w:hAnsi="Verdana" w:cs="Tahoma"/>
                <w:bCs/>
                <w:color w:val="000000"/>
              </w:rPr>
            </w:pPr>
          </w:p>
          <w:p w14:paraId="402C9C7C" w14:textId="704C83C9" w:rsidR="00314CB3" w:rsidRDefault="00314CB3" w:rsidP="00314CB3">
            <w:pPr>
              <w:jc w:val="center"/>
              <w:outlineLvl w:val="0"/>
              <w:rPr>
                <w:rFonts w:ascii="Verdana" w:hAnsi="Verdana" w:cs="Tahoma"/>
                <w:bCs/>
                <w:color w:val="000000"/>
              </w:rPr>
            </w:pPr>
          </w:p>
          <w:p w14:paraId="4268B865" w14:textId="25790CF9" w:rsidR="00314CB3" w:rsidRDefault="00314CB3" w:rsidP="00314CB3">
            <w:pPr>
              <w:jc w:val="center"/>
              <w:outlineLvl w:val="0"/>
              <w:rPr>
                <w:rFonts w:ascii="Verdana" w:hAnsi="Verdana" w:cs="Tahoma"/>
                <w:bCs/>
                <w:color w:val="000000"/>
              </w:rPr>
            </w:pPr>
          </w:p>
          <w:p w14:paraId="2FF36BB3" w14:textId="6D24A36D" w:rsidR="00314CB3" w:rsidRDefault="00314CB3" w:rsidP="00314CB3">
            <w:pPr>
              <w:jc w:val="center"/>
              <w:outlineLvl w:val="0"/>
              <w:rPr>
                <w:rFonts w:ascii="Verdana" w:hAnsi="Verdana" w:cs="Tahoma"/>
                <w:bCs/>
                <w:color w:val="000000"/>
              </w:rPr>
            </w:pPr>
          </w:p>
          <w:p w14:paraId="319E8DDA" w14:textId="3C41B655" w:rsidR="00314CB3" w:rsidRDefault="00314CB3" w:rsidP="00314CB3">
            <w:pPr>
              <w:jc w:val="center"/>
              <w:outlineLvl w:val="0"/>
              <w:rPr>
                <w:rFonts w:ascii="Verdana" w:hAnsi="Verdana" w:cs="Tahoma"/>
                <w:bCs/>
                <w:color w:val="000000"/>
              </w:rPr>
            </w:pPr>
          </w:p>
          <w:p w14:paraId="3FFCB3AB" w14:textId="754EA7F2" w:rsidR="00314CB3" w:rsidRDefault="00314CB3" w:rsidP="00314CB3">
            <w:pPr>
              <w:jc w:val="center"/>
              <w:outlineLvl w:val="0"/>
              <w:rPr>
                <w:rFonts w:ascii="Verdana" w:hAnsi="Verdana" w:cs="Tahoma"/>
                <w:bCs/>
                <w:color w:val="000000"/>
              </w:rPr>
            </w:pPr>
          </w:p>
          <w:p w14:paraId="658DD56A" w14:textId="615FC14F" w:rsidR="00314CB3" w:rsidRDefault="00314CB3" w:rsidP="00314CB3">
            <w:pPr>
              <w:jc w:val="center"/>
              <w:outlineLvl w:val="0"/>
              <w:rPr>
                <w:rFonts w:ascii="Verdana" w:hAnsi="Verdana" w:cs="Tahoma"/>
                <w:bCs/>
                <w:color w:val="000000"/>
              </w:rPr>
            </w:pPr>
          </w:p>
          <w:p w14:paraId="3187D495" w14:textId="75DF8703" w:rsidR="00314CB3" w:rsidRDefault="00314CB3" w:rsidP="00314CB3">
            <w:pPr>
              <w:jc w:val="center"/>
              <w:outlineLvl w:val="0"/>
              <w:rPr>
                <w:rFonts w:ascii="Verdana" w:hAnsi="Verdana" w:cs="Tahoma"/>
                <w:bCs/>
                <w:color w:val="000000"/>
              </w:rPr>
            </w:pPr>
          </w:p>
          <w:p w14:paraId="1B4B6DA9" w14:textId="3860AB2D" w:rsidR="00314CB3" w:rsidRDefault="00314CB3" w:rsidP="00314CB3">
            <w:pPr>
              <w:jc w:val="center"/>
              <w:outlineLvl w:val="0"/>
              <w:rPr>
                <w:rFonts w:ascii="Verdana" w:hAnsi="Verdana" w:cs="Tahoma"/>
                <w:bCs/>
                <w:color w:val="000000"/>
              </w:rPr>
            </w:pPr>
          </w:p>
          <w:p w14:paraId="6F93AAD2" w14:textId="7E27BAE8" w:rsidR="00314CB3" w:rsidRDefault="00314CB3" w:rsidP="00314CB3">
            <w:pPr>
              <w:jc w:val="center"/>
              <w:outlineLvl w:val="0"/>
              <w:rPr>
                <w:rFonts w:ascii="Verdana" w:hAnsi="Verdana" w:cs="Tahoma"/>
                <w:bCs/>
                <w:color w:val="000000"/>
              </w:rPr>
            </w:pPr>
          </w:p>
          <w:p w14:paraId="553A57FB" w14:textId="5E1B8AB6" w:rsidR="00314CB3" w:rsidRDefault="00314CB3" w:rsidP="00314CB3">
            <w:pPr>
              <w:jc w:val="center"/>
              <w:outlineLvl w:val="0"/>
              <w:rPr>
                <w:rFonts w:ascii="Verdana" w:hAnsi="Verdana" w:cs="Tahoma"/>
                <w:bCs/>
                <w:color w:val="000000"/>
              </w:rPr>
            </w:pPr>
          </w:p>
          <w:p w14:paraId="61A54E8B" w14:textId="5CEFCD57" w:rsidR="00314CB3" w:rsidRDefault="00314CB3" w:rsidP="00314CB3">
            <w:pPr>
              <w:jc w:val="center"/>
              <w:outlineLvl w:val="0"/>
              <w:rPr>
                <w:rFonts w:ascii="Verdana" w:hAnsi="Verdana" w:cs="Tahoma"/>
                <w:bCs/>
                <w:color w:val="000000"/>
              </w:rPr>
            </w:pPr>
          </w:p>
          <w:p w14:paraId="76A55998" w14:textId="3E976708" w:rsidR="00314CB3" w:rsidRDefault="00314CB3" w:rsidP="00314CB3">
            <w:pPr>
              <w:jc w:val="center"/>
              <w:outlineLvl w:val="0"/>
              <w:rPr>
                <w:rFonts w:ascii="Verdana" w:hAnsi="Verdana" w:cs="Tahoma"/>
                <w:bCs/>
                <w:color w:val="000000"/>
              </w:rPr>
            </w:pPr>
          </w:p>
          <w:p w14:paraId="5158641D" w14:textId="7077E2AF" w:rsidR="00314CB3" w:rsidRDefault="00314CB3" w:rsidP="00314CB3">
            <w:pPr>
              <w:jc w:val="center"/>
              <w:outlineLvl w:val="0"/>
              <w:rPr>
                <w:rFonts w:ascii="Verdana" w:hAnsi="Verdana" w:cs="Tahoma"/>
                <w:bCs/>
                <w:color w:val="000000"/>
              </w:rPr>
            </w:pPr>
          </w:p>
          <w:p w14:paraId="42403FB2" w14:textId="4B216689" w:rsidR="00314CB3" w:rsidRDefault="00314CB3" w:rsidP="00314CB3">
            <w:pPr>
              <w:jc w:val="center"/>
              <w:outlineLvl w:val="0"/>
              <w:rPr>
                <w:rFonts w:ascii="Verdana" w:hAnsi="Verdana" w:cs="Tahoma"/>
                <w:bCs/>
                <w:color w:val="000000"/>
              </w:rPr>
            </w:pPr>
          </w:p>
          <w:p w14:paraId="5B678244" w14:textId="4EDB7FD3" w:rsidR="00314CB3" w:rsidRDefault="00314CB3" w:rsidP="00314CB3">
            <w:pPr>
              <w:jc w:val="center"/>
              <w:outlineLvl w:val="0"/>
              <w:rPr>
                <w:rFonts w:ascii="Verdana" w:hAnsi="Verdana" w:cs="Tahoma"/>
                <w:bCs/>
                <w:color w:val="000000"/>
              </w:rPr>
            </w:pPr>
          </w:p>
          <w:p w14:paraId="55C3A515" w14:textId="51C015D5" w:rsidR="00314CB3" w:rsidRDefault="00314CB3" w:rsidP="00314CB3">
            <w:pPr>
              <w:jc w:val="center"/>
              <w:outlineLvl w:val="0"/>
              <w:rPr>
                <w:rFonts w:ascii="Verdana" w:hAnsi="Verdana" w:cs="Tahoma"/>
                <w:bCs/>
                <w:color w:val="000000"/>
              </w:rPr>
            </w:pPr>
          </w:p>
          <w:p w14:paraId="51126B2A" w14:textId="7F4188CB" w:rsidR="00314CB3" w:rsidRDefault="00314CB3" w:rsidP="00314CB3">
            <w:pPr>
              <w:jc w:val="center"/>
              <w:outlineLvl w:val="0"/>
              <w:rPr>
                <w:rFonts w:ascii="Verdana" w:hAnsi="Verdana" w:cs="Tahoma"/>
                <w:bCs/>
                <w:color w:val="000000"/>
              </w:rPr>
            </w:pPr>
          </w:p>
          <w:p w14:paraId="1029C557" w14:textId="4F211BF7" w:rsidR="00314CB3" w:rsidRDefault="00314CB3" w:rsidP="00314CB3">
            <w:pPr>
              <w:jc w:val="center"/>
              <w:outlineLvl w:val="0"/>
              <w:rPr>
                <w:rFonts w:ascii="Verdana" w:hAnsi="Verdana" w:cs="Tahoma"/>
                <w:bCs/>
                <w:color w:val="000000"/>
              </w:rPr>
            </w:pPr>
          </w:p>
          <w:p w14:paraId="443AB689" w14:textId="7CFD875C" w:rsidR="00314CB3" w:rsidRDefault="00314CB3" w:rsidP="00314CB3">
            <w:pPr>
              <w:jc w:val="center"/>
              <w:outlineLvl w:val="0"/>
              <w:rPr>
                <w:rFonts w:ascii="Verdana" w:hAnsi="Verdana" w:cs="Tahoma"/>
                <w:bCs/>
                <w:color w:val="000000"/>
              </w:rPr>
            </w:pPr>
          </w:p>
          <w:p w14:paraId="253EDF31" w14:textId="58E4B150" w:rsidR="00314CB3" w:rsidRDefault="00314CB3" w:rsidP="00314CB3">
            <w:pPr>
              <w:jc w:val="center"/>
              <w:outlineLvl w:val="0"/>
              <w:rPr>
                <w:rFonts w:ascii="Verdana" w:hAnsi="Verdana" w:cs="Tahoma"/>
                <w:bCs/>
                <w:color w:val="000000"/>
              </w:rPr>
            </w:pPr>
          </w:p>
          <w:p w14:paraId="587329E5" w14:textId="0C2C29CD" w:rsidR="00314CB3" w:rsidRDefault="00314CB3" w:rsidP="00314CB3">
            <w:pPr>
              <w:jc w:val="center"/>
              <w:outlineLvl w:val="0"/>
              <w:rPr>
                <w:rFonts w:ascii="Verdana" w:hAnsi="Verdana" w:cs="Tahoma"/>
                <w:bCs/>
                <w:color w:val="000000"/>
              </w:rPr>
            </w:pPr>
          </w:p>
          <w:p w14:paraId="154C523A" w14:textId="16CF9E38" w:rsidR="00314CB3" w:rsidRDefault="00314CB3" w:rsidP="00314CB3">
            <w:pPr>
              <w:jc w:val="center"/>
              <w:outlineLvl w:val="0"/>
              <w:rPr>
                <w:rFonts w:ascii="Verdana" w:hAnsi="Verdana" w:cs="Tahoma"/>
                <w:bCs/>
                <w:color w:val="000000"/>
              </w:rPr>
            </w:pPr>
          </w:p>
          <w:p w14:paraId="35F58C95" w14:textId="1941287E" w:rsidR="00314CB3" w:rsidRDefault="00314CB3" w:rsidP="00314CB3">
            <w:pPr>
              <w:jc w:val="center"/>
              <w:outlineLvl w:val="0"/>
              <w:rPr>
                <w:rFonts w:ascii="Verdana" w:hAnsi="Verdana" w:cs="Tahoma"/>
                <w:bCs/>
                <w:color w:val="000000"/>
              </w:rPr>
            </w:pPr>
          </w:p>
          <w:p w14:paraId="73BB2F74" w14:textId="7E627795" w:rsidR="00314CB3" w:rsidRDefault="00314CB3" w:rsidP="00314CB3">
            <w:pPr>
              <w:jc w:val="center"/>
              <w:outlineLvl w:val="0"/>
              <w:rPr>
                <w:rFonts w:ascii="Verdana" w:hAnsi="Verdana" w:cs="Tahoma"/>
                <w:bCs/>
                <w:color w:val="000000"/>
              </w:rPr>
            </w:pPr>
          </w:p>
          <w:p w14:paraId="22927C60" w14:textId="48DC3D21" w:rsidR="00314CB3" w:rsidRDefault="00314CB3" w:rsidP="00314CB3">
            <w:pPr>
              <w:jc w:val="center"/>
              <w:outlineLvl w:val="0"/>
              <w:rPr>
                <w:rFonts w:ascii="Verdana" w:hAnsi="Verdana" w:cs="Tahoma"/>
                <w:bCs/>
                <w:color w:val="000000"/>
              </w:rPr>
            </w:pPr>
          </w:p>
          <w:p w14:paraId="4421F940" w14:textId="344D547A" w:rsidR="00314CB3" w:rsidRDefault="00314CB3" w:rsidP="00314CB3">
            <w:pPr>
              <w:jc w:val="center"/>
              <w:outlineLvl w:val="0"/>
              <w:rPr>
                <w:rFonts w:ascii="Verdana" w:hAnsi="Verdana" w:cs="Tahoma"/>
                <w:bCs/>
                <w:color w:val="000000"/>
              </w:rPr>
            </w:pPr>
          </w:p>
          <w:p w14:paraId="11C37C37" w14:textId="77777777" w:rsidR="008B1CAE" w:rsidRDefault="008B1CAE" w:rsidP="00314CB3">
            <w:pPr>
              <w:jc w:val="center"/>
              <w:outlineLvl w:val="0"/>
              <w:rPr>
                <w:rFonts w:ascii="Verdana" w:hAnsi="Verdana" w:cs="Tahoma"/>
                <w:bCs/>
                <w:color w:val="000000"/>
              </w:rPr>
            </w:pPr>
          </w:p>
          <w:p w14:paraId="564EDCC4" w14:textId="77777777" w:rsidR="008B1CAE" w:rsidRDefault="008B1CAE" w:rsidP="00314CB3">
            <w:pPr>
              <w:jc w:val="center"/>
              <w:outlineLvl w:val="0"/>
              <w:rPr>
                <w:rFonts w:ascii="Verdana" w:hAnsi="Verdana" w:cs="Tahoma"/>
                <w:bCs/>
                <w:color w:val="000000"/>
              </w:rPr>
            </w:pPr>
          </w:p>
          <w:p w14:paraId="3A01EF64" w14:textId="1380FBF7" w:rsidR="00314CB3" w:rsidRDefault="00314CB3" w:rsidP="00314CB3">
            <w:pPr>
              <w:jc w:val="center"/>
              <w:outlineLvl w:val="0"/>
              <w:rPr>
                <w:rFonts w:ascii="Verdana" w:hAnsi="Verdana" w:cs="Tahoma"/>
                <w:bCs/>
                <w:color w:val="000000"/>
              </w:rPr>
            </w:pPr>
            <w:r>
              <w:rPr>
                <w:rFonts w:ascii="Verdana" w:hAnsi="Verdana" w:cs="Tahoma"/>
                <w:bCs/>
                <w:color w:val="000000"/>
              </w:rPr>
              <w:t>EASCT</w:t>
            </w:r>
          </w:p>
          <w:p w14:paraId="302F7228" w14:textId="50608FD1" w:rsidR="00314CB3" w:rsidRDefault="00314CB3" w:rsidP="00314CB3">
            <w:pPr>
              <w:jc w:val="center"/>
              <w:outlineLvl w:val="0"/>
              <w:rPr>
                <w:rFonts w:ascii="Verdana" w:hAnsi="Verdana" w:cs="Tahoma"/>
                <w:bCs/>
                <w:color w:val="000000"/>
              </w:rPr>
            </w:pPr>
          </w:p>
          <w:p w14:paraId="237A15B3" w14:textId="0F722FF3" w:rsidR="00314CB3" w:rsidRDefault="00314CB3" w:rsidP="00314CB3">
            <w:pPr>
              <w:jc w:val="center"/>
              <w:outlineLvl w:val="0"/>
              <w:rPr>
                <w:rFonts w:ascii="Verdana" w:hAnsi="Verdana" w:cs="Tahoma"/>
                <w:bCs/>
                <w:color w:val="000000"/>
              </w:rPr>
            </w:pPr>
          </w:p>
          <w:p w14:paraId="2AA6449C" w14:textId="77777777" w:rsidR="00314CB3" w:rsidRDefault="00314CB3" w:rsidP="00314CB3">
            <w:pPr>
              <w:jc w:val="cente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7C3DCB18" w:rsidR="00FF77F0" w:rsidRDefault="00FF77F0" w:rsidP="00CF7549">
            <w:pPr>
              <w:jc w:val="center"/>
              <w:outlineLvl w:val="0"/>
              <w:rPr>
                <w:rFonts w:ascii="Verdana" w:hAnsi="Verdana" w:cs="Tahoma"/>
                <w:bCs/>
                <w:color w:val="000000"/>
              </w:rPr>
            </w:pPr>
          </w:p>
          <w:p w14:paraId="69A544AA" w14:textId="04480BCC" w:rsidR="003442AC" w:rsidRDefault="003442AC" w:rsidP="00CF7549">
            <w:pPr>
              <w:jc w:val="center"/>
              <w:outlineLvl w:val="0"/>
              <w:rPr>
                <w:rFonts w:ascii="Verdana" w:hAnsi="Verdana" w:cs="Tahoma"/>
                <w:bCs/>
                <w:color w:val="000000"/>
              </w:rPr>
            </w:pPr>
          </w:p>
          <w:p w14:paraId="5AF94303" w14:textId="278CA2E2" w:rsidR="003442AC" w:rsidRDefault="003442AC" w:rsidP="00CF7549">
            <w:pPr>
              <w:jc w:val="center"/>
              <w:outlineLvl w:val="0"/>
              <w:rPr>
                <w:rFonts w:ascii="Verdana" w:hAnsi="Verdana" w:cs="Tahoma"/>
                <w:bCs/>
                <w:color w:val="000000"/>
              </w:rPr>
            </w:pPr>
          </w:p>
          <w:p w14:paraId="595174F1" w14:textId="25002E46" w:rsidR="003442AC" w:rsidRDefault="003442AC" w:rsidP="00CF7549">
            <w:pPr>
              <w:jc w:val="center"/>
              <w:outlineLvl w:val="0"/>
              <w:rPr>
                <w:rFonts w:ascii="Verdana" w:hAnsi="Verdana" w:cs="Tahoma"/>
                <w:bCs/>
                <w:color w:val="000000"/>
              </w:rPr>
            </w:pPr>
          </w:p>
          <w:p w14:paraId="12FBFC6A" w14:textId="7FC479C5" w:rsidR="003442AC" w:rsidRDefault="003442AC" w:rsidP="00CF7549">
            <w:pPr>
              <w:jc w:val="center"/>
              <w:outlineLvl w:val="0"/>
              <w:rPr>
                <w:rFonts w:ascii="Verdana" w:hAnsi="Verdana" w:cs="Tahoma"/>
                <w:bCs/>
                <w:color w:val="000000"/>
              </w:rPr>
            </w:pPr>
          </w:p>
          <w:p w14:paraId="2F806B09" w14:textId="6C970478" w:rsidR="00BE672A" w:rsidRDefault="00BE672A" w:rsidP="00CF7549">
            <w:pPr>
              <w:jc w:val="center"/>
              <w:outlineLvl w:val="0"/>
              <w:rPr>
                <w:rFonts w:ascii="Verdana" w:hAnsi="Verdana" w:cs="Tahoma"/>
                <w:bCs/>
                <w:color w:val="000000"/>
              </w:rPr>
            </w:pPr>
          </w:p>
          <w:p w14:paraId="78936561" w14:textId="49A528C2" w:rsidR="00BE672A" w:rsidRDefault="00BE672A" w:rsidP="00CF7549">
            <w:pPr>
              <w:jc w:val="center"/>
              <w:outlineLvl w:val="0"/>
              <w:rPr>
                <w:rFonts w:ascii="Verdana" w:hAnsi="Verdana" w:cs="Tahoma"/>
                <w:bCs/>
                <w:color w:val="000000"/>
              </w:rPr>
            </w:pPr>
          </w:p>
          <w:p w14:paraId="60197151" w14:textId="4B1D1E45" w:rsidR="00BE672A" w:rsidRDefault="00BE672A" w:rsidP="00CF7549">
            <w:pPr>
              <w:jc w:val="center"/>
              <w:outlineLvl w:val="0"/>
              <w:rPr>
                <w:rFonts w:ascii="Verdana" w:hAnsi="Verdana" w:cs="Tahoma"/>
                <w:bCs/>
                <w:color w:val="000000"/>
              </w:rPr>
            </w:pPr>
          </w:p>
          <w:p w14:paraId="371F21D9" w14:textId="40624112" w:rsidR="00BE672A" w:rsidRDefault="00BE672A" w:rsidP="00CF7549">
            <w:pPr>
              <w:jc w:val="center"/>
              <w:outlineLvl w:val="0"/>
              <w:rPr>
                <w:rFonts w:ascii="Verdana" w:hAnsi="Verdana" w:cs="Tahoma"/>
                <w:bCs/>
                <w:color w:val="000000"/>
              </w:rPr>
            </w:pPr>
          </w:p>
          <w:p w14:paraId="14673512" w14:textId="566BABBC" w:rsidR="00BE672A" w:rsidRDefault="00BE672A" w:rsidP="00CF7549">
            <w:pPr>
              <w:jc w:val="center"/>
              <w:outlineLvl w:val="0"/>
              <w:rPr>
                <w:rFonts w:ascii="Verdana" w:hAnsi="Verdana" w:cs="Tahoma"/>
                <w:bCs/>
                <w:color w:val="000000"/>
              </w:rPr>
            </w:pPr>
          </w:p>
          <w:p w14:paraId="7BA82DF9" w14:textId="7DF8B21F" w:rsidR="00BE672A" w:rsidRDefault="00BE672A" w:rsidP="00CF7549">
            <w:pPr>
              <w:jc w:val="center"/>
              <w:outlineLvl w:val="0"/>
              <w:rPr>
                <w:rFonts w:ascii="Verdana" w:hAnsi="Verdana" w:cs="Tahoma"/>
                <w:bCs/>
                <w:color w:val="000000"/>
              </w:rPr>
            </w:pPr>
          </w:p>
          <w:p w14:paraId="48D65B74" w14:textId="627F4549" w:rsidR="00BE672A" w:rsidRDefault="00BE672A" w:rsidP="00CF7549">
            <w:pPr>
              <w:jc w:val="center"/>
              <w:outlineLvl w:val="0"/>
              <w:rPr>
                <w:rFonts w:ascii="Verdana" w:hAnsi="Verdana" w:cs="Tahoma"/>
                <w:bCs/>
                <w:color w:val="000000"/>
              </w:rPr>
            </w:pPr>
          </w:p>
          <w:p w14:paraId="4791DAAF" w14:textId="417F4B42" w:rsidR="00BE672A" w:rsidRDefault="00BE672A" w:rsidP="00CF7549">
            <w:pPr>
              <w:jc w:val="center"/>
              <w:outlineLvl w:val="0"/>
              <w:rPr>
                <w:rFonts w:ascii="Verdana" w:hAnsi="Verdana" w:cs="Tahoma"/>
                <w:bCs/>
                <w:color w:val="000000"/>
              </w:rPr>
            </w:pPr>
          </w:p>
          <w:p w14:paraId="4B76FB18" w14:textId="2E8B9293" w:rsidR="00BE672A" w:rsidRDefault="00BE672A" w:rsidP="00CF7549">
            <w:pPr>
              <w:jc w:val="center"/>
              <w:outlineLvl w:val="0"/>
              <w:rPr>
                <w:rFonts w:ascii="Verdana" w:hAnsi="Verdana" w:cs="Tahoma"/>
                <w:bCs/>
                <w:color w:val="000000"/>
              </w:rPr>
            </w:pPr>
          </w:p>
          <w:p w14:paraId="3B82D67D" w14:textId="256B3F05" w:rsidR="00BE672A" w:rsidRDefault="00BE672A" w:rsidP="00CF7549">
            <w:pPr>
              <w:jc w:val="center"/>
              <w:outlineLvl w:val="0"/>
              <w:rPr>
                <w:rFonts w:ascii="Verdana" w:hAnsi="Verdana" w:cs="Tahoma"/>
                <w:bCs/>
                <w:color w:val="000000"/>
              </w:rPr>
            </w:pPr>
          </w:p>
          <w:p w14:paraId="1E5D72D8" w14:textId="020B7BA6" w:rsidR="00BE672A" w:rsidRDefault="00BE672A" w:rsidP="00CF7549">
            <w:pPr>
              <w:jc w:val="center"/>
              <w:outlineLvl w:val="0"/>
              <w:rPr>
                <w:rFonts w:ascii="Verdana" w:hAnsi="Verdana" w:cs="Tahoma"/>
                <w:bCs/>
                <w:color w:val="000000"/>
              </w:rPr>
            </w:pPr>
          </w:p>
          <w:p w14:paraId="0D93451B" w14:textId="65CEE052" w:rsidR="00BE672A" w:rsidRDefault="00BE672A" w:rsidP="00CF7549">
            <w:pPr>
              <w:jc w:val="center"/>
              <w:outlineLvl w:val="0"/>
              <w:rPr>
                <w:rFonts w:ascii="Verdana" w:hAnsi="Verdana" w:cs="Tahoma"/>
                <w:bCs/>
                <w:color w:val="000000"/>
              </w:rPr>
            </w:pPr>
          </w:p>
          <w:p w14:paraId="4C808D85" w14:textId="7AC1F816" w:rsidR="00BE672A" w:rsidRDefault="00BE672A" w:rsidP="00CF7549">
            <w:pPr>
              <w:jc w:val="center"/>
              <w:outlineLvl w:val="0"/>
              <w:rPr>
                <w:rFonts w:ascii="Verdana" w:hAnsi="Verdana" w:cs="Tahoma"/>
                <w:bCs/>
                <w:color w:val="000000"/>
              </w:rPr>
            </w:pPr>
          </w:p>
          <w:p w14:paraId="7E575CD9" w14:textId="7891F095" w:rsidR="00BE672A" w:rsidRDefault="00BE672A" w:rsidP="00CF7549">
            <w:pPr>
              <w:jc w:val="center"/>
              <w:outlineLvl w:val="0"/>
              <w:rPr>
                <w:rFonts w:ascii="Verdana" w:hAnsi="Verdana" w:cs="Tahoma"/>
                <w:bCs/>
                <w:color w:val="000000"/>
              </w:rPr>
            </w:pPr>
          </w:p>
          <w:p w14:paraId="11C778CC" w14:textId="2C71D68B" w:rsidR="00BE672A" w:rsidRDefault="00BE672A" w:rsidP="00CF7549">
            <w:pPr>
              <w:jc w:val="center"/>
              <w:outlineLvl w:val="0"/>
              <w:rPr>
                <w:rFonts w:ascii="Verdana" w:hAnsi="Verdana" w:cs="Tahoma"/>
                <w:bCs/>
                <w:color w:val="000000"/>
              </w:rPr>
            </w:pPr>
          </w:p>
          <w:p w14:paraId="26406153" w14:textId="0EE263EE" w:rsidR="00BE672A" w:rsidRDefault="00BE672A" w:rsidP="00CF7549">
            <w:pPr>
              <w:jc w:val="center"/>
              <w:outlineLvl w:val="0"/>
              <w:rPr>
                <w:rFonts w:ascii="Verdana" w:hAnsi="Verdana" w:cs="Tahoma"/>
                <w:bCs/>
                <w:color w:val="000000"/>
              </w:rPr>
            </w:pPr>
          </w:p>
          <w:p w14:paraId="1E204C79" w14:textId="58227B79" w:rsidR="00BE672A" w:rsidRDefault="00BE672A" w:rsidP="00CF7549">
            <w:pPr>
              <w:jc w:val="center"/>
              <w:outlineLvl w:val="0"/>
              <w:rPr>
                <w:rFonts w:ascii="Verdana" w:hAnsi="Verdana" w:cs="Tahoma"/>
                <w:bCs/>
                <w:color w:val="000000"/>
              </w:rPr>
            </w:pPr>
          </w:p>
          <w:p w14:paraId="3DE7AFAB" w14:textId="7C4AFD5F" w:rsidR="00BE672A" w:rsidRDefault="00BE672A" w:rsidP="00CF7549">
            <w:pPr>
              <w:jc w:val="center"/>
              <w:outlineLvl w:val="0"/>
              <w:rPr>
                <w:rFonts w:ascii="Verdana" w:hAnsi="Verdana" w:cs="Tahoma"/>
                <w:bCs/>
                <w:color w:val="000000"/>
              </w:rPr>
            </w:pPr>
          </w:p>
          <w:p w14:paraId="63E725F0" w14:textId="35A74EEA" w:rsidR="00BE672A" w:rsidRDefault="00BE672A" w:rsidP="00CF7549">
            <w:pPr>
              <w:jc w:val="center"/>
              <w:outlineLvl w:val="0"/>
              <w:rPr>
                <w:rFonts w:ascii="Verdana" w:hAnsi="Verdana" w:cs="Tahoma"/>
                <w:bCs/>
                <w:color w:val="000000"/>
              </w:rPr>
            </w:pPr>
          </w:p>
          <w:p w14:paraId="6E8B41F8" w14:textId="6F6EB490" w:rsidR="00BE672A" w:rsidRDefault="00BE672A" w:rsidP="00CF7549">
            <w:pPr>
              <w:jc w:val="center"/>
              <w:outlineLvl w:val="0"/>
              <w:rPr>
                <w:rFonts w:ascii="Verdana" w:hAnsi="Verdana" w:cs="Tahoma"/>
                <w:bCs/>
                <w:color w:val="000000"/>
              </w:rPr>
            </w:pPr>
          </w:p>
          <w:p w14:paraId="0511E0B1" w14:textId="19E59AD4" w:rsidR="00BE672A" w:rsidRDefault="00BE672A" w:rsidP="00CF7549">
            <w:pPr>
              <w:jc w:val="center"/>
              <w:outlineLvl w:val="0"/>
              <w:rPr>
                <w:rFonts w:ascii="Verdana" w:hAnsi="Verdana" w:cs="Tahoma"/>
                <w:bCs/>
                <w:color w:val="000000"/>
              </w:rPr>
            </w:pPr>
          </w:p>
          <w:p w14:paraId="18717728" w14:textId="53F4FF97" w:rsidR="00BE672A" w:rsidRDefault="00BE672A" w:rsidP="00CF7549">
            <w:pPr>
              <w:jc w:val="center"/>
              <w:outlineLvl w:val="0"/>
              <w:rPr>
                <w:rFonts w:ascii="Verdana" w:hAnsi="Verdana" w:cs="Tahoma"/>
                <w:bCs/>
                <w:color w:val="000000"/>
              </w:rPr>
            </w:pPr>
          </w:p>
          <w:p w14:paraId="78FE1753" w14:textId="46D1B254" w:rsidR="00BE672A" w:rsidRDefault="00BE672A" w:rsidP="00CF7549">
            <w:pPr>
              <w:jc w:val="center"/>
              <w:outlineLvl w:val="0"/>
              <w:rPr>
                <w:rFonts w:ascii="Verdana" w:hAnsi="Verdana" w:cs="Tahoma"/>
                <w:bCs/>
                <w:color w:val="000000"/>
              </w:rPr>
            </w:pPr>
          </w:p>
          <w:p w14:paraId="75B31EFF" w14:textId="0C65FF29" w:rsidR="00BE672A" w:rsidRDefault="00BE672A" w:rsidP="00CF7549">
            <w:pPr>
              <w:jc w:val="center"/>
              <w:outlineLvl w:val="0"/>
              <w:rPr>
                <w:rFonts w:ascii="Verdana" w:hAnsi="Verdana" w:cs="Tahoma"/>
                <w:bCs/>
                <w:color w:val="000000"/>
              </w:rPr>
            </w:pPr>
          </w:p>
          <w:p w14:paraId="3FFA753A" w14:textId="77777777" w:rsidR="00C64692" w:rsidRDefault="00C64692" w:rsidP="00CF7549">
            <w:pPr>
              <w:jc w:val="center"/>
              <w:outlineLvl w:val="0"/>
              <w:rPr>
                <w:rFonts w:ascii="Verdana" w:hAnsi="Verdana" w:cs="Tahoma"/>
                <w:bCs/>
                <w:color w:val="000000"/>
              </w:rPr>
            </w:pPr>
          </w:p>
          <w:p w14:paraId="1FDC128C" w14:textId="34250CBA" w:rsidR="00BE672A" w:rsidRDefault="00C64692" w:rsidP="00CF7549">
            <w:pPr>
              <w:jc w:val="center"/>
              <w:outlineLvl w:val="0"/>
              <w:rPr>
                <w:rFonts w:ascii="Verdana" w:hAnsi="Verdana" w:cs="Tahoma"/>
                <w:bCs/>
                <w:color w:val="000000"/>
              </w:rPr>
            </w:pPr>
            <w:r>
              <w:rPr>
                <w:rFonts w:ascii="Verdana" w:hAnsi="Verdana" w:cs="Tahoma"/>
                <w:bCs/>
                <w:color w:val="000000"/>
              </w:rPr>
              <w:t>CASC</w:t>
            </w:r>
          </w:p>
          <w:p w14:paraId="6F740A06" w14:textId="51B180BD" w:rsidR="00BE672A" w:rsidRDefault="00BE672A" w:rsidP="00CF7549">
            <w:pPr>
              <w:jc w:val="center"/>
              <w:outlineLvl w:val="0"/>
              <w:rPr>
                <w:rFonts w:ascii="Verdana" w:hAnsi="Verdana" w:cs="Tahoma"/>
                <w:bCs/>
                <w:color w:val="000000"/>
              </w:rPr>
            </w:pPr>
          </w:p>
          <w:p w14:paraId="21A4B68B" w14:textId="46FBAAD8" w:rsidR="00BE672A" w:rsidRDefault="00BE672A" w:rsidP="00CF7549">
            <w:pPr>
              <w:jc w:val="center"/>
              <w:outlineLvl w:val="0"/>
              <w:rPr>
                <w:rFonts w:ascii="Verdana" w:hAnsi="Verdana" w:cs="Tahoma"/>
                <w:bCs/>
                <w:color w:val="000000"/>
              </w:rPr>
            </w:pPr>
          </w:p>
          <w:p w14:paraId="3FD5EAB9" w14:textId="0C9A9546" w:rsidR="00BE672A" w:rsidRDefault="00BE672A" w:rsidP="00CF7549">
            <w:pPr>
              <w:jc w:val="center"/>
              <w:outlineLvl w:val="0"/>
              <w:rPr>
                <w:rFonts w:ascii="Verdana" w:hAnsi="Verdana" w:cs="Tahoma"/>
                <w:bCs/>
                <w:color w:val="000000"/>
              </w:rPr>
            </w:pPr>
          </w:p>
          <w:p w14:paraId="215D5EA5" w14:textId="1604ACF8" w:rsidR="00BE672A" w:rsidRDefault="00BE672A" w:rsidP="00CF7549">
            <w:pPr>
              <w:jc w:val="center"/>
              <w:outlineLvl w:val="0"/>
              <w:rPr>
                <w:rFonts w:ascii="Verdana" w:hAnsi="Verdana" w:cs="Tahoma"/>
                <w:bCs/>
                <w:color w:val="000000"/>
              </w:rPr>
            </w:pPr>
          </w:p>
          <w:p w14:paraId="4C6C7571" w14:textId="77E25799" w:rsidR="00BE672A" w:rsidRDefault="00BE672A" w:rsidP="00CF7549">
            <w:pPr>
              <w:jc w:val="center"/>
              <w:outlineLvl w:val="0"/>
              <w:rPr>
                <w:rFonts w:ascii="Verdana" w:hAnsi="Verdana" w:cs="Tahoma"/>
                <w:bCs/>
                <w:color w:val="000000"/>
              </w:rPr>
            </w:pPr>
          </w:p>
          <w:p w14:paraId="414789D5" w14:textId="707F96F4" w:rsidR="00BE672A" w:rsidRDefault="00BE672A" w:rsidP="00CF7549">
            <w:pPr>
              <w:jc w:val="center"/>
              <w:outlineLvl w:val="0"/>
              <w:rPr>
                <w:rFonts w:ascii="Verdana" w:hAnsi="Verdana" w:cs="Tahoma"/>
                <w:bCs/>
                <w:color w:val="000000"/>
              </w:rPr>
            </w:pPr>
          </w:p>
          <w:p w14:paraId="69CF0207" w14:textId="458DBC41" w:rsidR="00BE672A" w:rsidRDefault="00BE672A" w:rsidP="00CF7549">
            <w:pPr>
              <w:jc w:val="center"/>
              <w:outlineLvl w:val="0"/>
              <w:rPr>
                <w:rFonts w:ascii="Verdana" w:hAnsi="Verdana" w:cs="Tahoma"/>
                <w:bCs/>
                <w:color w:val="000000"/>
              </w:rPr>
            </w:pPr>
          </w:p>
          <w:p w14:paraId="697BF129" w14:textId="2BEC6DB2" w:rsidR="00BE672A" w:rsidRDefault="00BE672A" w:rsidP="00CF7549">
            <w:pPr>
              <w:jc w:val="center"/>
              <w:outlineLvl w:val="0"/>
              <w:rPr>
                <w:rFonts w:ascii="Verdana" w:hAnsi="Verdana" w:cs="Tahoma"/>
                <w:bCs/>
                <w:color w:val="000000"/>
              </w:rPr>
            </w:pPr>
            <w:r>
              <w:rPr>
                <w:rFonts w:ascii="Verdana" w:hAnsi="Verdana" w:cs="Tahoma"/>
                <w:bCs/>
                <w:color w:val="000000"/>
              </w:rPr>
              <w:t>EASCT</w:t>
            </w:r>
          </w:p>
          <w:p w14:paraId="283917B6" w14:textId="314F76FC" w:rsidR="00BE672A" w:rsidRDefault="00BE672A" w:rsidP="00CF7549">
            <w:pPr>
              <w:jc w:val="center"/>
              <w:outlineLvl w:val="0"/>
              <w:rPr>
                <w:rFonts w:ascii="Verdana" w:hAnsi="Verdana" w:cs="Tahoma"/>
                <w:bCs/>
                <w:color w:val="000000"/>
              </w:rPr>
            </w:pPr>
          </w:p>
          <w:p w14:paraId="50948188" w14:textId="09EC6FA4" w:rsidR="00BE672A" w:rsidRDefault="00BE672A" w:rsidP="00CF7549">
            <w:pPr>
              <w:jc w:val="center"/>
              <w:outlineLvl w:val="0"/>
              <w:rPr>
                <w:rFonts w:ascii="Verdana" w:hAnsi="Verdana" w:cs="Tahoma"/>
                <w:bCs/>
                <w:color w:val="000000"/>
              </w:rPr>
            </w:pPr>
            <w:r>
              <w:rPr>
                <w:rFonts w:ascii="Verdana" w:hAnsi="Verdana" w:cs="Tahoma"/>
                <w:bCs/>
                <w:color w:val="000000"/>
              </w:rPr>
              <w:t>??</w:t>
            </w:r>
          </w:p>
          <w:p w14:paraId="271ED7A7" w14:textId="6543E853" w:rsidR="003442AC" w:rsidRDefault="003442AC" w:rsidP="00CF7549">
            <w:pPr>
              <w:jc w:val="center"/>
              <w:outlineLvl w:val="0"/>
              <w:rPr>
                <w:rFonts w:ascii="Verdana" w:hAnsi="Verdana" w:cs="Tahoma"/>
                <w:bCs/>
                <w:color w:val="000000"/>
              </w:rPr>
            </w:pPr>
          </w:p>
          <w:p w14:paraId="79349D01" w14:textId="72781BEE" w:rsidR="003442AC" w:rsidRDefault="003442AC" w:rsidP="00CF7549">
            <w:pPr>
              <w:jc w:val="center"/>
              <w:outlineLvl w:val="0"/>
              <w:rPr>
                <w:rFonts w:ascii="Verdana" w:hAnsi="Verdana" w:cs="Tahoma"/>
                <w:bCs/>
                <w:color w:val="000000"/>
              </w:rPr>
            </w:pPr>
          </w:p>
          <w:p w14:paraId="04D4814F" w14:textId="67717350" w:rsidR="003442AC" w:rsidRDefault="003442AC" w:rsidP="00CF7549">
            <w:pPr>
              <w:jc w:val="center"/>
              <w:outlineLvl w:val="0"/>
              <w:rPr>
                <w:rFonts w:ascii="Verdana" w:hAnsi="Verdana" w:cs="Tahoma"/>
                <w:bCs/>
                <w:color w:val="000000"/>
              </w:rPr>
            </w:pPr>
          </w:p>
          <w:p w14:paraId="0661A613" w14:textId="6B2CCA7E" w:rsidR="003442AC" w:rsidRDefault="003442AC" w:rsidP="00CF7549">
            <w:pPr>
              <w:jc w:val="center"/>
              <w:outlineLvl w:val="0"/>
              <w:rPr>
                <w:rFonts w:ascii="Verdana" w:hAnsi="Verdana" w:cs="Tahoma"/>
                <w:bCs/>
                <w:color w:val="000000"/>
              </w:rPr>
            </w:pPr>
          </w:p>
          <w:p w14:paraId="30612854" w14:textId="1A54EF5E" w:rsidR="003442AC" w:rsidRDefault="003442AC" w:rsidP="00CF7549">
            <w:pPr>
              <w:jc w:val="center"/>
              <w:outlineLvl w:val="0"/>
              <w:rPr>
                <w:rFonts w:ascii="Verdana" w:hAnsi="Verdana" w:cs="Tahoma"/>
                <w:bCs/>
                <w:color w:val="000000"/>
              </w:rPr>
            </w:pPr>
          </w:p>
          <w:p w14:paraId="476F9C40" w14:textId="1FCA1872" w:rsidR="003442AC" w:rsidRDefault="003442AC" w:rsidP="00CF7549">
            <w:pPr>
              <w:jc w:val="center"/>
              <w:outlineLvl w:val="0"/>
              <w:rPr>
                <w:rFonts w:ascii="Verdana" w:hAnsi="Verdana" w:cs="Tahoma"/>
                <w:bCs/>
                <w:color w:val="000000"/>
              </w:rPr>
            </w:pPr>
          </w:p>
          <w:p w14:paraId="2718950C" w14:textId="751AB9B5" w:rsidR="003442AC" w:rsidRDefault="003442AC" w:rsidP="00CF7549">
            <w:pPr>
              <w:jc w:val="center"/>
              <w:outlineLvl w:val="0"/>
              <w:rPr>
                <w:rFonts w:ascii="Verdana" w:hAnsi="Verdana" w:cs="Tahoma"/>
                <w:bCs/>
                <w:color w:val="000000"/>
              </w:rPr>
            </w:pPr>
          </w:p>
          <w:p w14:paraId="1D53587B" w14:textId="217626C0" w:rsidR="003442AC" w:rsidRDefault="003442AC" w:rsidP="00CF7549">
            <w:pPr>
              <w:jc w:val="center"/>
              <w:outlineLvl w:val="0"/>
              <w:rPr>
                <w:rFonts w:ascii="Verdana" w:hAnsi="Verdana" w:cs="Tahoma"/>
                <w:bCs/>
                <w:color w:val="000000"/>
              </w:rPr>
            </w:pPr>
          </w:p>
          <w:p w14:paraId="4CB952D7" w14:textId="7CABD9B1" w:rsidR="003442AC" w:rsidRDefault="003442AC" w:rsidP="00CF7549">
            <w:pPr>
              <w:jc w:val="center"/>
              <w:outlineLvl w:val="0"/>
              <w:rPr>
                <w:rFonts w:ascii="Verdana" w:hAnsi="Verdana" w:cs="Tahoma"/>
                <w:bCs/>
                <w:color w:val="000000"/>
              </w:rPr>
            </w:pPr>
          </w:p>
          <w:p w14:paraId="67CB6877" w14:textId="01737F2A" w:rsidR="003442AC" w:rsidRDefault="003442AC" w:rsidP="00CF7549">
            <w:pPr>
              <w:jc w:val="center"/>
              <w:outlineLvl w:val="0"/>
              <w:rPr>
                <w:rFonts w:ascii="Verdana" w:hAnsi="Verdana" w:cs="Tahoma"/>
                <w:bCs/>
                <w:color w:val="000000"/>
              </w:rPr>
            </w:pPr>
          </w:p>
          <w:p w14:paraId="46E2313E" w14:textId="6E880032" w:rsidR="003442AC" w:rsidRDefault="003442AC" w:rsidP="00CF7549">
            <w:pPr>
              <w:jc w:val="center"/>
              <w:outlineLvl w:val="0"/>
              <w:rPr>
                <w:rFonts w:ascii="Verdana" w:hAnsi="Verdana" w:cs="Tahoma"/>
                <w:bCs/>
                <w:color w:val="000000"/>
              </w:rPr>
            </w:pPr>
          </w:p>
          <w:p w14:paraId="727C8050" w14:textId="2D536A89" w:rsidR="003442AC" w:rsidRDefault="003442AC" w:rsidP="00CF7549">
            <w:pPr>
              <w:jc w:val="center"/>
              <w:outlineLvl w:val="0"/>
              <w:rPr>
                <w:rFonts w:ascii="Verdana" w:hAnsi="Verdana" w:cs="Tahoma"/>
                <w:bCs/>
                <w:color w:val="000000"/>
              </w:rPr>
            </w:pPr>
          </w:p>
          <w:p w14:paraId="742ACBC7" w14:textId="28D89279" w:rsidR="003442AC" w:rsidRDefault="003442AC" w:rsidP="00CF7549">
            <w:pPr>
              <w:jc w:val="center"/>
              <w:outlineLvl w:val="0"/>
              <w:rPr>
                <w:rFonts w:ascii="Verdana" w:hAnsi="Verdana" w:cs="Tahoma"/>
                <w:bCs/>
                <w:color w:val="000000"/>
              </w:rPr>
            </w:pPr>
          </w:p>
          <w:p w14:paraId="1777E521" w14:textId="6D9DED2A" w:rsidR="003442AC" w:rsidRDefault="003442AC" w:rsidP="00CF7549">
            <w:pPr>
              <w:jc w:val="center"/>
              <w:outlineLvl w:val="0"/>
              <w:rPr>
                <w:rFonts w:ascii="Verdana" w:hAnsi="Verdana" w:cs="Tahoma"/>
                <w:bCs/>
                <w:color w:val="000000"/>
              </w:rPr>
            </w:pPr>
          </w:p>
          <w:p w14:paraId="64477AC9" w14:textId="253E6D07" w:rsidR="00194482" w:rsidRDefault="00194482" w:rsidP="00BE672A">
            <w:pP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29C313F2"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sidR="00C4041B">
              <w:rPr>
                <w:rFonts w:ascii="Verdana" w:hAnsi="Verdana" w:cs="Tahoma"/>
                <w:color w:val="000000"/>
                <w:sz w:val="20"/>
              </w:rPr>
              <w:t>11</w:t>
            </w:r>
            <w:r w:rsidR="00BE672A">
              <w:rPr>
                <w:rFonts w:ascii="Verdana" w:hAnsi="Verdana" w:cs="Tahoma"/>
                <w:color w:val="000000"/>
                <w:sz w:val="20"/>
              </w:rPr>
              <w:t>2</w:t>
            </w:r>
          </w:p>
        </w:tc>
        <w:tc>
          <w:tcPr>
            <w:tcW w:w="8056" w:type="dxa"/>
          </w:tcPr>
          <w:p w14:paraId="7606DEAA" w14:textId="77777777" w:rsidR="00F601A5" w:rsidRDefault="00F601A5" w:rsidP="00F601A5">
            <w:pPr>
              <w:jc w:val="both"/>
              <w:outlineLvl w:val="0"/>
              <w:rPr>
                <w:rFonts w:ascii="Verdana" w:hAnsi="Verdana" w:cs="Tahoma"/>
                <w:b/>
              </w:rPr>
            </w:pPr>
            <w:r>
              <w:rPr>
                <w:rFonts w:ascii="Verdana" w:hAnsi="Verdana" w:cs="Tahoma"/>
                <w:b/>
              </w:rPr>
              <w:t>QUALITY AND SAFETY REPORT</w:t>
            </w:r>
          </w:p>
          <w:p w14:paraId="00991DCB" w14:textId="77777777" w:rsidR="00F601A5" w:rsidRDefault="00F601A5" w:rsidP="00F601A5">
            <w:pPr>
              <w:jc w:val="both"/>
              <w:outlineLvl w:val="0"/>
              <w:rPr>
                <w:rFonts w:ascii="Verdana" w:hAnsi="Verdana" w:cs="Tahoma"/>
                <w:b/>
              </w:rPr>
            </w:pPr>
          </w:p>
          <w:p w14:paraId="0D1895F1" w14:textId="3BE0E13D" w:rsidR="00F601A5" w:rsidRDefault="00F601A5" w:rsidP="00F601A5">
            <w:pPr>
              <w:jc w:val="both"/>
              <w:outlineLvl w:val="0"/>
              <w:rPr>
                <w:rFonts w:ascii="Verdana" w:hAnsi="Verdana" w:cs="Tahoma"/>
                <w:bCs/>
              </w:rPr>
            </w:pPr>
            <w:r>
              <w:rPr>
                <w:rFonts w:ascii="Verdana" w:hAnsi="Verdana" w:cs="Tahoma"/>
                <w:bCs/>
              </w:rPr>
              <w:t xml:space="preserve">The Quality and Safety Report was received. In presenting the report, </w:t>
            </w:r>
            <w:r w:rsidR="009E45DE">
              <w:rPr>
                <w:rFonts w:ascii="Verdana" w:hAnsi="Verdana" w:cs="Tahoma"/>
                <w:bCs/>
              </w:rPr>
              <w:t>Stephen Harrhy</w:t>
            </w:r>
            <w:r>
              <w:rPr>
                <w:rFonts w:ascii="Verdana" w:hAnsi="Verdana" w:cs="Tahoma"/>
                <w:bCs/>
              </w:rPr>
              <w:t xml:space="preserve"> highlighted</w:t>
            </w:r>
            <w:r w:rsidR="0094496F">
              <w:rPr>
                <w:rFonts w:ascii="Verdana" w:hAnsi="Verdana" w:cs="Tahoma"/>
                <w:bCs/>
              </w:rPr>
              <w:t xml:space="preserve"> a number of key areas</w:t>
            </w:r>
            <w:r w:rsidR="009C414D">
              <w:rPr>
                <w:rFonts w:ascii="Verdana" w:hAnsi="Verdana" w:cs="Tahoma"/>
                <w:bCs/>
              </w:rPr>
              <w:t>.</w:t>
            </w:r>
          </w:p>
          <w:p w14:paraId="033D03F1" w14:textId="77777777" w:rsidR="00F601A5" w:rsidRDefault="00F601A5" w:rsidP="00F601A5">
            <w:pPr>
              <w:jc w:val="both"/>
              <w:outlineLvl w:val="0"/>
              <w:rPr>
                <w:rFonts w:ascii="Verdana" w:hAnsi="Verdana" w:cs="Tahoma"/>
                <w:bCs/>
              </w:rPr>
            </w:pPr>
          </w:p>
          <w:p w14:paraId="56CCD4CE" w14:textId="19B2784C" w:rsidR="00F601A5" w:rsidRPr="005E27B6" w:rsidRDefault="0094496F" w:rsidP="00F601A5">
            <w:pPr>
              <w:jc w:val="both"/>
              <w:outlineLvl w:val="0"/>
              <w:rPr>
                <w:rFonts w:ascii="Verdana" w:hAnsi="Verdana" w:cs="Tahoma"/>
                <w:bCs/>
              </w:rPr>
            </w:pPr>
            <w:r>
              <w:rPr>
                <w:rFonts w:ascii="Verdana" w:hAnsi="Verdana" w:cs="Tahoma"/>
                <w:bCs/>
              </w:rPr>
              <w:t xml:space="preserve">Members </w:t>
            </w:r>
            <w:r w:rsidRPr="005E27B6">
              <w:rPr>
                <w:rFonts w:ascii="Verdana" w:hAnsi="Verdana" w:cs="Tahoma"/>
                <w:bCs/>
              </w:rPr>
              <w:t>n</w:t>
            </w:r>
            <w:r w:rsidR="00F601A5" w:rsidRPr="005E27B6">
              <w:rPr>
                <w:rFonts w:ascii="Verdana" w:hAnsi="Verdana" w:cs="Tahoma"/>
                <w:bCs/>
              </w:rPr>
              <w:t>oted:</w:t>
            </w:r>
          </w:p>
          <w:p w14:paraId="59980F07" w14:textId="7470524B" w:rsidR="0094496F" w:rsidRPr="005E27B6" w:rsidRDefault="0094496F" w:rsidP="008B6C08">
            <w:pPr>
              <w:pStyle w:val="ListParagraph"/>
              <w:numPr>
                <w:ilvl w:val="0"/>
                <w:numId w:val="12"/>
              </w:numPr>
              <w:jc w:val="both"/>
              <w:outlineLvl w:val="0"/>
              <w:rPr>
                <w:rFonts w:ascii="Verdana" w:hAnsi="Verdana" w:cs="Tahoma"/>
                <w:bCs/>
              </w:rPr>
            </w:pPr>
            <w:r w:rsidRPr="005E27B6">
              <w:rPr>
                <w:rFonts w:ascii="Verdana" w:hAnsi="Verdana" w:cs="Tahoma"/>
                <w:bCs/>
              </w:rPr>
              <w:t xml:space="preserve">The </w:t>
            </w:r>
            <w:r w:rsidR="00BE672A">
              <w:rPr>
                <w:rFonts w:ascii="Verdana" w:hAnsi="Verdana" w:cs="Tahoma"/>
                <w:bCs/>
              </w:rPr>
              <w:t>WAST plan</w:t>
            </w:r>
            <w:r w:rsidRPr="005E27B6">
              <w:rPr>
                <w:rFonts w:ascii="Verdana" w:hAnsi="Verdana" w:cs="Tahoma"/>
                <w:bCs/>
              </w:rPr>
              <w:t xml:space="preserve"> for complainants </w:t>
            </w:r>
            <w:r w:rsidR="00BE672A">
              <w:rPr>
                <w:rFonts w:ascii="Verdana" w:hAnsi="Verdana" w:cs="Tahoma"/>
                <w:bCs/>
              </w:rPr>
              <w:t xml:space="preserve">to </w:t>
            </w:r>
            <w:r w:rsidRPr="005E27B6">
              <w:rPr>
                <w:rFonts w:ascii="Verdana" w:hAnsi="Verdana" w:cs="Tahoma"/>
                <w:bCs/>
              </w:rPr>
              <w:t>receiv</w:t>
            </w:r>
            <w:r w:rsidR="00BE672A">
              <w:rPr>
                <w:rFonts w:ascii="Verdana" w:hAnsi="Verdana" w:cs="Tahoma"/>
                <w:bCs/>
              </w:rPr>
              <w:t>e</w:t>
            </w:r>
            <w:r w:rsidRPr="005E27B6">
              <w:rPr>
                <w:rFonts w:ascii="Verdana" w:hAnsi="Verdana" w:cs="Tahoma"/>
                <w:bCs/>
              </w:rPr>
              <w:t xml:space="preserve"> a reply within 30 days to improve </w:t>
            </w:r>
            <w:r w:rsidR="00471057">
              <w:rPr>
                <w:rFonts w:ascii="Verdana" w:hAnsi="Verdana" w:cs="Tahoma"/>
                <w:bCs/>
              </w:rPr>
              <w:t xml:space="preserve">their performance </w:t>
            </w:r>
            <w:r w:rsidRPr="005E27B6">
              <w:rPr>
                <w:rFonts w:ascii="Verdana" w:hAnsi="Verdana" w:cs="Tahoma"/>
                <w:bCs/>
              </w:rPr>
              <w:t>against the 75% target in coming months</w:t>
            </w:r>
          </w:p>
          <w:p w14:paraId="27F7F388" w14:textId="231F9A74" w:rsidR="0094496F" w:rsidRPr="005E27B6" w:rsidRDefault="0094496F" w:rsidP="008B6C08">
            <w:pPr>
              <w:pStyle w:val="ListParagraph"/>
              <w:numPr>
                <w:ilvl w:val="0"/>
                <w:numId w:val="12"/>
              </w:numPr>
              <w:jc w:val="both"/>
              <w:outlineLvl w:val="0"/>
              <w:rPr>
                <w:rFonts w:ascii="Verdana" w:hAnsi="Verdana" w:cs="Tahoma"/>
                <w:bCs/>
              </w:rPr>
            </w:pPr>
            <w:r w:rsidRPr="005E27B6">
              <w:rPr>
                <w:rFonts w:ascii="Verdana" w:hAnsi="Verdana" w:cs="Tahoma"/>
                <w:bCs/>
              </w:rPr>
              <w:t>7 cases identified by WAST as requiring joint investigation in September</w:t>
            </w:r>
            <w:r w:rsidR="00BE672A">
              <w:rPr>
                <w:rFonts w:ascii="Verdana" w:hAnsi="Verdana" w:cs="Tahoma"/>
                <w:bCs/>
              </w:rPr>
              <w:t xml:space="preserve"> 2023</w:t>
            </w:r>
          </w:p>
          <w:p w14:paraId="18A0B423" w14:textId="40CA6B06" w:rsidR="005E27B6" w:rsidRPr="005E27B6" w:rsidRDefault="005E27B6" w:rsidP="008B6C08">
            <w:pPr>
              <w:pStyle w:val="ListParagraph"/>
              <w:numPr>
                <w:ilvl w:val="0"/>
                <w:numId w:val="12"/>
              </w:numPr>
              <w:jc w:val="both"/>
              <w:outlineLvl w:val="0"/>
              <w:rPr>
                <w:rFonts w:ascii="Verdana" w:hAnsi="Verdana" w:cs="Tahoma"/>
                <w:bCs/>
              </w:rPr>
            </w:pPr>
            <w:r w:rsidRPr="005E27B6">
              <w:rPr>
                <w:rFonts w:ascii="Verdana" w:hAnsi="Verdana" w:cs="Tahoma"/>
                <w:bCs/>
              </w:rPr>
              <w:t xml:space="preserve">An increased number of patients </w:t>
            </w:r>
            <w:r w:rsidR="00471057">
              <w:rPr>
                <w:rFonts w:ascii="Verdana" w:hAnsi="Verdana" w:cs="Tahoma"/>
                <w:bCs/>
              </w:rPr>
              <w:t xml:space="preserve">were </w:t>
            </w:r>
            <w:r w:rsidRPr="005E27B6">
              <w:rPr>
                <w:rFonts w:ascii="Verdana" w:hAnsi="Verdana" w:cs="Tahoma"/>
                <w:bCs/>
              </w:rPr>
              <w:t>waiting over 12 hours for an ambulance response in September 2023 compared to July and August</w:t>
            </w:r>
            <w:r w:rsidR="00BE672A">
              <w:rPr>
                <w:rFonts w:ascii="Verdana" w:hAnsi="Verdana" w:cs="Tahoma"/>
                <w:bCs/>
              </w:rPr>
              <w:t xml:space="preserve"> 2023</w:t>
            </w:r>
          </w:p>
          <w:p w14:paraId="722D2CD1" w14:textId="2233DF94" w:rsidR="005E27B6" w:rsidRPr="005E27B6" w:rsidRDefault="00471057" w:rsidP="008B6C08">
            <w:pPr>
              <w:pStyle w:val="ListParagraph"/>
              <w:numPr>
                <w:ilvl w:val="0"/>
                <w:numId w:val="12"/>
              </w:numPr>
              <w:jc w:val="both"/>
              <w:outlineLvl w:val="0"/>
              <w:rPr>
                <w:rFonts w:ascii="Verdana" w:hAnsi="Verdana" w:cs="Tahoma"/>
                <w:bCs/>
              </w:rPr>
            </w:pPr>
            <w:r>
              <w:rPr>
                <w:rFonts w:ascii="Verdana" w:hAnsi="Verdana" w:cs="Tahoma"/>
                <w:bCs/>
              </w:rPr>
              <w:t>The r</w:t>
            </w:r>
            <w:r w:rsidR="00BE672A">
              <w:rPr>
                <w:rFonts w:ascii="Verdana" w:hAnsi="Verdana" w:cs="Tahoma"/>
                <w:bCs/>
              </w:rPr>
              <w:t>eturn of spontaneous circulation (R</w:t>
            </w:r>
            <w:r w:rsidR="005E27B6" w:rsidRPr="005E27B6">
              <w:rPr>
                <w:rFonts w:ascii="Verdana" w:hAnsi="Verdana" w:cs="Tahoma"/>
                <w:bCs/>
              </w:rPr>
              <w:t>OSC</w:t>
            </w:r>
            <w:r w:rsidR="00BE672A">
              <w:rPr>
                <w:rFonts w:ascii="Verdana" w:hAnsi="Verdana" w:cs="Tahoma"/>
                <w:bCs/>
              </w:rPr>
              <w:t>)</w:t>
            </w:r>
            <w:r w:rsidR="005E27B6" w:rsidRPr="005E27B6">
              <w:rPr>
                <w:rFonts w:ascii="Verdana" w:hAnsi="Verdana" w:cs="Tahoma"/>
                <w:bCs/>
              </w:rPr>
              <w:t xml:space="preserve"> rates </w:t>
            </w:r>
            <w:r>
              <w:rPr>
                <w:rFonts w:ascii="Verdana" w:hAnsi="Verdana" w:cs="Tahoma"/>
                <w:bCs/>
              </w:rPr>
              <w:t>was</w:t>
            </w:r>
            <w:r w:rsidR="005E27B6" w:rsidRPr="005E27B6">
              <w:rPr>
                <w:rFonts w:ascii="Verdana" w:hAnsi="Verdana" w:cs="Tahoma"/>
                <w:bCs/>
              </w:rPr>
              <w:t xml:space="preserve"> 22.1% </w:t>
            </w:r>
            <w:r w:rsidR="00BE672A">
              <w:rPr>
                <w:rFonts w:ascii="Verdana" w:hAnsi="Verdana" w:cs="Tahoma"/>
                <w:bCs/>
              </w:rPr>
              <w:t xml:space="preserve">which </w:t>
            </w:r>
            <w:r>
              <w:rPr>
                <w:rFonts w:ascii="Verdana" w:hAnsi="Verdana" w:cs="Tahoma"/>
                <w:bCs/>
              </w:rPr>
              <w:t xml:space="preserve">was felt to </w:t>
            </w:r>
            <w:r w:rsidR="00BE672A">
              <w:rPr>
                <w:rFonts w:ascii="Verdana" w:hAnsi="Verdana" w:cs="Tahoma"/>
                <w:bCs/>
              </w:rPr>
              <w:t>reflect</w:t>
            </w:r>
            <w:r w:rsidR="005E27B6" w:rsidRPr="005E27B6">
              <w:rPr>
                <w:rFonts w:ascii="Verdana" w:hAnsi="Verdana" w:cs="Tahoma"/>
                <w:bCs/>
              </w:rPr>
              <w:t xml:space="preserve"> the impact of the CHARU service</w:t>
            </w:r>
          </w:p>
          <w:p w14:paraId="4D4DD8CA" w14:textId="0E8E5398" w:rsidR="005E27B6" w:rsidRPr="005E27B6" w:rsidRDefault="005E27B6" w:rsidP="008B6C08">
            <w:pPr>
              <w:pStyle w:val="ListParagraph"/>
              <w:numPr>
                <w:ilvl w:val="0"/>
                <w:numId w:val="12"/>
              </w:numPr>
              <w:jc w:val="both"/>
              <w:outlineLvl w:val="0"/>
              <w:rPr>
                <w:rFonts w:ascii="Verdana" w:hAnsi="Verdana" w:cs="Tahoma"/>
                <w:bCs/>
              </w:rPr>
            </w:pPr>
            <w:r w:rsidRPr="005E27B6">
              <w:rPr>
                <w:rFonts w:ascii="Verdana" w:hAnsi="Verdana" w:cs="Tahoma"/>
                <w:bCs/>
              </w:rPr>
              <w:t>The number of patients that self-presented at ED with a high triage category, with 323 patients self-presenting at a category 1 triage level</w:t>
            </w:r>
            <w:r w:rsidR="00471057">
              <w:rPr>
                <w:rFonts w:ascii="Verdana" w:hAnsi="Verdana" w:cs="Tahoma"/>
                <w:bCs/>
              </w:rPr>
              <w:t xml:space="preserve"> (concern re missing earlier intervention)</w:t>
            </w:r>
          </w:p>
          <w:p w14:paraId="0D882C1D" w14:textId="364888A8" w:rsidR="000C000F" w:rsidRPr="00B91AA9" w:rsidRDefault="005E27B6" w:rsidP="008B6C08">
            <w:pPr>
              <w:pStyle w:val="ListParagraph"/>
              <w:numPr>
                <w:ilvl w:val="0"/>
                <w:numId w:val="12"/>
              </w:numPr>
              <w:jc w:val="both"/>
              <w:outlineLvl w:val="0"/>
              <w:rPr>
                <w:rFonts w:ascii="Verdana" w:hAnsi="Verdana" w:cs="Tahoma"/>
                <w:bCs/>
              </w:rPr>
            </w:pPr>
            <w:r w:rsidRPr="005E27B6">
              <w:rPr>
                <w:rFonts w:ascii="Verdana" w:hAnsi="Verdana" w:cs="Tahoma"/>
                <w:bCs/>
              </w:rPr>
              <w:t>The Review of Remote Clinical Services</w:t>
            </w:r>
            <w:r w:rsidR="00BE672A">
              <w:rPr>
                <w:rFonts w:ascii="Verdana" w:hAnsi="Verdana" w:cs="Tahoma"/>
                <w:bCs/>
              </w:rPr>
              <w:t>;</w:t>
            </w:r>
            <w:r w:rsidRPr="005E27B6">
              <w:rPr>
                <w:rFonts w:ascii="Verdana" w:hAnsi="Verdana" w:cs="Tahoma"/>
                <w:bCs/>
              </w:rPr>
              <w:t xml:space="preserve"> th</w:t>
            </w:r>
            <w:r w:rsidR="00BE672A">
              <w:rPr>
                <w:rFonts w:ascii="Verdana" w:hAnsi="Verdana" w:cs="Tahoma"/>
                <w:bCs/>
              </w:rPr>
              <w:t>e recommendation</w:t>
            </w:r>
            <w:r w:rsidR="00471057">
              <w:rPr>
                <w:rFonts w:ascii="Verdana" w:hAnsi="Verdana" w:cs="Tahoma"/>
                <w:bCs/>
              </w:rPr>
              <w:t>s</w:t>
            </w:r>
            <w:r w:rsidR="00BE672A">
              <w:rPr>
                <w:rFonts w:ascii="Verdana" w:hAnsi="Verdana" w:cs="Tahoma"/>
                <w:bCs/>
              </w:rPr>
              <w:t xml:space="preserve"> had</w:t>
            </w:r>
            <w:r w:rsidRPr="005E27B6">
              <w:rPr>
                <w:rFonts w:ascii="Verdana" w:hAnsi="Verdana" w:cs="Tahoma"/>
                <w:bCs/>
              </w:rPr>
              <w:t xml:space="preserve"> been accepted by WAS</w:t>
            </w:r>
            <w:r w:rsidR="00BE672A">
              <w:rPr>
                <w:rFonts w:ascii="Verdana" w:hAnsi="Verdana" w:cs="Tahoma"/>
                <w:bCs/>
              </w:rPr>
              <w:t xml:space="preserve">T and </w:t>
            </w:r>
            <w:r w:rsidR="00471057">
              <w:rPr>
                <w:rFonts w:ascii="Verdana" w:hAnsi="Verdana" w:cs="Tahoma"/>
                <w:bCs/>
              </w:rPr>
              <w:t xml:space="preserve">the Review </w:t>
            </w:r>
            <w:r w:rsidR="00BE672A">
              <w:rPr>
                <w:rFonts w:ascii="Verdana" w:hAnsi="Verdana" w:cs="Tahoma"/>
                <w:bCs/>
              </w:rPr>
              <w:t>had</w:t>
            </w:r>
            <w:r w:rsidRPr="005E27B6">
              <w:rPr>
                <w:rFonts w:ascii="Verdana" w:hAnsi="Verdana" w:cs="Tahoma"/>
                <w:bCs/>
              </w:rPr>
              <w:t xml:space="preserve"> been presented at EASC Management Group</w:t>
            </w:r>
            <w:r w:rsidR="00BE672A">
              <w:rPr>
                <w:rFonts w:ascii="Verdana" w:hAnsi="Verdana" w:cs="Tahoma"/>
                <w:bCs/>
              </w:rPr>
              <w:t>. A</w:t>
            </w:r>
            <w:r w:rsidRPr="005E27B6">
              <w:rPr>
                <w:rFonts w:ascii="Verdana" w:hAnsi="Verdana" w:cs="Tahoma"/>
                <w:bCs/>
              </w:rPr>
              <w:t xml:space="preserve">n implementation plan for the recommendations </w:t>
            </w:r>
            <w:r w:rsidR="00BE672A">
              <w:rPr>
                <w:rFonts w:ascii="Verdana" w:hAnsi="Verdana" w:cs="Tahoma"/>
                <w:bCs/>
              </w:rPr>
              <w:t xml:space="preserve">would </w:t>
            </w:r>
            <w:r w:rsidRPr="005E27B6">
              <w:rPr>
                <w:rFonts w:ascii="Verdana" w:hAnsi="Verdana" w:cs="Tahoma"/>
                <w:bCs/>
              </w:rPr>
              <w:t xml:space="preserve">be presented at the </w:t>
            </w:r>
            <w:r w:rsidRPr="00B91AA9">
              <w:rPr>
                <w:rFonts w:ascii="Verdana" w:hAnsi="Verdana" w:cs="Tahoma"/>
                <w:bCs/>
              </w:rPr>
              <w:t>next EASC Management Group meeting and an update provided at future EASC meeting</w:t>
            </w:r>
            <w:r w:rsidR="00471057">
              <w:rPr>
                <w:rFonts w:ascii="Verdana" w:hAnsi="Verdana" w:cs="Tahoma"/>
                <w:bCs/>
              </w:rPr>
              <w:t xml:space="preserve"> (Action Log)</w:t>
            </w:r>
            <w:r w:rsidR="00550517" w:rsidRPr="00B91AA9">
              <w:rPr>
                <w:rFonts w:ascii="Verdana" w:hAnsi="Verdana" w:cs="Tahoma"/>
                <w:bCs/>
              </w:rPr>
              <w:t>.</w:t>
            </w:r>
            <w:r w:rsidR="000C000F" w:rsidRPr="00B91AA9">
              <w:rPr>
                <w:rFonts w:ascii="Verdana" w:hAnsi="Verdana" w:cs="Tahoma"/>
                <w:bCs/>
              </w:rPr>
              <w:t xml:space="preserve"> </w:t>
            </w:r>
          </w:p>
          <w:p w14:paraId="3FC33172" w14:textId="28C10A5B" w:rsidR="009E45DE" w:rsidRPr="00B91AA9" w:rsidRDefault="009E45DE" w:rsidP="00F601A5">
            <w:pPr>
              <w:jc w:val="both"/>
              <w:outlineLvl w:val="0"/>
              <w:rPr>
                <w:rFonts w:ascii="Verdana" w:hAnsi="Verdana" w:cs="Tahoma"/>
                <w:bCs/>
              </w:rPr>
            </w:pPr>
          </w:p>
          <w:p w14:paraId="10B700EE" w14:textId="506BC6EE" w:rsidR="000C000F" w:rsidRPr="00B91AA9" w:rsidRDefault="000C000F" w:rsidP="00F601A5">
            <w:pPr>
              <w:jc w:val="both"/>
              <w:outlineLvl w:val="0"/>
              <w:rPr>
                <w:rFonts w:ascii="Verdana" w:hAnsi="Verdana" w:cs="Tahoma"/>
                <w:bCs/>
              </w:rPr>
            </w:pPr>
            <w:r w:rsidRPr="00B91AA9">
              <w:rPr>
                <w:rFonts w:ascii="Verdana" w:hAnsi="Verdana" w:cs="Tahoma"/>
                <w:bCs/>
              </w:rPr>
              <w:t>Members raised</w:t>
            </w:r>
            <w:r w:rsidR="00BE672A">
              <w:rPr>
                <w:rFonts w:ascii="Verdana" w:hAnsi="Verdana" w:cs="Tahoma"/>
                <w:bCs/>
              </w:rPr>
              <w:t>:</w:t>
            </w:r>
          </w:p>
          <w:p w14:paraId="05114ECD" w14:textId="74FD6CCF" w:rsidR="005E27B6" w:rsidRPr="00B91AA9" w:rsidRDefault="000C000F" w:rsidP="008B6C08">
            <w:pPr>
              <w:pStyle w:val="ListParagraph"/>
              <w:numPr>
                <w:ilvl w:val="0"/>
                <w:numId w:val="13"/>
              </w:numPr>
              <w:jc w:val="both"/>
              <w:outlineLvl w:val="0"/>
              <w:rPr>
                <w:rFonts w:ascii="Verdana" w:hAnsi="Verdana" w:cs="Tahoma"/>
                <w:bCs/>
              </w:rPr>
            </w:pPr>
            <w:r w:rsidRPr="00B91AA9">
              <w:rPr>
                <w:rFonts w:ascii="Verdana" w:hAnsi="Verdana" w:cs="Tahoma"/>
                <w:bCs/>
              </w:rPr>
              <w:t>The</w:t>
            </w:r>
            <w:r w:rsidR="005E27B6" w:rsidRPr="00B91AA9">
              <w:rPr>
                <w:rFonts w:ascii="Verdana" w:hAnsi="Verdana" w:cs="Tahoma"/>
                <w:bCs/>
              </w:rPr>
              <w:t xml:space="preserve"> timing of the work between WAST and HB colleagues to understand the level of harm within the system and to develop additional processes to assure the Committee, it was confirmed that this would be </w:t>
            </w:r>
            <w:r w:rsidR="00BE672A">
              <w:rPr>
                <w:rFonts w:ascii="Verdana" w:hAnsi="Verdana" w:cs="Tahoma"/>
                <w:bCs/>
              </w:rPr>
              <w:t>presented in</w:t>
            </w:r>
            <w:r w:rsidR="005E27B6" w:rsidRPr="00B91AA9">
              <w:rPr>
                <w:rFonts w:ascii="Verdana" w:hAnsi="Verdana" w:cs="Tahoma"/>
                <w:bCs/>
              </w:rPr>
              <w:t xml:space="preserve"> early</w:t>
            </w:r>
            <w:r w:rsidR="00BE672A">
              <w:rPr>
                <w:rFonts w:ascii="Verdana" w:hAnsi="Verdana" w:cs="Tahoma"/>
                <w:bCs/>
              </w:rPr>
              <w:t xml:space="preserve"> </w:t>
            </w:r>
            <w:r w:rsidR="005E27B6" w:rsidRPr="00B91AA9">
              <w:rPr>
                <w:rFonts w:ascii="Verdana" w:hAnsi="Verdana" w:cs="Tahoma"/>
                <w:bCs/>
              </w:rPr>
              <w:t>2024</w:t>
            </w:r>
            <w:r w:rsidR="00BE672A">
              <w:rPr>
                <w:rFonts w:ascii="Verdana" w:hAnsi="Verdana" w:cs="Tahoma"/>
                <w:bCs/>
              </w:rPr>
              <w:t xml:space="preserve"> (Action Log)</w:t>
            </w:r>
            <w:r w:rsidR="00B6688F">
              <w:rPr>
                <w:rFonts w:ascii="Verdana" w:hAnsi="Verdana" w:cs="Tahoma"/>
                <w:bCs/>
              </w:rPr>
              <w:t>.</w:t>
            </w:r>
          </w:p>
          <w:p w14:paraId="5AB05BE2" w14:textId="588A8D5A" w:rsidR="00B91AA9" w:rsidRPr="00B91AA9" w:rsidRDefault="005E27B6" w:rsidP="008B6C08">
            <w:pPr>
              <w:pStyle w:val="ListParagraph"/>
              <w:numPr>
                <w:ilvl w:val="0"/>
                <w:numId w:val="13"/>
              </w:numPr>
              <w:jc w:val="both"/>
              <w:outlineLvl w:val="0"/>
              <w:rPr>
                <w:rFonts w:ascii="Verdana" w:hAnsi="Verdana" w:cs="Tahoma"/>
                <w:bCs/>
              </w:rPr>
            </w:pPr>
            <w:r w:rsidRPr="00B91AA9">
              <w:rPr>
                <w:rFonts w:ascii="Verdana" w:hAnsi="Verdana" w:cs="Tahoma"/>
                <w:bCs/>
              </w:rPr>
              <w:lastRenderedPageBreak/>
              <w:t xml:space="preserve">The need to work together </w:t>
            </w:r>
            <w:r w:rsidR="00B91AA9" w:rsidRPr="00B91AA9">
              <w:rPr>
                <w:rFonts w:ascii="Verdana" w:hAnsi="Verdana" w:cs="Tahoma"/>
                <w:bCs/>
              </w:rPr>
              <w:t>in order to consider prevention of future death notices received from the</w:t>
            </w:r>
            <w:r w:rsidR="00471057">
              <w:rPr>
                <w:rFonts w:ascii="Verdana" w:hAnsi="Verdana" w:cs="Tahoma"/>
                <w:bCs/>
              </w:rPr>
              <w:t xml:space="preserve"> HM</w:t>
            </w:r>
            <w:r w:rsidR="00B91AA9" w:rsidRPr="00B91AA9">
              <w:rPr>
                <w:rFonts w:ascii="Verdana" w:hAnsi="Verdana" w:cs="Tahoma"/>
                <w:bCs/>
              </w:rPr>
              <w:t xml:space="preserve"> Coroner and the different approaches of different </w:t>
            </w:r>
            <w:r w:rsidR="00471057">
              <w:rPr>
                <w:rFonts w:ascii="Verdana" w:hAnsi="Verdana" w:cs="Tahoma"/>
                <w:bCs/>
              </w:rPr>
              <w:t>HM C</w:t>
            </w:r>
            <w:r w:rsidR="00B91AA9" w:rsidRPr="00B91AA9">
              <w:rPr>
                <w:rFonts w:ascii="Verdana" w:hAnsi="Verdana" w:cs="Tahoma"/>
                <w:bCs/>
              </w:rPr>
              <w:t>oroners, this require</w:t>
            </w:r>
            <w:r w:rsidR="00BE672A">
              <w:rPr>
                <w:rFonts w:ascii="Verdana" w:hAnsi="Verdana" w:cs="Tahoma"/>
                <w:bCs/>
              </w:rPr>
              <w:t>d</w:t>
            </w:r>
            <w:r w:rsidR="00B91AA9" w:rsidRPr="00B91AA9">
              <w:rPr>
                <w:rFonts w:ascii="Verdana" w:hAnsi="Verdana" w:cs="Tahoma"/>
                <w:bCs/>
              </w:rPr>
              <w:t xml:space="preserve"> an all-Wales </w:t>
            </w:r>
            <w:r w:rsidR="00BE672A">
              <w:rPr>
                <w:rFonts w:ascii="Verdana" w:hAnsi="Verdana" w:cs="Tahoma"/>
                <w:bCs/>
              </w:rPr>
              <w:t>review</w:t>
            </w:r>
            <w:r w:rsidR="00463AD5">
              <w:rPr>
                <w:rFonts w:ascii="Verdana" w:hAnsi="Verdana" w:cs="Tahoma"/>
                <w:bCs/>
              </w:rPr>
              <w:t xml:space="preserve"> and including </w:t>
            </w:r>
            <w:r w:rsidR="00471057">
              <w:rPr>
                <w:rFonts w:ascii="Verdana" w:hAnsi="Verdana" w:cs="Tahoma"/>
                <w:bCs/>
              </w:rPr>
              <w:t>HM C</w:t>
            </w:r>
            <w:r w:rsidR="00463AD5">
              <w:rPr>
                <w:rFonts w:ascii="Verdana" w:hAnsi="Verdana" w:cs="Tahoma"/>
                <w:bCs/>
              </w:rPr>
              <w:t>oroners themselves</w:t>
            </w:r>
            <w:r w:rsidR="00BE672A">
              <w:rPr>
                <w:rFonts w:ascii="Verdana" w:hAnsi="Verdana" w:cs="Tahoma"/>
                <w:bCs/>
              </w:rPr>
              <w:t>. T</w:t>
            </w:r>
            <w:r w:rsidR="00B91AA9" w:rsidRPr="00B91AA9">
              <w:rPr>
                <w:rFonts w:ascii="Verdana" w:hAnsi="Verdana" w:cs="Tahoma"/>
                <w:bCs/>
              </w:rPr>
              <w:t>he EASC Team w</w:t>
            </w:r>
            <w:r w:rsidR="00BE672A">
              <w:rPr>
                <w:rFonts w:ascii="Verdana" w:hAnsi="Verdana" w:cs="Tahoma"/>
                <w:bCs/>
              </w:rPr>
              <w:t>ould</w:t>
            </w:r>
            <w:r w:rsidR="00B91AA9" w:rsidRPr="00B91AA9">
              <w:rPr>
                <w:rFonts w:ascii="Verdana" w:hAnsi="Verdana" w:cs="Tahoma"/>
                <w:bCs/>
              </w:rPr>
              <w:t xml:space="preserve"> coordinate and </w:t>
            </w:r>
            <w:r w:rsidR="00BE672A">
              <w:rPr>
                <w:rFonts w:ascii="Verdana" w:hAnsi="Verdana" w:cs="Tahoma"/>
                <w:bCs/>
              </w:rPr>
              <w:t>present findings</w:t>
            </w:r>
            <w:r w:rsidR="00B91AA9" w:rsidRPr="00B91AA9">
              <w:rPr>
                <w:rFonts w:ascii="Verdana" w:hAnsi="Verdana" w:cs="Tahoma"/>
                <w:bCs/>
              </w:rPr>
              <w:t xml:space="preserve"> to a future meeting of the Committee (Action Log)</w:t>
            </w:r>
            <w:r w:rsidR="00BE672A">
              <w:rPr>
                <w:rFonts w:ascii="Verdana" w:hAnsi="Verdana" w:cs="Tahoma"/>
                <w:bCs/>
              </w:rPr>
              <w:t>.</w:t>
            </w:r>
          </w:p>
          <w:p w14:paraId="7F8191BD" w14:textId="77777777" w:rsidR="000C000F" w:rsidRDefault="000C000F" w:rsidP="00F601A5">
            <w:pPr>
              <w:jc w:val="both"/>
              <w:outlineLvl w:val="0"/>
              <w:rPr>
                <w:rFonts w:ascii="Verdana" w:hAnsi="Verdana" w:cs="Tahoma"/>
                <w:bCs/>
              </w:rPr>
            </w:pPr>
          </w:p>
          <w:p w14:paraId="247E04D7" w14:textId="0B7C22B2" w:rsidR="009E45DE" w:rsidRPr="00550517" w:rsidRDefault="009E45DE" w:rsidP="00F601A5">
            <w:pPr>
              <w:jc w:val="both"/>
              <w:outlineLvl w:val="0"/>
              <w:rPr>
                <w:rFonts w:ascii="Verdana" w:hAnsi="Verdana" w:cs="Tahoma"/>
                <w:bCs/>
              </w:rPr>
            </w:pPr>
            <w:r>
              <w:rPr>
                <w:rFonts w:ascii="Verdana" w:hAnsi="Verdana" w:cs="Tahoma"/>
                <w:bCs/>
              </w:rPr>
              <w:t xml:space="preserve">Members </w:t>
            </w:r>
            <w:r w:rsidR="00550517" w:rsidRPr="000521B3">
              <w:rPr>
                <w:rFonts w:ascii="Verdana" w:hAnsi="Verdana" w:cs="Tahoma"/>
                <w:b/>
                <w:color w:val="000000"/>
              </w:rPr>
              <w:t>RESOLVED</w:t>
            </w:r>
            <w:r w:rsidR="00550517">
              <w:rPr>
                <w:rFonts w:ascii="Verdana" w:hAnsi="Verdana" w:cs="Tahoma"/>
                <w:b/>
                <w:color w:val="000000"/>
              </w:rPr>
              <w:t xml:space="preserve"> </w:t>
            </w:r>
            <w:r w:rsidR="00550517">
              <w:rPr>
                <w:rFonts w:ascii="Verdana" w:hAnsi="Verdana" w:cs="Tahoma"/>
                <w:bCs/>
                <w:color w:val="000000"/>
              </w:rPr>
              <w:t>to:</w:t>
            </w:r>
          </w:p>
          <w:p w14:paraId="4F5B5500" w14:textId="77777777" w:rsidR="00D07D56" w:rsidRPr="00D07D56" w:rsidRDefault="00D07D56" w:rsidP="008B6C08">
            <w:pPr>
              <w:numPr>
                <w:ilvl w:val="0"/>
                <w:numId w:val="10"/>
              </w:numPr>
              <w:contextualSpacing/>
              <w:jc w:val="both"/>
              <w:rPr>
                <w:rFonts w:ascii="Verdana" w:hAnsi="Verdana" w:cs="Arial"/>
                <w:lang w:val="en-US"/>
              </w:rPr>
            </w:pPr>
            <w:r w:rsidRPr="00D07D56">
              <w:rPr>
                <w:rFonts w:ascii="Verdana" w:hAnsi="Verdana" w:cs="Arial"/>
                <w:b/>
                <w:lang w:val="en-US"/>
              </w:rPr>
              <w:t xml:space="preserve">NOTE </w:t>
            </w:r>
            <w:r w:rsidRPr="00D07D56">
              <w:rPr>
                <w:rFonts w:ascii="Verdana" w:hAnsi="Verdana" w:cs="Arial"/>
                <w:lang w:val="en-US"/>
              </w:rPr>
              <w:t xml:space="preserve">the content of the Quality and Safety Report </w:t>
            </w:r>
          </w:p>
          <w:p w14:paraId="7DD8C600" w14:textId="7878DAEC" w:rsidR="00D07D56" w:rsidRPr="00D07D56" w:rsidRDefault="00D07D56" w:rsidP="008B6C08">
            <w:pPr>
              <w:numPr>
                <w:ilvl w:val="0"/>
                <w:numId w:val="10"/>
              </w:numPr>
              <w:contextualSpacing/>
              <w:jc w:val="both"/>
              <w:rPr>
                <w:rFonts w:ascii="Verdana" w:hAnsi="Verdana" w:cs="Arial"/>
                <w:lang w:val="en-US"/>
              </w:rPr>
            </w:pPr>
            <w:r w:rsidRPr="00D07D56">
              <w:rPr>
                <w:rFonts w:ascii="Verdana" w:hAnsi="Verdana" w:cs="Arial"/>
                <w:b/>
                <w:bCs/>
                <w:lang w:val="en-US"/>
              </w:rPr>
              <w:t xml:space="preserve">NOTE </w:t>
            </w:r>
            <w:r w:rsidRPr="00D07D56">
              <w:rPr>
                <w:rFonts w:ascii="Verdana" w:hAnsi="Verdana" w:cs="Arial"/>
                <w:lang w:val="en-US"/>
              </w:rPr>
              <w:t>the impact of performance and the resulting challenges in commissioning the provision of safe, effective and timely emergency ambulance services</w:t>
            </w:r>
          </w:p>
          <w:p w14:paraId="0030E883" w14:textId="77777777" w:rsidR="00D07D56" w:rsidRPr="00D07D56" w:rsidRDefault="00D07D56" w:rsidP="008B6C08">
            <w:pPr>
              <w:numPr>
                <w:ilvl w:val="0"/>
                <w:numId w:val="10"/>
              </w:numPr>
              <w:contextualSpacing/>
              <w:jc w:val="both"/>
              <w:rPr>
                <w:rFonts w:ascii="Verdana" w:hAnsi="Verdana" w:cs="Arial"/>
                <w:lang w:val="en-US"/>
              </w:rPr>
            </w:pPr>
            <w:r w:rsidRPr="00D07D56">
              <w:rPr>
                <w:rFonts w:ascii="Verdana" w:hAnsi="Verdana" w:cs="Arial"/>
                <w:b/>
                <w:lang w:val="en-US"/>
              </w:rPr>
              <w:t>APPROVE</w:t>
            </w:r>
            <w:r w:rsidRPr="00D07D56">
              <w:rPr>
                <w:rFonts w:ascii="Verdana" w:hAnsi="Verdana" w:cs="Arial"/>
                <w:lang w:val="en-US"/>
              </w:rPr>
              <w:t xml:space="preserve"> the Review of Remote Clinical Services </w:t>
            </w:r>
          </w:p>
          <w:p w14:paraId="6F549C77" w14:textId="77777777" w:rsidR="00D07D56" w:rsidRPr="00D07D56" w:rsidRDefault="00D07D56" w:rsidP="008B6C08">
            <w:pPr>
              <w:numPr>
                <w:ilvl w:val="0"/>
                <w:numId w:val="10"/>
              </w:numPr>
              <w:contextualSpacing/>
              <w:jc w:val="both"/>
              <w:rPr>
                <w:rFonts w:ascii="Verdana" w:hAnsi="Verdana" w:cs="Arial"/>
                <w:lang w:val="en-US"/>
              </w:rPr>
            </w:pPr>
            <w:r w:rsidRPr="00D07D56">
              <w:rPr>
                <w:rFonts w:ascii="Verdana" w:hAnsi="Verdana" w:cs="Arial"/>
                <w:b/>
                <w:lang w:val="en-US"/>
              </w:rPr>
              <w:t>APPROVE</w:t>
            </w:r>
            <w:r w:rsidRPr="00D07D56">
              <w:rPr>
                <w:rFonts w:ascii="Verdana" w:hAnsi="Verdana" w:cs="Arial"/>
                <w:lang w:val="en-US"/>
              </w:rPr>
              <w:t xml:space="preserve"> the EASC Team develop an implementation plan to prioritise the recommendations and any impact on resource requirements for delivery through the EASC Management Group.</w:t>
            </w:r>
          </w:p>
          <w:p w14:paraId="0650CE96" w14:textId="39D56775" w:rsidR="004F1D7D" w:rsidRPr="004F1D7D" w:rsidRDefault="004F1D7D" w:rsidP="004F1D7D">
            <w:pPr>
              <w:pStyle w:val="ListParagraph"/>
              <w:ind w:left="360"/>
              <w:contextualSpacing/>
              <w:jc w:val="both"/>
              <w:rPr>
                <w:rFonts w:ascii="Verdana" w:hAnsi="Verdana" w:cs="Arial"/>
              </w:rPr>
            </w:pPr>
          </w:p>
        </w:tc>
        <w:tc>
          <w:tcPr>
            <w:tcW w:w="1764" w:type="dxa"/>
          </w:tcPr>
          <w:p w14:paraId="3C2E8AEC" w14:textId="77777777" w:rsidR="00F601A5" w:rsidRDefault="00F601A5" w:rsidP="00B1709C">
            <w:pPr>
              <w:jc w:val="center"/>
              <w:outlineLvl w:val="0"/>
              <w:rPr>
                <w:rFonts w:ascii="Verdana" w:hAnsi="Verdana" w:cs="Tahoma"/>
                <w:bCs/>
                <w:color w:val="000000"/>
              </w:rPr>
            </w:pPr>
          </w:p>
          <w:p w14:paraId="35209AE1" w14:textId="77777777" w:rsidR="00B1709C" w:rsidRDefault="00B1709C" w:rsidP="00B1709C">
            <w:pPr>
              <w:jc w:val="center"/>
              <w:outlineLvl w:val="0"/>
              <w:rPr>
                <w:rFonts w:ascii="Verdana" w:hAnsi="Verdana" w:cs="Tahoma"/>
                <w:bCs/>
                <w:color w:val="000000"/>
              </w:rPr>
            </w:pPr>
          </w:p>
          <w:p w14:paraId="10B3CF67" w14:textId="6762BC60" w:rsidR="00B1709C" w:rsidRDefault="00B1709C" w:rsidP="00B1709C">
            <w:pPr>
              <w:jc w:val="center"/>
              <w:outlineLvl w:val="0"/>
              <w:rPr>
                <w:rFonts w:ascii="Verdana" w:hAnsi="Verdana" w:cs="Tahoma"/>
                <w:bCs/>
                <w:color w:val="000000"/>
              </w:rPr>
            </w:pPr>
          </w:p>
          <w:p w14:paraId="51E19CDE" w14:textId="574BE35D" w:rsidR="00194482" w:rsidRDefault="00194482" w:rsidP="00B1709C">
            <w:pPr>
              <w:jc w:val="center"/>
              <w:outlineLvl w:val="0"/>
              <w:rPr>
                <w:rFonts w:ascii="Verdana" w:hAnsi="Verdana" w:cs="Tahoma"/>
                <w:bCs/>
                <w:color w:val="000000"/>
              </w:rPr>
            </w:pPr>
          </w:p>
          <w:p w14:paraId="155E4426" w14:textId="5C6925B8" w:rsidR="00194482" w:rsidRDefault="00194482" w:rsidP="00B1709C">
            <w:pPr>
              <w:jc w:val="center"/>
              <w:outlineLvl w:val="0"/>
              <w:rPr>
                <w:rFonts w:ascii="Verdana" w:hAnsi="Verdana" w:cs="Tahoma"/>
                <w:bCs/>
                <w:color w:val="000000"/>
              </w:rPr>
            </w:pPr>
          </w:p>
          <w:p w14:paraId="48D8DB5C" w14:textId="42643841" w:rsidR="00194482" w:rsidRDefault="00194482" w:rsidP="00B1709C">
            <w:pPr>
              <w:jc w:val="center"/>
              <w:outlineLvl w:val="0"/>
              <w:rPr>
                <w:rFonts w:ascii="Verdana" w:hAnsi="Verdana" w:cs="Tahoma"/>
                <w:bCs/>
                <w:color w:val="000000"/>
              </w:rPr>
            </w:pPr>
          </w:p>
          <w:p w14:paraId="19CEFBAB" w14:textId="349991BC" w:rsidR="00194482" w:rsidRDefault="00194482" w:rsidP="00B1709C">
            <w:pPr>
              <w:jc w:val="center"/>
              <w:outlineLvl w:val="0"/>
              <w:rPr>
                <w:rFonts w:ascii="Verdana" w:hAnsi="Verdana" w:cs="Tahoma"/>
                <w:bCs/>
                <w:color w:val="000000"/>
              </w:rPr>
            </w:pPr>
          </w:p>
          <w:p w14:paraId="02789F22" w14:textId="687D99EA" w:rsidR="00194482" w:rsidRDefault="00194482" w:rsidP="00B1709C">
            <w:pPr>
              <w:jc w:val="center"/>
              <w:outlineLvl w:val="0"/>
              <w:rPr>
                <w:rFonts w:ascii="Verdana" w:hAnsi="Verdana" w:cs="Tahoma"/>
                <w:bCs/>
                <w:color w:val="000000"/>
              </w:rPr>
            </w:pPr>
          </w:p>
          <w:p w14:paraId="3586998D" w14:textId="07BD8427" w:rsidR="00194482" w:rsidRDefault="00194482" w:rsidP="00B1709C">
            <w:pPr>
              <w:jc w:val="center"/>
              <w:outlineLvl w:val="0"/>
              <w:rPr>
                <w:rFonts w:ascii="Verdana" w:hAnsi="Verdana" w:cs="Tahoma"/>
                <w:bCs/>
                <w:color w:val="000000"/>
              </w:rPr>
            </w:pPr>
          </w:p>
          <w:p w14:paraId="0C837C0D" w14:textId="7F1C6E05" w:rsidR="00194482" w:rsidRDefault="00194482" w:rsidP="00B1709C">
            <w:pPr>
              <w:jc w:val="center"/>
              <w:outlineLvl w:val="0"/>
              <w:rPr>
                <w:rFonts w:ascii="Verdana" w:hAnsi="Verdana" w:cs="Tahoma"/>
                <w:bCs/>
                <w:color w:val="000000"/>
              </w:rPr>
            </w:pPr>
          </w:p>
          <w:p w14:paraId="00B5B353" w14:textId="55AD3438" w:rsidR="00BE672A" w:rsidRDefault="00BE672A" w:rsidP="00B1709C">
            <w:pPr>
              <w:jc w:val="center"/>
              <w:outlineLvl w:val="0"/>
              <w:rPr>
                <w:rFonts w:ascii="Verdana" w:hAnsi="Verdana" w:cs="Tahoma"/>
                <w:bCs/>
                <w:color w:val="000000"/>
              </w:rPr>
            </w:pPr>
          </w:p>
          <w:p w14:paraId="70B9239B" w14:textId="0997DFC2" w:rsidR="00BE672A" w:rsidRDefault="00BE672A" w:rsidP="00B1709C">
            <w:pPr>
              <w:jc w:val="center"/>
              <w:outlineLvl w:val="0"/>
              <w:rPr>
                <w:rFonts w:ascii="Verdana" w:hAnsi="Verdana" w:cs="Tahoma"/>
                <w:bCs/>
                <w:color w:val="000000"/>
              </w:rPr>
            </w:pPr>
          </w:p>
          <w:p w14:paraId="226FBF10" w14:textId="34019B62" w:rsidR="00BE672A" w:rsidRDefault="00BE672A" w:rsidP="00B1709C">
            <w:pPr>
              <w:jc w:val="center"/>
              <w:outlineLvl w:val="0"/>
              <w:rPr>
                <w:rFonts w:ascii="Verdana" w:hAnsi="Verdana" w:cs="Tahoma"/>
                <w:bCs/>
                <w:color w:val="000000"/>
              </w:rPr>
            </w:pPr>
          </w:p>
          <w:p w14:paraId="3CB2DEE3" w14:textId="351D6D9A" w:rsidR="00BE672A" w:rsidRDefault="00BE672A" w:rsidP="00B1709C">
            <w:pPr>
              <w:jc w:val="center"/>
              <w:outlineLvl w:val="0"/>
              <w:rPr>
                <w:rFonts w:ascii="Verdana" w:hAnsi="Verdana" w:cs="Tahoma"/>
                <w:bCs/>
                <w:color w:val="000000"/>
              </w:rPr>
            </w:pPr>
          </w:p>
          <w:p w14:paraId="45027D32" w14:textId="77777777" w:rsidR="00BE672A" w:rsidRDefault="00BE672A" w:rsidP="00B1709C">
            <w:pPr>
              <w:jc w:val="center"/>
              <w:outlineLvl w:val="0"/>
              <w:rPr>
                <w:rFonts w:ascii="Verdana" w:hAnsi="Verdana" w:cs="Tahoma"/>
                <w:bCs/>
                <w:color w:val="000000"/>
              </w:rPr>
            </w:pPr>
          </w:p>
          <w:p w14:paraId="0609CB93" w14:textId="77777777" w:rsidR="00B1709C" w:rsidRDefault="00B1709C" w:rsidP="00B1709C">
            <w:pPr>
              <w:jc w:val="center"/>
              <w:outlineLvl w:val="0"/>
              <w:rPr>
                <w:rFonts w:ascii="Verdana" w:hAnsi="Verdana" w:cs="Tahoma"/>
                <w:bCs/>
                <w:color w:val="000000"/>
              </w:rPr>
            </w:pPr>
          </w:p>
          <w:p w14:paraId="0E2AE511" w14:textId="77777777" w:rsidR="00BE672A" w:rsidRDefault="00BE672A" w:rsidP="00B1709C">
            <w:pPr>
              <w:jc w:val="center"/>
              <w:outlineLvl w:val="0"/>
              <w:rPr>
                <w:rFonts w:ascii="Verdana" w:hAnsi="Verdana" w:cs="Tahoma"/>
                <w:bCs/>
                <w:color w:val="000000"/>
              </w:rPr>
            </w:pPr>
          </w:p>
          <w:p w14:paraId="5866CCBC" w14:textId="77777777" w:rsidR="00BE672A" w:rsidRDefault="00BE672A" w:rsidP="00B1709C">
            <w:pPr>
              <w:jc w:val="center"/>
              <w:outlineLvl w:val="0"/>
              <w:rPr>
                <w:rFonts w:ascii="Verdana" w:hAnsi="Verdana" w:cs="Tahoma"/>
                <w:bCs/>
                <w:color w:val="000000"/>
              </w:rPr>
            </w:pPr>
          </w:p>
          <w:p w14:paraId="14DE3FF9" w14:textId="77777777" w:rsidR="00BE672A" w:rsidRDefault="00BE672A" w:rsidP="00B1709C">
            <w:pPr>
              <w:jc w:val="center"/>
              <w:outlineLvl w:val="0"/>
              <w:rPr>
                <w:rFonts w:ascii="Verdana" w:hAnsi="Verdana" w:cs="Tahoma"/>
                <w:bCs/>
                <w:color w:val="000000"/>
              </w:rPr>
            </w:pPr>
          </w:p>
          <w:p w14:paraId="5F6BC088" w14:textId="77777777" w:rsidR="00BE672A" w:rsidRDefault="00BE672A" w:rsidP="00B1709C">
            <w:pPr>
              <w:jc w:val="center"/>
              <w:outlineLvl w:val="0"/>
              <w:rPr>
                <w:rFonts w:ascii="Verdana" w:hAnsi="Verdana" w:cs="Tahoma"/>
                <w:bCs/>
                <w:color w:val="000000"/>
              </w:rPr>
            </w:pPr>
          </w:p>
          <w:p w14:paraId="1F0A9D21" w14:textId="77777777" w:rsidR="00BE672A" w:rsidRDefault="00BE672A" w:rsidP="00B1709C">
            <w:pPr>
              <w:jc w:val="center"/>
              <w:outlineLvl w:val="0"/>
              <w:rPr>
                <w:rFonts w:ascii="Verdana" w:hAnsi="Verdana" w:cs="Tahoma"/>
                <w:bCs/>
                <w:color w:val="000000"/>
              </w:rPr>
            </w:pPr>
          </w:p>
          <w:p w14:paraId="675ADBDE" w14:textId="77777777" w:rsidR="00BE672A" w:rsidRDefault="00BE672A" w:rsidP="00B1709C">
            <w:pPr>
              <w:jc w:val="center"/>
              <w:outlineLvl w:val="0"/>
              <w:rPr>
                <w:rFonts w:ascii="Verdana" w:hAnsi="Verdana" w:cs="Tahoma"/>
                <w:bCs/>
                <w:color w:val="000000"/>
              </w:rPr>
            </w:pPr>
          </w:p>
          <w:p w14:paraId="5657C1CC" w14:textId="77777777" w:rsidR="00BE672A" w:rsidRDefault="00BE672A" w:rsidP="00B1709C">
            <w:pPr>
              <w:jc w:val="center"/>
              <w:outlineLvl w:val="0"/>
              <w:rPr>
                <w:rFonts w:ascii="Verdana" w:hAnsi="Verdana" w:cs="Tahoma"/>
                <w:bCs/>
                <w:color w:val="000000"/>
              </w:rPr>
            </w:pPr>
          </w:p>
          <w:p w14:paraId="51E696D2" w14:textId="77777777" w:rsidR="00BE672A" w:rsidRDefault="00BE672A" w:rsidP="00B1709C">
            <w:pPr>
              <w:jc w:val="center"/>
              <w:outlineLvl w:val="0"/>
              <w:rPr>
                <w:rFonts w:ascii="Verdana" w:hAnsi="Verdana" w:cs="Tahoma"/>
                <w:bCs/>
                <w:color w:val="000000"/>
              </w:rPr>
            </w:pPr>
            <w:r>
              <w:rPr>
                <w:rFonts w:ascii="Verdana" w:hAnsi="Verdana" w:cs="Tahoma"/>
                <w:bCs/>
                <w:color w:val="000000"/>
              </w:rPr>
              <w:t>WAST / EASCT</w:t>
            </w:r>
          </w:p>
          <w:p w14:paraId="01B723F6" w14:textId="77777777" w:rsidR="00B6688F" w:rsidRDefault="00B6688F" w:rsidP="00B1709C">
            <w:pPr>
              <w:jc w:val="center"/>
              <w:outlineLvl w:val="0"/>
              <w:rPr>
                <w:rFonts w:ascii="Verdana" w:hAnsi="Verdana" w:cs="Tahoma"/>
                <w:bCs/>
                <w:color w:val="000000"/>
              </w:rPr>
            </w:pPr>
          </w:p>
          <w:p w14:paraId="7F729AB2" w14:textId="77777777" w:rsidR="00B6688F" w:rsidRDefault="00B6688F" w:rsidP="00B1709C">
            <w:pPr>
              <w:jc w:val="center"/>
              <w:outlineLvl w:val="0"/>
              <w:rPr>
                <w:rFonts w:ascii="Verdana" w:hAnsi="Verdana" w:cs="Tahoma"/>
                <w:bCs/>
                <w:color w:val="000000"/>
              </w:rPr>
            </w:pPr>
          </w:p>
          <w:p w14:paraId="6DA469A3" w14:textId="77777777" w:rsidR="00B6688F" w:rsidRDefault="00B6688F" w:rsidP="00B1709C">
            <w:pPr>
              <w:jc w:val="center"/>
              <w:outlineLvl w:val="0"/>
              <w:rPr>
                <w:rFonts w:ascii="Verdana" w:hAnsi="Verdana" w:cs="Tahoma"/>
                <w:bCs/>
                <w:color w:val="000000"/>
              </w:rPr>
            </w:pPr>
          </w:p>
          <w:p w14:paraId="54CC8133" w14:textId="77777777" w:rsidR="00B6688F" w:rsidRDefault="00B6688F" w:rsidP="00B1709C">
            <w:pPr>
              <w:jc w:val="center"/>
              <w:outlineLvl w:val="0"/>
              <w:rPr>
                <w:rFonts w:ascii="Verdana" w:hAnsi="Verdana" w:cs="Tahoma"/>
                <w:bCs/>
                <w:color w:val="000000"/>
              </w:rPr>
            </w:pPr>
          </w:p>
          <w:p w14:paraId="4DA6F8F2" w14:textId="77777777" w:rsidR="00B6688F" w:rsidRDefault="00B6688F" w:rsidP="00B1709C">
            <w:pPr>
              <w:jc w:val="center"/>
              <w:outlineLvl w:val="0"/>
              <w:rPr>
                <w:rFonts w:ascii="Verdana" w:hAnsi="Verdana" w:cs="Tahoma"/>
                <w:bCs/>
                <w:color w:val="000000"/>
              </w:rPr>
            </w:pPr>
          </w:p>
          <w:p w14:paraId="0C7FD347" w14:textId="77777777" w:rsidR="00B6688F" w:rsidRDefault="00B6688F" w:rsidP="00B1709C">
            <w:pPr>
              <w:jc w:val="center"/>
              <w:outlineLvl w:val="0"/>
              <w:rPr>
                <w:rFonts w:ascii="Verdana" w:hAnsi="Verdana" w:cs="Tahoma"/>
                <w:bCs/>
                <w:color w:val="000000"/>
              </w:rPr>
            </w:pPr>
          </w:p>
          <w:p w14:paraId="2733BB05" w14:textId="77777777" w:rsidR="00B6688F" w:rsidRDefault="00B6688F" w:rsidP="00B1709C">
            <w:pPr>
              <w:jc w:val="center"/>
              <w:outlineLvl w:val="0"/>
              <w:rPr>
                <w:rFonts w:ascii="Verdana" w:hAnsi="Verdana" w:cs="Tahoma"/>
                <w:bCs/>
                <w:color w:val="000000"/>
              </w:rPr>
            </w:pPr>
            <w:r>
              <w:rPr>
                <w:rFonts w:ascii="Verdana" w:hAnsi="Verdana" w:cs="Tahoma"/>
                <w:bCs/>
                <w:color w:val="000000"/>
              </w:rPr>
              <w:t>WAST/HBs</w:t>
            </w:r>
          </w:p>
          <w:p w14:paraId="70B8CF5E" w14:textId="77777777" w:rsidR="00B6688F" w:rsidRDefault="00B6688F" w:rsidP="00B1709C">
            <w:pPr>
              <w:jc w:val="center"/>
              <w:outlineLvl w:val="0"/>
              <w:rPr>
                <w:rFonts w:ascii="Verdana" w:hAnsi="Verdana" w:cs="Tahoma"/>
                <w:bCs/>
                <w:color w:val="000000"/>
              </w:rPr>
            </w:pPr>
          </w:p>
          <w:p w14:paraId="57742972" w14:textId="77777777" w:rsidR="00B6688F" w:rsidRDefault="00B6688F" w:rsidP="00B1709C">
            <w:pPr>
              <w:jc w:val="center"/>
              <w:outlineLvl w:val="0"/>
              <w:rPr>
                <w:rFonts w:ascii="Verdana" w:hAnsi="Verdana" w:cs="Tahoma"/>
                <w:bCs/>
                <w:color w:val="000000"/>
              </w:rPr>
            </w:pPr>
          </w:p>
          <w:p w14:paraId="6AC40974" w14:textId="77777777" w:rsidR="00B6688F" w:rsidRDefault="00B6688F" w:rsidP="00B1709C">
            <w:pPr>
              <w:jc w:val="center"/>
              <w:outlineLvl w:val="0"/>
              <w:rPr>
                <w:rFonts w:ascii="Verdana" w:hAnsi="Verdana" w:cs="Tahoma"/>
                <w:bCs/>
                <w:color w:val="000000"/>
              </w:rPr>
            </w:pPr>
          </w:p>
          <w:p w14:paraId="3C3CF848" w14:textId="77777777" w:rsidR="00B6688F" w:rsidRDefault="00B6688F" w:rsidP="00B1709C">
            <w:pPr>
              <w:jc w:val="center"/>
              <w:outlineLvl w:val="0"/>
              <w:rPr>
                <w:rFonts w:ascii="Verdana" w:hAnsi="Verdana" w:cs="Tahoma"/>
                <w:bCs/>
                <w:color w:val="000000"/>
              </w:rPr>
            </w:pPr>
          </w:p>
          <w:p w14:paraId="49F80E12" w14:textId="77777777" w:rsidR="00B6688F" w:rsidRDefault="00B6688F" w:rsidP="00B1709C">
            <w:pPr>
              <w:jc w:val="center"/>
              <w:outlineLvl w:val="0"/>
              <w:rPr>
                <w:rFonts w:ascii="Verdana" w:hAnsi="Verdana" w:cs="Tahoma"/>
                <w:bCs/>
                <w:color w:val="000000"/>
              </w:rPr>
            </w:pPr>
          </w:p>
          <w:p w14:paraId="6606FBE4" w14:textId="77777777" w:rsidR="00B6688F" w:rsidRDefault="00B6688F" w:rsidP="00B1709C">
            <w:pPr>
              <w:jc w:val="center"/>
              <w:outlineLvl w:val="0"/>
              <w:rPr>
                <w:rFonts w:ascii="Verdana" w:hAnsi="Verdana" w:cs="Tahoma"/>
                <w:bCs/>
                <w:color w:val="000000"/>
              </w:rPr>
            </w:pPr>
          </w:p>
          <w:p w14:paraId="65120863" w14:textId="54164261" w:rsidR="00B6688F" w:rsidRPr="000521B3" w:rsidRDefault="00B6688F" w:rsidP="00B1709C">
            <w:pPr>
              <w:jc w:val="center"/>
              <w:outlineLvl w:val="0"/>
              <w:rPr>
                <w:rFonts w:ascii="Verdana" w:hAnsi="Verdana" w:cs="Tahoma"/>
                <w:bCs/>
                <w:color w:val="000000"/>
              </w:rPr>
            </w:pPr>
            <w:r>
              <w:rPr>
                <w:rFonts w:ascii="Verdana" w:hAnsi="Verdana" w:cs="Tahoma"/>
                <w:bCs/>
                <w:color w:val="000000"/>
              </w:rPr>
              <w:t>EASCT</w:t>
            </w:r>
          </w:p>
        </w:tc>
      </w:tr>
      <w:tr w:rsidR="00563A61" w:rsidRPr="003A6148" w14:paraId="5B168725" w14:textId="77777777" w:rsidTr="00982D7A">
        <w:trPr>
          <w:trHeight w:val="43"/>
        </w:trPr>
        <w:tc>
          <w:tcPr>
            <w:tcW w:w="988" w:type="dxa"/>
          </w:tcPr>
          <w:p w14:paraId="4F8271EC" w14:textId="7E8FD651"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sidR="00C4041B">
              <w:rPr>
                <w:rFonts w:ascii="Verdana" w:hAnsi="Verdana" w:cs="Tahoma"/>
                <w:color w:val="000000"/>
                <w:sz w:val="20"/>
              </w:rPr>
              <w:t>11</w:t>
            </w:r>
            <w:r w:rsidR="00BE672A">
              <w:rPr>
                <w:rFonts w:ascii="Verdana" w:hAnsi="Verdana" w:cs="Tahoma"/>
                <w:color w:val="000000"/>
                <w:sz w:val="20"/>
              </w:rPr>
              <w:t>3</w:t>
            </w:r>
          </w:p>
        </w:tc>
        <w:tc>
          <w:tcPr>
            <w:tcW w:w="8056" w:type="dxa"/>
          </w:tcPr>
          <w:p w14:paraId="28C8677E" w14:textId="77777777" w:rsidR="00563A61" w:rsidRDefault="00563A61" w:rsidP="00563A61">
            <w:pPr>
              <w:jc w:val="both"/>
              <w:rPr>
                <w:rFonts w:ascii="Verdana" w:hAnsi="Verdana" w:cs="Arial"/>
                <w:b/>
              </w:rPr>
            </w:pPr>
            <w:r w:rsidRPr="005742DB">
              <w:rPr>
                <w:rFonts w:ascii="Verdana" w:hAnsi="Verdana" w:cs="Arial"/>
                <w:b/>
              </w:rPr>
              <w:t>EASC COMMISSIONING UPDATE</w:t>
            </w:r>
          </w:p>
          <w:p w14:paraId="5E809A7B" w14:textId="77777777" w:rsidR="00194482" w:rsidRDefault="00194482" w:rsidP="00C84015">
            <w:pPr>
              <w:contextualSpacing/>
              <w:jc w:val="both"/>
              <w:rPr>
                <w:rFonts w:ascii="Verdana" w:hAnsi="Verdana" w:cs="Arial"/>
                <w:bCs/>
                <w:color w:val="FF0000"/>
              </w:rPr>
            </w:pPr>
          </w:p>
          <w:p w14:paraId="62672ACA" w14:textId="19A35901" w:rsidR="00C84015" w:rsidRPr="00EC7041" w:rsidRDefault="00C84015" w:rsidP="009E7412">
            <w:pPr>
              <w:jc w:val="both"/>
              <w:rPr>
                <w:rFonts w:ascii="Verdana" w:hAnsi="Verdana" w:cs="Arial"/>
              </w:rPr>
            </w:pPr>
            <w:r>
              <w:rPr>
                <w:rFonts w:ascii="Verdana" w:hAnsi="Verdana" w:cs="Arial"/>
                <w:bCs/>
              </w:rPr>
              <w:t xml:space="preserve">The EASC Commissioning Update Report was received. </w:t>
            </w:r>
            <w:r>
              <w:rPr>
                <w:rFonts w:ascii="Verdana" w:hAnsi="Verdana" w:cs="Arial"/>
              </w:rPr>
              <w:t xml:space="preserve">Matthew </w:t>
            </w:r>
            <w:r w:rsidRPr="00EC7041">
              <w:rPr>
                <w:rFonts w:ascii="Verdana" w:hAnsi="Verdana" w:cs="Arial"/>
              </w:rPr>
              <w:t>Edwards presented the report and Members noted:</w:t>
            </w:r>
          </w:p>
          <w:p w14:paraId="7639CFD0" w14:textId="627F19BC" w:rsidR="00C84015" w:rsidRPr="00EC7041" w:rsidRDefault="00C84015" w:rsidP="008B6C08">
            <w:pPr>
              <w:numPr>
                <w:ilvl w:val="0"/>
                <w:numId w:val="14"/>
              </w:numPr>
              <w:jc w:val="both"/>
              <w:rPr>
                <w:rFonts w:ascii="Verdana" w:hAnsi="Verdana" w:cs="Arial"/>
                <w:bCs/>
              </w:rPr>
            </w:pPr>
            <w:r w:rsidRPr="00EC7041">
              <w:rPr>
                <w:rFonts w:ascii="Verdana" w:hAnsi="Verdana" w:cs="Arial"/>
                <w:bCs/>
              </w:rPr>
              <w:t xml:space="preserve">EASC Commissioning Frameworks </w:t>
            </w:r>
            <w:r w:rsidR="00157E9E" w:rsidRPr="00EC7041">
              <w:rPr>
                <w:rFonts w:ascii="Verdana" w:hAnsi="Verdana" w:cs="Arial"/>
                <w:bCs/>
              </w:rPr>
              <w:t>–</w:t>
            </w:r>
            <w:r w:rsidRPr="00EC7041">
              <w:rPr>
                <w:rFonts w:ascii="Verdana" w:hAnsi="Verdana" w:cs="Arial"/>
                <w:bCs/>
              </w:rPr>
              <w:t xml:space="preserve"> </w:t>
            </w:r>
            <w:r w:rsidR="00157E9E" w:rsidRPr="00EC7041">
              <w:rPr>
                <w:rFonts w:ascii="Verdana" w:hAnsi="Verdana" w:cs="Arial"/>
                <w:bCs/>
              </w:rPr>
              <w:t>the delay in progressing the development of a long-term strategy for the N</w:t>
            </w:r>
            <w:r w:rsidR="009E7412" w:rsidRPr="00EC7041">
              <w:rPr>
                <w:rFonts w:ascii="Verdana" w:hAnsi="Verdana" w:cs="Arial"/>
                <w:bCs/>
              </w:rPr>
              <w:t>on-Emergency Patient Transport Service (</w:t>
            </w:r>
            <w:r w:rsidRPr="00EC7041">
              <w:rPr>
                <w:rFonts w:ascii="Verdana" w:hAnsi="Verdana" w:cs="Arial"/>
                <w:bCs/>
              </w:rPr>
              <w:t>NEPTS</w:t>
            </w:r>
            <w:r w:rsidR="009E7412" w:rsidRPr="00EC7041">
              <w:rPr>
                <w:rFonts w:ascii="Verdana" w:hAnsi="Verdana" w:cs="Arial"/>
                <w:bCs/>
              </w:rPr>
              <w:t>)</w:t>
            </w:r>
            <w:r w:rsidRPr="00EC7041">
              <w:rPr>
                <w:rFonts w:ascii="Verdana" w:hAnsi="Verdana" w:cs="Arial"/>
                <w:bCs/>
              </w:rPr>
              <w:t xml:space="preserve"> Commissioning Framework</w:t>
            </w:r>
            <w:r w:rsidR="00157E9E" w:rsidRPr="00EC7041">
              <w:rPr>
                <w:rFonts w:ascii="Verdana" w:hAnsi="Verdana" w:cs="Arial"/>
                <w:bCs/>
              </w:rPr>
              <w:t xml:space="preserve"> due to the resourc</w:t>
            </w:r>
            <w:r w:rsidR="00BE672A">
              <w:rPr>
                <w:rFonts w:ascii="Verdana" w:hAnsi="Verdana" w:cs="Arial"/>
                <w:bCs/>
              </w:rPr>
              <w:t>ing</w:t>
            </w:r>
            <w:r w:rsidR="00157E9E" w:rsidRPr="00EC7041">
              <w:rPr>
                <w:rFonts w:ascii="Verdana" w:hAnsi="Verdana" w:cs="Arial"/>
                <w:bCs/>
              </w:rPr>
              <w:t xml:space="preserve"> requirement of the EMRTS Service Review over recent weeks</w:t>
            </w:r>
          </w:p>
          <w:p w14:paraId="77A715E1" w14:textId="77777777" w:rsidR="00157E9E" w:rsidRPr="00EC7041" w:rsidRDefault="00157E9E" w:rsidP="008B6C08">
            <w:pPr>
              <w:numPr>
                <w:ilvl w:val="0"/>
                <w:numId w:val="14"/>
              </w:numPr>
              <w:jc w:val="both"/>
              <w:rPr>
                <w:rFonts w:ascii="Verdana" w:hAnsi="Verdana" w:cs="Arial"/>
                <w:bCs/>
              </w:rPr>
            </w:pPr>
            <w:r w:rsidRPr="00EC7041">
              <w:rPr>
                <w:rFonts w:ascii="Verdana" w:hAnsi="Verdana" w:cs="Arial"/>
                <w:bCs/>
              </w:rPr>
              <w:t xml:space="preserve">The formal approval of the </w:t>
            </w:r>
            <w:r w:rsidR="00C84015" w:rsidRPr="00EC7041">
              <w:rPr>
                <w:rFonts w:ascii="Verdana" w:hAnsi="Verdana" w:cs="Arial"/>
                <w:bCs/>
              </w:rPr>
              <w:t xml:space="preserve">EASC </w:t>
            </w:r>
            <w:r w:rsidR="009E7412" w:rsidRPr="00EC7041">
              <w:rPr>
                <w:rFonts w:ascii="Verdana" w:hAnsi="Verdana" w:cs="Arial"/>
                <w:bCs/>
              </w:rPr>
              <w:t>Integrated Medium Term Plan (</w:t>
            </w:r>
            <w:r w:rsidR="00C84015" w:rsidRPr="00EC7041">
              <w:rPr>
                <w:rFonts w:ascii="Verdana" w:hAnsi="Verdana" w:cs="Arial"/>
                <w:bCs/>
              </w:rPr>
              <w:t>IMTP</w:t>
            </w:r>
            <w:r w:rsidR="009E7412" w:rsidRPr="00EC7041">
              <w:rPr>
                <w:rFonts w:ascii="Verdana" w:hAnsi="Verdana" w:cs="Arial"/>
                <w:bCs/>
              </w:rPr>
              <w:t>)</w:t>
            </w:r>
            <w:r w:rsidRPr="00EC7041">
              <w:rPr>
                <w:rFonts w:ascii="Verdana" w:hAnsi="Verdana" w:cs="Arial"/>
                <w:bCs/>
              </w:rPr>
              <w:t xml:space="preserve"> and the need for quarterly updates against progress</w:t>
            </w:r>
          </w:p>
          <w:p w14:paraId="22E65A45" w14:textId="6C0956A5" w:rsidR="00C84015" w:rsidRPr="00EC7041" w:rsidRDefault="00EC7041" w:rsidP="008B6C08">
            <w:pPr>
              <w:numPr>
                <w:ilvl w:val="0"/>
                <w:numId w:val="14"/>
              </w:numPr>
              <w:jc w:val="both"/>
              <w:rPr>
                <w:rFonts w:ascii="Verdana" w:hAnsi="Verdana" w:cs="Arial"/>
                <w:bCs/>
              </w:rPr>
            </w:pPr>
            <w:r w:rsidRPr="00EC7041">
              <w:rPr>
                <w:rFonts w:ascii="Verdana" w:hAnsi="Verdana" w:cs="Arial"/>
                <w:bCs/>
              </w:rPr>
              <w:t xml:space="preserve">The progress against each of the IMTP commitments as set out in the IMTP </w:t>
            </w:r>
            <w:r w:rsidR="00A01277" w:rsidRPr="00EC7041">
              <w:rPr>
                <w:rFonts w:ascii="Verdana" w:hAnsi="Verdana" w:cs="Arial"/>
                <w:bCs/>
              </w:rPr>
              <w:t>T</w:t>
            </w:r>
            <w:r w:rsidR="00C84015" w:rsidRPr="00EC7041">
              <w:rPr>
                <w:rFonts w:ascii="Verdana" w:hAnsi="Verdana" w:cs="Arial"/>
                <w:bCs/>
              </w:rPr>
              <w:t>racker</w:t>
            </w:r>
          </w:p>
          <w:p w14:paraId="7A21DEB5" w14:textId="27EE46BC" w:rsidR="00C84015" w:rsidRPr="00EC7041" w:rsidRDefault="00EC7041" w:rsidP="008B6C08">
            <w:pPr>
              <w:numPr>
                <w:ilvl w:val="0"/>
                <w:numId w:val="14"/>
              </w:numPr>
              <w:jc w:val="both"/>
              <w:rPr>
                <w:rFonts w:ascii="Verdana" w:hAnsi="Verdana" w:cs="Arial"/>
                <w:bCs/>
              </w:rPr>
            </w:pPr>
            <w:r w:rsidRPr="00EC7041">
              <w:rPr>
                <w:rFonts w:ascii="Verdana" w:hAnsi="Verdana" w:cs="Arial"/>
                <w:bCs/>
              </w:rPr>
              <w:t xml:space="preserve">The Quarter 2 Update against the </w:t>
            </w:r>
            <w:r w:rsidR="00C84015" w:rsidRPr="00EC7041">
              <w:rPr>
                <w:rFonts w:ascii="Verdana" w:hAnsi="Verdana" w:cs="Arial"/>
                <w:bCs/>
              </w:rPr>
              <w:t xml:space="preserve">EASC Commissioning Intentions 2023-24 </w:t>
            </w:r>
            <w:r w:rsidRPr="00EC7041">
              <w:rPr>
                <w:rFonts w:ascii="Verdana" w:hAnsi="Verdana" w:cs="Arial"/>
                <w:bCs/>
              </w:rPr>
              <w:t xml:space="preserve">as presented at </w:t>
            </w:r>
            <w:r w:rsidR="00C84015" w:rsidRPr="00EC7041">
              <w:rPr>
                <w:rFonts w:ascii="Verdana" w:hAnsi="Verdana" w:cs="Arial"/>
                <w:bCs/>
              </w:rPr>
              <w:t xml:space="preserve">the EASC Management Group </w:t>
            </w:r>
            <w:r w:rsidRPr="00EC7041">
              <w:rPr>
                <w:rFonts w:ascii="Verdana" w:hAnsi="Verdana" w:cs="Arial"/>
                <w:bCs/>
              </w:rPr>
              <w:t xml:space="preserve">meeting </w:t>
            </w:r>
            <w:r w:rsidR="00C84015" w:rsidRPr="00EC7041">
              <w:rPr>
                <w:rFonts w:ascii="Verdana" w:hAnsi="Verdana" w:cs="Arial"/>
                <w:bCs/>
              </w:rPr>
              <w:t>in October.</w:t>
            </w:r>
          </w:p>
          <w:p w14:paraId="5EA81E85" w14:textId="77777777" w:rsidR="00C84015" w:rsidRPr="00EC7041" w:rsidRDefault="00C84015" w:rsidP="00C84015">
            <w:pPr>
              <w:jc w:val="both"/>
              <w:rPr>
                <w:rFonts w:ascii="Verdana" w:hAnsi="Verdana" w:cs="Arial"/>
              </w:rPr>
            </w:pPr>
          </w:p>
          <w:p w14:paraId="398DC200" w14:textId="77777777" w:rsidR="00C84015" w:rsidRPr="00EC7041" w:rsidRDefault="00C84015" w:rsidP="00C84015">
            <w:pPr>
              <w:ind w:right="4"/>
              <w:jc w:val="both"/>
              <w:outlineLvl w:val="0"/>
              <w:rPr>
                <w:rFonts w:ascii="Verdana" w:hAnsi="Verdana" w:cs="Arial"/>
              </w:rPr>
            </w:pPr>
            <w:r w:rsidRPr="00EC7041">
              <w:rPr>
                <w:rFonts w:ascii="Verdana" w:hAnsi="Verdana" w:cs="Arial"/>
              </w:rPr>
              <w:t xml:space="preserve">Members </w:t>
            </w:r>
            <w:r w:rsidRPr="00EC7041">
              <w:rPr>
                <w:rFonts w:ascii="Verdana" w:hAnsi="Verdana" w:cs="Arial"/>
                <w:b/>
                <w:bCs/>
              </w:rPr>
              <w:t>RESOLVED</w:t>
            </w:r>
            <w:r w:rsidRPr="00EC7041">
              <w:rPr>
                <w:rFonts w:ascii="Verdana" w:hAnsi="Verdana" w:cs="Arial"/>
              </w:rPr>
              <w:t xml:space="preserve"> to:</w:t>
            </w:r>
          </w:p>
          <w:p w14:paraId="787DED3C" w14:textId="77777777" w:rsidR="00D07D56" w:rsidRDefault="00D07D56" w:rsidP="008B6C08">
            <w:pPr>
              <w:pStyle w:val="ListParagraph"/>
              <w:numPr>
                <w:ilvl w:val="0"/>
                <w:numId w:val="15"/>
              </w:numPr>
              <w:contextualSpacing/>
              <w:jc w:val="both"/>
              <w:rPr>
                <w:rFonts w:ascii="Verdana" w:hAnsi="Verdana" w:cs="Arial"/>
                <w:bCs/>
                <w:lang w:val="en-US"/>
              </w:rPr>
            </w:pPr>
            <w:r w:rsidRPr="00EC7041">
              <w:rPr>
                <w:rFonts w:ascii="Verdana" w:hAnsi="Verdana" w:cs="Arial"/>
                <w:b/>
                <w:bCs/>
                <w:lang w:val="en-US"/>
              </w:rPr>
              <w:t xml:space="preserve">NOTE </w:t>
            </w:r>
            <w:r w:rsidRPr="00EC7041">
              <w:rPr>
                <w:rFonts w:ascii="Verdana" w:hAnsi="Verdana" w:cs="Arial"/>
                <w:bCs/>
                <w:lang w:val="en-US"/>
              </w:rPr>
              <w:t>the commencement</w:t>
            </w:r>
            <w:r w:rsidRPr="00D07D56">
              <w:rPr>
                <w:rFonts w:ascii="Verdana" w:hAnsi="Verdana" w:cs="Arial"/>
                <w:bCs/>
                <w:lang w:val="en-US"/>
              </w:rPr>
              <w:t xml:space="preserve"> of the work to develop a new long term strategy for NEPTS via the NEPTS DAG and the delay relating to the EMRTS Service Review</w:t>
            </w:r>
          </w:p>
          <w:p w14:paraId="6FD38204" w14:textId="77777777" w:rsidR="00D07D56" w:rsidRDefault="00D07D56" w:rsidP="008B6C08">
            <w:pPr>
              <w:pStyle w:val="ListParagraph"/>
              <w:numPr>
                <w:ilvl w:val="0"/>
                <w:numId w:val="15"/>
              </w:numPr>
              <w:contextualSpacing/>
              <w:jc w:val="both"/>
              <w:rPr>
                <w:rFonts w:ascii="Verdana" w:hAnsi="Verdana" w:cs="Arial"/>
                <w:bCs/>
                <w:lang w:val="en-US"/>
              </w:rPr>
            </w:pPr>
            <w:r w:rsidRPr="00D07D56">
              <w:rPr>
                <w:rFonts w:ascii="Verdana" w:hAnsi="Verdana" w:cs="Arial"/>
                <w:b/>
                <w:bCs/>
                <w:lang w:val="en-US"/>
              </w:rPr>
              <w:t xml:space="preserve">NOTE </w:t>
            </w:r>
            <w:r w:rsidRPr="00D07D56">
              <w:rPr>
                <w:rFonts w:ascii="Verdana" w:hAnsi="Verdana" w:cs="Arial"/>
                <w:bCs/>
                <w:lang w:val="en-US"/>
              </w:rPr>
              <w:t>the work undertaken being undertaken by each health board as part of the ICAP process and the impact this work has had on handover delays</w:t>
            </w:r>
          </w:p>
          <w:p w14:paraId="5543818D" w14:textId="77777777" w:rsidR="00D07D56" w:rsidRDefault="00D07D56" w:rsidP="008B6C08">
            <w:pPr>
              <w:pStyle w:val="ListParagraph"/>
              <w:numPr>
                <w:ilvl w:val="0"/>
                <w:numId w:val="15"/>
              </w:numPr>
              <w:contextualSpacing/>
              <w:jc w:val="both"/>
              <w:rPr>
                <w:rFonts w:ascii="Verdana" w:hAnsi="Verdana" w:cs="Arial"/>
                <w:bCs/>
                <w:lang w:val="en-US"/>
              </w:rPr>
            </w:pPr>
            <w:r w:rsidRPr="00D07D56">
              <w:rPr>
                <w:rFonts w:ascii="Verdana" w:hAnsi="Verdana" w:cs="Arial"/>
                <w:b/>
                <w:bCs/>
                <w:lang w:val="en-US"/>
              </w:rPr>
              <w:t>NOTE</w:t>
            </w:r>
            <w:r w:rsidRPr="00D07D56">
              <w:rPr>
                <w:rFonts w:ascii="Verdana" w:hAnsi="Verdana" w:cs="Arial"/>
                <w:bCs/>
                <w:lang w:val="en-US"/>
              </w:rPr>
              <w:t xml:space="preserve"> the Welsh Government approval of the EASC IMTP and the need for quarterly updates against progress</w:t>
            </w:r>
          </w:p>
          <w:p w14:paraId="476FB75D" w14:textId="77777777" w:rsidR="00D07D56" w:rsidRDefault="00D07D56" w:rsidP="008B6C08">
            <w:pPr>
              <w:pStyle w:val="ListParagraph"/>
              <w:numPr>
                <w:ilvl w:val="0"/>
                <w:numId w:val="15"/>
              </w:numPr>
              <w:contextualSpacing/>
              <w:jc w:val="both"/>
              <w:rPr>
                <w:rFonts w:ascii="Verdana" w:hAnsi="Verdana" w:cs="Arial"/>
                <w:bCs/>
                <w:lang w:val="en-US"/>
              </w:rPr>
            </w:pPr>
            <w:r w:rsidRPr="00D07D56">
              <w:rPr>
                <w:rFonts w:ascii="Verdana" w:hAnsi="Verdana" w:cs="Arial"/>
                <w:b/>
                <w:bCs/>
                <w:lang w:val="en-US"/>
              </w:rPr>
              <w:t xml:space="preserve">NOTE </w:t>
            </w:r>
            <w:r w:rsidRPr="00D07D56">
              <w:rPr>
                <w:rFonts w:ascii="Verdana" w:hAnsi="Verdana" w:cs="Arial"/>
                <w:bCs/>
                <w:lang w:val="en-US"/>
              </w:rPr>
              <w:t>the progress made against each of the IMTP commitments in the IMTP Tracker</w:t>
            </w:r>
          </w:p>
          <w:p w14:paraId="611CC1CD" w14:textId="03D61852" w:rsidR="00D07D56" w:rsidRPr="00D07D56" w:rsidRDefault="00D07D56" w:rsidP="008B6C08">
            <w:pPr>
              <w:pStyle w:val="ListParagraph"/>
              <w:numPr>
                <w:ilvl w:val="0"/>
                <w:numId w:val="15"/>
              </w:numPr>
              <w:contextualSpacing/>
              <w:jc w:val="both"/>
              <w:rPr>
                <w:rFonts w:ascii="Verdana" w:hAnsi="Verdana" w:cs="Arial"/>
                <w:bCs/>
                <w:lang w:val="en-US"/>
              </w:rPr>
            </w:pPr>
            <w:r w:rsidRPr="00D07D56">
              <w:rPr>
                <w:rFonts w:ascii="Verdana" w:hAnsi="Verdana" w:cs="Arial"/>
                <w:b/>
                <w:bCs/>
                <w:lang w:val="en-US"/>
              </w:rPr>
              <w:t xml:space="preserve">NOTE </w:t>
            </w:r>
            <w:r w:rsidRPr="00D07D56">
              <w:rPr>
                <w:rFonts w:ascii="Verdana" w:hAnsi="Verdana" w:cs="Arial"/>
                <w:bCs/>
                <w:lang w:val="en-US"/>
              </w:rPr>
              <w:t>the Commissioning Intention Quarter 2 updates.</w:t>
            </w:r>
          </w:p>
          <w:p w14:paraId="5A595A9A" w14:textId="29C0A4D7" w:rsidR="00C84015" w:rsidRPr="00C84015" w:rsidRDefault="00C84015" w:rsidP="00C84015">
            <w:pPr>
              <w:contextualSpacing/>
              <w:jc w:val="both"/>
              <w:rPr>
                <w:rFonts w:ascii="Verdana" w:hAnsi="Verdana" w:cs="Arial"/>
                <w:bCs/>
                <w:color w:val="FF0000"/>
              </w:rPr>
            </w:pPr>
          </w:p>
        </w:tc>
        <w:tc>
          <w:tcPr>
            <w:tcW w:w="1764" w:type="dxa"/>
          </w:tcPr>
          <w:p w14:paraId="34EEC7FF" w14:textId="77777777" w:rsidR="00563A61" w:rsidRDefault="00563A61" w:rsidP="00563A61">
            <w:pPr>
              <w:outlineLvl w:val="0"/>
              <w:rPr>
                <w:rFonts w:ascii="Verdana" w:hAnsi="Verdana" w:cs="Tahoma"/>
                <w:bCs/>
                <w:color w:val="000000"/>
              </w:rPr>
            </w:pPr>
          </w:p>
          <w:p w14:paraId="477B4D8A" w14:textId="77777777" w:rsidR="00563A61" w:rsidRDefault="00563A61" w:rsidP="00563A61">
            <w:pPr>
              <w:outlineLvl w:val="0"/>
              <w:rPr>
                <w:rFonts w:ascii="Verdana" w:hAnsi="Verdana" w:cs="Tahoma"/>
                <w:bCs/>
                <w:color w:val="000000"/>
              </w:rPr>
            </w:pPr>
          </w:p>
          <w:p w14:paraId="605A810C" w14:textId="3C873A78" w:rsidR="00563A61" w:rsidRDefault="00563A61" w:rsidP="00194482">
            <w:pPr>
              <w:jc w:val="center"/>
              <w:outlineLvl w:val="0"/>
              <w:rPr>
                <w:rFonts w:ascii="Verdana" w:hAnsi="Verdana" w:cs="Tahoma"/>
                <w:bCs/>
                <w:color w:val="000000"/>
              </w:rPr>
            </w:pPr>
          </w:p>
          <w:p w14:paraId="2ADAE7E2" w14:textId="2AFE9E39" w:rsidR="00194482" w:rsidRDefault="00194482" w:rsidP="00194482">
            <w:pPr>
              <w:jc w:val="center"/>
              <w:outlineLvl w:val="0"/>
              <w:rPr>
                <w:rFonts w:ascii="Verdana" w:hAnsi="Verdana" w:cs="Tahoma"/>
                <w:bCs/>
                <w:color w:val="000000"/>
              </w:rPr>
            </w:pPr>
          </w:p>
          <w:p w14:paraId="0508B160" w14:textId="398959FC" w:rsidR="00194482" w:rsidRDefault="00194482" w:rsidP="00194482">
            <w:pPr>
              <w:jc w:val="center"/>
              <w:outlineLvl w:val="0"/>
              <w:rPr>
                <w:rFonts w:ascii="Verdana" w:hAnsi="Verdana" w:cs="Tahoma"/>
                <w:bCs/>
                <w:color w:val="000000"/>
              </w:rPr>
            </w:pPr>
          </w:p>
          <w:p w14:paraId="654DF588" w14:textId="7AD14C34" w:rsidR="00194482" w:rsidRDefault="00194482" w:rsidP="00194482">
            <w:pPr>
              <w:jc w:val="center"/>
              <w:outlineLvl w:val="0"/>
              <w:rPr>
                <w:rFonts w:ascii="Verdana" w:hAnsi="Verdana" w:cs="Tahoma"/>
                <w:bCs/>
                <w:color w:val="000000"/>
              </w:rPr>
            </w:pPr>
          </w:p>
          <w:p w14:paraId="4A655303" w14:textId="2C2E7820" w:rsidR="00194482" w:rsidRDefault="00194482" w:rsidP="00194482">
            <w:pPr>
              <w:jc w:val="center"/>
              <w:outlineLvl w:val="0"/>
              <w:rPr>
                <w:rFonts w:ascii="Verdana" w:hAnsi="Verdana" w:cs="Tahoma"/>
                <w:bCs/>
                <w:color w:val="000000"/>
              </w:rPr>
            </w:pPr>
          </w:p>
          <w:p w14:paraId="0DC33BE5" w14:textId="15DD729F" w:rsidR="00194482" w:rsidRDefault="00194482" w:rsidP="00194482">
            <w:pPr>
              <w:jc w:val="center"/>
              <w:outlineLvl w:val="0"/>
              <w:rPr>
                <w:rFonts w:ascii="Verdana" w:hAnsi="Verdana" w:cs="Tahoma"/>
                <w:bCs/>
                <w:color w:val="000000"/>
              </w:rPr>
            </w:pPr>
          </w:p>
          <w:p w14:paraId="6B82FA9A" w14:textId="1AD4D2AB" w:rsidR="00194482" w:rsidRDefault="00194482" w:rsidP="00194482">
            <w:pPr>
              <w:jc w:val="center"/>
              <w:outlineLvl w:val="0"/>
              <w:rPr>
                <w:rFonts w:ascii="Verdana" w:hAnsi="Verdana" w:cs="Tahoma"/>
                <w:bCs/>
                <w:color w:val="000000"/>
              </w:rPr>
            </w:pPr>
          </w:p>
          <w:p w14:paraId="71A2B32C" w14:textId="09C0A303" w:rsidR="00194482" w:rsidRDefault="00194482" w:rsidP="00194482">
            <w:pPr>
              <w:jc w:val="center"/>
              <w:outlineLvl w:val="0"/>
              <w:rPr>
                <w:rFonts w:ascii="Verdana" w:hAnsi="Verdana" w:cs="Tahoma"/>
                <w:bCs/>
                <w:color w:val="000000"/>
              </w:rPr>
            </w:pPr>
          </w:p>
          <w:p w14:paraId="3E3A5FAA" w14:textId="6074D1BA" w:rsidR="00194482" w:rsidRDefault="00194482" w:rsidP="00194482">
            <w:pPr>
              <w:jc w:val="center"/>
              <w:outlineLvl w:val="0"/>
              <w:rPr>
                <w:rFonts w:ascii="Verdana" w:hAnsi="Verdana" w:cs="Tahoma"/>
                <w:bCs/>
                <w:color w:val="000000"/>
              </w:rPr>
            </w:pPr>
          </w:p>
          <w:p w14:paraId="7C9EA5A8" w14:textId="6D461D1B" w:rsidR="00194482" w:rsidRDefault="00194482" w:rsidP="00194482">
            <w:pPr>
              <w:jc w:val="center"/>
              <w:outlineLvl w:val="0"/>
              <w:rPr>
                <w:rFonts w:ascii="Verdana" w:hAnsi="Verdana" w:cs="Tahoma"/>
                <w:bCs/>
                <w:color w:val="000000"/>
              </w:rPr>
            </w:pPr>
          </w:p>
          <w:p w14:paraId="35D79769" w14:textId="2AD861B3" w:rsidR="00194482" w:rsidRDefault="00194482" w:rsidP="00194482">
            <w:pPr>
              <w:jc w:val="center"/>
              <w:outlineLvl w:val="0"/>
              <w:rPr>
                <w:rFonts w:ascii="Verdana" w:hAnsi="Verdana" w:cs="Tahoma"/>
                <w:bCs/>
                <w:color w:val="000000"/>
              </w:rPr>
            </w:pPr>
          </w:p>
          <w:p w14:paraId="4A28DF9A" w14:textId="1D16ED0A" w:rsidR="00194482" w:rsidRDefault="00194482" w:rsidP="00194482">
            <w:pPr>
              <w:jc w:val="center"/>
              <w:outlineLvl w:val="0"/>
              <w:rPr>
                <w:rFonts w:ascii="Verdana" w:hAnsi="Verdana" w:cs="Tahoma"/>
                <w:bCs/>
                <w:color w:val="000000"/>
              </w:rPr>
            </w:pPr>
          </w:p>
          <w:p w14:paraId="13906729" w14:textId="25D25129" w:rsidR="00194482" w:rsidRDefault="00194482" w:rsidP="00194482">
            <w:pPr>
              <w:jc w:val="center"/>
              <w:outlineLvl w:val="0"/>
              <w:rPr>
                <w:rFonts w:ascii="Verdana" w:hAnsi="Verdana" w:cs="Tahoma"/>
                <w:bCs/>
                <w:color w:val="000000"/>
              </w:rPr>
            </w:pPr>
          </w:p>
          <w:p w14:paraId="10804D64" w14:textId="2525B159" w:rsidR="00194482" w:rsidRDefault="00194482" w:rsidP="00194482">
            <w:pPr>
              <w:jc w:val="center"/>
              <w:outlineLvl w:val="0"/>
              <w:rPr>
                <w:rFonts w:ascii="Verdana" w:hAnsi="Verdana" w:cs="Tahoma"/>
                <w:bCs/>
                <w:color w:val="000000"/>
              </w:rPr>
            </w:pPr>
          </w:p>
          <w:p w14:paraId="0B158201" w14:textId="77777777" w:rsidR="00563A61" w:rsidRDefault="00563A61" w:rsidP="00563A61">
            <w:pPr>
              <w:outlineLvl w:val="0"/>
              <w:rPr>
                <w:rFonts w:ascii="Verdana" w:hAnsi="Verdana" w:cs="Tahoma"/>
                <w:bCs/>
                <w:color w:val="000000"/>
              </w:rPr>
            </w:pPr>
          </w:p>
          <w:p w14:paraId="53290F44" w14:textId="77777777" w:rsidR="00563A61" w:rsidRDefault="00563A61" w:rsidP="00563A61">
            <w:pPr>
              <w:outlineLvl w:val="0"/>
              <w:rPr>
                <w:rFonts w:ascii="Verdana" w:hAnsi="Verdana" w:cs="Tahoma"/>
                <w:bCs/>
                <w:color w:val="000000"/>
              </w:rPr>
            </w:pPr>
          </w:p>
          <w:p w14:paraId="693B98AA" w14:textId="77777777" w:rsidR="00563A61" w:rsidRDefault="00563A61" w:rsidP="00563A61">
            <w:pPr>
              <w:outlineLvl w:val="0"/>
              <w:rPr>
                <w:rFonts w:ascii="Verdana" w:hAnsi="Verdana" w:cs="Tahoma"/>
                <w:bCs/>
                <w:color w:val="000000"/>
              </w:rPr>
            </w:pPr>
          </w:p>
          <w:p w14:paraId="2E5CA05A" w14:textId="77777777" w:rsidR="00563A61" w:rsidRDefault="00563A61" w:rsidP="00563A61">
            <w:pPr>
              <w:outlineLvl w:val="0"/>
              <w:rPr>
                <w:rFonts w:ascii="Verdana" w:hAnsi="Verdana" w:cs="Tahoma"/>
                <w:bCs/>
                <w:color w:val="000000"/>
              </w:rPr>
            </w:pPr>
          </w:p>
          <w:p w14:paraId="32807A6F" w14:textId="77777777" w:rsidR="00563A61" w:rsidRDefault="00563A61" w:rsidP="00563A61">
            <w:pPr>
              <w:outlineLvl w:val="0"/>
              <w:rPr>
                <w:rFonts w:ascii="Verdana" w:hAnsi="Verdana" w:cs="Tahoma"/>
                <w:bCs/>
                <w:color w:val="000000"/>
              </w:rPr>
            </w:pPr>
          </w:p>
          <w:p w14:paraId="05E5B0B8" w14:textId="77777777" w:rsidR="00563A61" w:rsidRDefault="00563A61" w:rsidP="00563A61">
            <w:pPr>
              <w:outlineLvl w:val="0"/>
              <w:rPr>
                <w:rFonts w:ascii="Verdana" w:hAnsi="Verdana" w:cs="Tahoma"/>
                <w:bCs/>
                <w:color w:val="000000"/>
              </w:rPr>
            </w:pPr>
          </w:p>
          <w:p w14:paraId="57B945C1" w14:textId="77777777" w:rsidR="00563A61" w:rsidRDefault="00563A61" w:rsidP="00563A61">
            <w:pPr>
              <w:outlineLvl w:val="0"/>
              <w:rPr>
                <w:rFonts w:ascii="Verdana" w:hAnsi="Verdana" w:cs="Tahoma"/>
                <w:bCs/>
                <w:color w:val="000000"/>
              </w:rPr>
            </w:pPr>
          </w:p>
          <w:p w14:paraId="79B5DED1" w14:textId="77777777" w:rsidR="00563A61" w:rsidRDefault="00563A61" w:rsidP="00563A61">
            <w:pPr>
              <w:outlineLvl w:val="0"/>
              <w:rPr>
                <w:rFonts w:ascii="Verdana" w:hAnsi="Verdana" w:cs="Tahoma"/>
                <w:bCs/>
                <w:color w:val="000000"/>
              </w:rPr>
            </w:pPr>
          </w:p>
          <w:p w14:paraId="5131F2BC" w14:textId="77777777" w:rsidR="00563A61" w:rsidRDefault="00563A61" w:rsidP="00563A61">
            <w:pPr>
              <w:outlineLvl w:val="0"/>
              <w:rPr>
                <w:rFonts w:ascii="Verdana" w:hAnsi="Verdana" w:cs="Tahoma"/>
                <w:bCs/>
                <w:color w:val="000000"/>
              </w:rPr>
            </w:pPr>
          </w:p>
          <w:p w14:paraId="0439E50D" w14:textId="77777777" w:rsidR="00563A61" w:rsidRDefault="00563A61" w:rsidP="00563A61">
            <w:pPr>
              <w:outlineLvl w:val="0"/>
              <w:rPr>
                <w:rFonts w:ascii="Verdana" w:hAnsi="Verdana" w:cs="Tahoma"/>
                <w:bCs/>
                <w:color w:val="000000"/>
              </w:rPr>
            </w:pPr>
          </w:p>
          <w:p w14:paraId="30F5A70E" w14:textId="77777777" w:rsidR="00563A61" w:rsidRDefault="00563A61" w:rsidP="00563A61">
            <w:pPr>
              <w:jc w:val="center"/>
              <w:outlineLvl w:val="0"/>
              <w:rPr>
                <w:rFonts w:ascii="Verdana" w:hAnsi="Verdana" w:cs="Tahoma"/>
                <w:bCs/>
                <w:color w:val="000000"/>
              </w:rPr>
            </w:pPr>
          </w:p>
        </w:tc>
      </w:tr>
      <w:tr w:rsidR="00447C32" w:rsidRPr="003A6148" w14:paraId="10B8CA37" w14:textId="77777777" w:rsidTr="00982D7A">
        <w:trPr>
          <w:trHeight w:val="43"/>
        </w:trPr>
        <w:tc>
          <w:tcPr>
            <w:tcW w:w="988" w:type="dxa"/>
          </w:tcPr>
          <w:p w14:paraId="15E5761A" w14:textId="6B7439BA"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113</w:t>
            </w:r>
          </w:p>
        </w:tc>
        <w:tc>
          <w:tcPr>
            <w:tcW w:w="8056" w:type="dxa"/>
          </w:tcPr>
          <w:p w14:paraId="126B0885" w14:textId="77777777" w:rsidR="00447C32" w:rsidRDefault="00447C32" w:rsidP="00447C32">
            <w:pPr>
              <w:jc w:val="both"/>
              <w:rPr>
                <w:rFonts w:ascii="Verdana" w:hAnsi="Verdana" w:cs="Arial"/>
                <w:b/>
                <w:bCs/>
              </w:rPr>
            </w:pPr>
            <w:r w:rsidRPr="00880080">
              <w:rPr>
                <w:rFonts w:ascii="Verdana" w:hAnsi="Verdana" w:cs="Arial"/>
                <w:b/>
              </w:rPr>
              <w:t>UPDATE ON PROGRESS RELATED TO THE EMERGENCY MEDICAL RETRIEVAL AND TRANSFER SERVICE</w:t>
            </w:r>
            <w:r>
              <w:rPr>
                <w:rFonts w:ascii="Verdana" w:hAnsi="Verdana" w:cs="Arial"/>
                <w:b/>
              </w:rPr>
              <w:t xml:space="preserve"> (</w:t>
            </w:r>
            <w:r w:rsidRPr="00880080">
              <w:rPr>
                <w:rFonts w:ascii="Verdana" w:hAnsi="Verdana" w:cs="Arial"/>
                <w:b/>
              </w:rPr>
              <w:t>EMRTS CYMRU</w:t>
            </w:r>
            <w:r>
              <w:rPr>
                <w:rFonts w:ascii="Verdana" w:hAnsi="Verdana" w:cs="Arial"/>
                <w:b/>
              </w:rPr>
              <w:t>) SERVICE REVIEW</w:t>
            </w:r>
            <w:r>
              <w:rPr>
                <w:rFonts w:ascii="Verdana" w:hAnsi="Verdana" w:cs="Arial"/>
                <w:b/>
                <w:bCs/>
              </w:rPr>
              <w:t xml:space="preserve"> </w:t>
            </w:r>
          </w:p>
          <w:p w14:paraId="2F3298A1" w14:textId="77777777" w:rsidR="00447C32" w:rsidRDefault="00447C32" w:rsidP="00447C32">
            <w:pPr>
              <w:jc w:val="both"/>
              <w:rPr>
                <w:rFonts w:ascii="Verdana" w:hAnsi="Verdana" w:cs="Arial"/>
                <w:b/>
                <w:bCs/>
              </w:rPr>
            </w:pPr>
          </w:p>
          <w:p w14:paraId="431628D0" w14:textId="77777777" w:rsidR="00447C32" w:rsidRDefault="00447C32" w:rsidP="00447C32">
            <w:pPr>
              <w:jc w:val="both"/>
              <w:rPr>
                <w:rFonts w:ascii="Verdana" w:hAnsi="Verdana" w:cs="Arial"/>
              </w:rPr>
            </w:pPr>
            <w:r>
              <w:rPr>
                <w:rFonts w:ascii="Verdana" w:hAnsi="Verdana" w:cs="Arial"/>
              </w:rPr>
              <w:t xml:space="preserve">The update report on the EMRTS Service Review was received. Lee Leyshon presented the report and gave an overview of work to date in the phased approach. </w:t>
            </w:r>
          </w:p>
          <w:p w14:paraId="4428829D" w14:textId="77777777" w:rsidR="00447C32" w:rsidRDefault="00447C32" w:rsidP="00447C32">
            <w:pPr>
              <w:jc w:val="both"/>
              <w:rPr>
                <w:rFonts w:ascii="Verdana" w:hAnsi="Verdana" w:cs="Arial"/>
              </w:rPr>
            </w:pPr>
          </w:p>
          <w:p w14:paraId="61278CB6" w14:textId="39BCCB97" w:rsidR="00447C32" w:rsidRDefault="00447C32" w:rsidP="00447C32">
            <w:pPr>
              <w:jc w:val="both"/>
              <w:outlineLvl w:val="0"/>
              <w:rPr>
                <w:rFonts w:ascii="Verdana" w:hAnsi="Verdana" w:cs="Tahoma"/>
                <w:bCs/>
              </w:rPr>
            </w:pPr>
            <w:bookmarkStart w:id="2" w:name="_Hlk125115177"/>
            <w:r w:rsidRPr="00F06D9C">
              <w:rPr>
                <w:rFonts w:ascii="Verdana" w:hAnsi="Verdana" w:cs="Tahoma"/>
                <w:bCs/>
              </w:rPr>
              <w:t xml:space="preserve">Noted: </w:t>
            </w:r>
          </w:p>
          <w:p w14:paraId="454E0D7D" w14:textId="10AFFDE7" w:rsidR="00447C32" w:rsidRDefault="00B6688F" w:rsidP="008B6C08">
            <w:pPr>
              <w:pStyle w:val="ListParagraph"/>
              <w:numPr>
                <w:ilvl w:val="0"/>
                <w:numId w:val="16"/>
              </w:numPr>
              <w:jc w:val="both"/>
              <w:outlineLvl w:val="0"/>
              <w:rPr>
                <w:rFonts w:ascii="Verdana" w:hAnsi="Verdana" w:cs="Tahoma"/>
                <w:bCs/>
              </w:rPr>
            </w:pPr>
            <w:r>
              <w:rPr>
                <w:rFonts w:ascii="Verdana" w:hAnsi="Verdana" w:cs="Tahoma"/>
                <w:bCs/>
              </w:rPr>
              <w:t>The s</w:t>
            </w:r>
            <w:r w:rsidR="00447C32">
              <w:rPr>
                <w:rFonts w:ascii="Verdana" w:hAnsi="Verdana" w:cs="Tahoma"/>
                <w:bCs/>
              </w:rPr>
              <w:t>econd Phase of engagement closed on 12 November 2023 (</w:t>
            </w:r>
            <w:r>
              <w:rPr>
                <w:rFonts w:ascii="Verdana" w:hAnsi="Verdana" w:cs="Tahoma"/>
                <w:bCs/>
              </w:rPr>
              <w:t xml:space="preserve">it </w:t>
            </w:r>
            <w:r w:rsidR="00447C32">
              <w:rPr>
                <w:rFonts w:ascii="Verdana" w:hAnsi="Verdana" w:cs="Tahoma"/>
                <w:bCs/>
              </w:rPr>
              <w:t>had been extended for an additional week)</w:t>
            </w:r>
          </w:p>
          <w:p w14:paraId="5E685969" w14:textId="33A79F75" w:rsidR="00447C32" w:rsidRDefault="00B6688F" w:rsidP="008B6C08">
            <w:pPr>
              <w:pStyle w:val="ListParagraph"/>
              <w:numPr>
                <w:ilvl w:val="0"/>
                <w:numId w:val="16"/>
              </w:numPr>
              <w:jc w:val="both"/>
              <w:outlineLvl w:val="0"/>
              <w:rPr>
                <w:rFonts w:ascii="Verdana" w:hAnsi="Verdana" w:cs="Tahoma"/>
                <w:bCs/>
              </w:rPr>
            </w:pPr>
            <w:r>
              <w:rPr>
                <w:rFonts w:ascii="Verdana" w:hAnsi="Verdana" w:cs="Tahoma"/>
                <w:bCs/>
              </w:rPr>
              <w:t>A r</w:t>
            </w:r>
            <w:r w:rsidR="00447C32">
              <w:rPr>
                <w:rFonts w:ascii="Verdana" w:hAnsi="Verdana" w:cs="Tahoma"/>
                <w:bCs/>
              </w:rPr>
              <w:t xml:space="preserve">eminder that following receipt of the EMRTS Service Development Proposal in November 2022, Members asked the CASC and the team to undertake further scrutiny of the work. </w:t>
            </w:r>
          </w:p>
          <w:p w14:paraId="643B0BA7" w14:textId="69A30338"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In December 2022, it was agreed that the work start afresh led by the C</w:t>
            </w:r>
            <w:r w:rsidR="00B6688F">
              <w:rPr>
                <w:rFonts w:ascii="Verdana" w:hAnsi="Verdana" w:cs="Tahoma"/>
                <w:bCs/>
              </w:rPr>
              <w:t>hief Ambulance Services Commissioner (C</w:t>
            </w:r>
            <w:r>
              <w:rPr>
                <w:rFonts w:ascii="Verdana" w:hAnsi="Verdana" w:cs="Tahoma"/>
                <w:bCs/>
              </w:rPr>
              <w:t>ASC</w:t>
            </w:r>
            <w:r w:rsidR="00B6688F">
              <w:rPr>
                <w:rFonts w:ascii="Verdana" w:hAnsi="Verdana" w:cs="Tahoma"/>
                <w:bCs/>
              </w:rPr>
              <w:t>)</w:t>
            </w:r>
          </w:p>
          <w:p w14:paraId="483ADED5"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The (then) Community Health Councils (now </w:t>
            </w:r>
            <w:proofErr w:type="spellStart"/>
            <w:r>
              <w:rPr>
                <w:rFonts w:ascii="Verdana" w:hAnsi="Verdana" w:cs="Tahoma"/>
                <w:bCs/>
              </w:rPr>
              <w:t>Llais</w:t>
            </w:r>
            <w:proofErr w:type="spellEnd"/>
            <w:r>
              <w:rPr>
                <w:rFonts w:ascii="Verdana" w:hAnsi="Verdana" w:cs="Tahoma"/>
                <w:bCs/>
              </w:rPr>
              <w:t>) asked for a formal engagement process for at least 6 weeks.</w:t>
            </w:r>
          </w:p>
          <w:p w14:paraId="15837111"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engagement process has been delivered in three phases</w:t>
            </w:r>
          </w:p>
          <w:p w14:paraId="6E954AED" w14:textId="77777777" w:rsidR="00447C32" w:rsidRDefault="00447C32" w:rsidP="008B6C08">
            <w:pPr>
              <w:pStyle w:val="ListParagraph"/>
              <w:numPr>
                <w:ilvl w:val="0"/>
                <w:numId w:val="17"/>
              </w:numPr>
              <w:jc w:val="both"/>
              <w:outlineLvl w:val="0"/>
              <w:rPr>
                <w:rFonts w:ascii="Verdana" w:hAnsi="Verdana" w:cs="Tahoma"/>
                <w:bCs/>
              </w:rPr>
            </w:pPr>
            <w:r>
              <w:rPr>
                <w:rFonts w:ascii="Verdana" w:hAnsi="Verdana" w:cs="Tahoma"/>
                <w:bCs/>
              </w:rPr>
              <w:t>Phase 0, from October 2022 to March 2023</w:t>
            </w:r>
          </w:p>
          <w:p w14:paraId="70685750" w14:textId="77777777" w:rsidR="00447C32" w:rsidRDefault="00447C32" w:rsidP="008B6C08">
            <w:pPr>
              <w:pStyle w:val="ListParagraph"/>
              <w:numPr>
                <w:ilvl w:val="0"/>
                <w:numId w:val="17"/>
              </w:numPr>
              <w:jc w:val="both"/>
              <w:outlineLvl w:val="0"/>
              <w:rPr>
                <w:rFonts w:ascii="Verdana" w:hAnsi="Verdana" w:cs="Tahoma"/>
                <w:bCs/>
              </w:rPr>
            </w:pPr>
            <w:r>
              <w:rPr>
                <w:rFonts w:ascii="Verdana" w:hAnsi="Verdana" w:cs="Tahoma"/>
                <w:bCs/>
              </w:rPr>
              <w:t>Phase 1, took 14 weeks, from March 2023 to June 2023</w:t>
            </w:r>
          </w:p>
          <w:p w14:paraId="6DEA8395" w14:textId="4E151953" w:rsidR="00447C32" w:rsidRDefault="00447C32" w:rsidP="008B6C08">
            <w:pPr>
              <w:pStyle w:val="ListParagraph"/>
              <w:numPr>
                <w:ilvl w:val="0"/>
                <w:numId w:val="17"/>
              </w:numPr>
              <w:jc w:val="both"/>
              <w:outlineLvl w:val="0"/>
              <w:rPr>
                <w:rFonts w:ascii="Verdana" w:hAnsi="Verdana" w:cs="Tahoma"/>
                <w:bCs/>
              </w:rPr>
            </w:pPr>
            <w:r>
              <w:rPr>
                <w:rFonts w:ascii="Verdana" w:hAnsi="Verdana" w:cs="Tahoma"/>
                <w:bCs/>
              </w:rPr>
              <w:t xml:space="preserve">Phase 2, which reported </w:t>
            </w:r>
            <w:r w:rsidR="00B6688F">
              <w:rPr>
                <w:rFonts w:ascii="Verdana" w:hAnsi="Verdana" w:cs="Tahoma"/>
                <w:bCs/>
              </w:rPr>
              <w:t xml:space="preserve">back information </w:t>
            </w:r>
            <w:r>
              <w:rPr>
                <w:rFonts w:ascii="Verdana" w:hAnsi="Verdana" w:cs="Tahoma"/>
                <w:bCs/>
              </w:rPr>
              <w:t xml:space="preserve">as </w:t>
            </w:r>
            <w:r w:rsidR="00B6688F">
              <w:rPr>
                <w:rFonts w:ascii="Verdana" w:hAnsi="Verdana" w:cs="Tahoma"/>
                <w:bCs/>
              </w:rPr>
              <w:t>promised</w:t>
            </w:r>
            <w:r>
              <w:rPr>
                <w:rFonts w:ascii="Verdana" w:hAnsi="Verdana" w:cs="Tahoma"/>
                <w:bCs/>
              </w:rPr>
              <w:t xml:space="preserve"> at the public meetings (in Phase 1)</w:t>
            </w:r>
            <w:r w:rsidR="00B6688F">
              <w:rPr>
                <w:rFonts w:ascii="Verdana" w:hAnsi="Verdana" w:cs="Tahoma"/>
                <w:bCs/>
              </w:rPr>
              <w:t>. This phase presented factual information and</w:t>
            </w:r>
            <w:r>
              <w:rPr>
                <w:rFonts w:ascii="Verdana" w:hAnsi="Verdana" w:cs="Tahoma"/>
                <w:bCs/>
              </w:rPr>
              <w:t xml:space="preserve"> took 5 weeks from 9 October to 12 November 2023 and utilised a number of ways to engage with the public.</w:t>
            </w:r>
          </w:p>
          <w:p w14:paraId="58C6DE25" w14:textId="4006E7DF"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Phase 2 engagement comprised in-person </w:t>
            </w:r>
            <w:r w:rsidR="00B6688F">
              <w:rPr>
                <w:rFonts w:ascii="Verdana" w:hAnsi="Verdana" w:cs="Tahoma"/>
                <w:bCs/>
              </w:rPr>
              <w:t>drop-in</w:t>
            </w:r>
            <w:r>
              <w:rPr>
                <w:rFonts w:ascii="Verdana" w:hAnsi="Verdana" w:cs="Tahoma"/>
                <w:bCs/>
              </w:rPr>
              <w:t xml:space="preserve"> sessions, in person large public meetings and online or virtual public meetings.</w:t>
            </w:r>
          </w:p>
          <w:p w14:paraId="60450463"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in-person sessions and meetings were supported with a comprehensive set of bilingual engagement materials which were available on the EASC Website. These included presentations, FAQs, plain language or easy read versions, and also included the full technical details as requested in Phase 1.</w:t>
            </w:r>
          </w:p>
          <w:p w14:paraId="52C626BA" w14:textId="76AF138F"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The large public meetings were held using the same format as Phase 1, the CASC gave a short </w:t>
            </w:r>
            <w:r w:rsidR="00B6688F">
              <w:rPr>
                <w:rFonts w:ascii="Verdana" w:hAnsi="Verdana" w:cs="Tahoma"/>
                <w:bCs/>
              </w:rPr>
              <w:t xml:space="preserve">presentation which gave an </w:t>
            </w:r>
            <w:r>
              <w:rPr>
                <w:rFonts w:ascii="Verdana" w:hAnsi="Verdana" w:cs="Tahoma"/>
                <w:bCs/>
              </w:rPr>
              <w:t>overview of the work and then held a comprehensive question and answer session until all present had asked what they needed to</w:t>
            </w:r>
          </w:p>
          <w:p w14:paraId="16C88278" w14:textId="314F11D0"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Phase 2 provided factual information which was not assessed or interpreted – </w:t>
            </w:r>
            <w:r w:rsidR="00B6688F">
              <w:rPr>
                <w:rFonts w:ascii="Verdana" w:hAnsi="Verdana" w:cs="Tahoma"/>
                <w:bCs/>
              </w:rPr>
              <w:t>it</w:t>
            </w:r>
            <w:r>
              <w:rPr>
                <w:rFonts w:ascii="Verdana" w:hAnsi="Verdana" w:cs="Tahoma"/>
                <w:bCs/>
              </w:rPr>
              <w:t xml:space="preserve"> was stressed throughout the process that no decision had been made</w:t>
            </w:r>
            <w:r w:rsidR="00463AD5">
              <w:rPr>
                <w:rFonts w:ascii="Verdana" w:hAnsi="Verdana" w:cs="Tahoma"/>
                <w:bCs/>
              </w:rPr>
              <w:t>,</w:t>
            </w:r>
            <w:r>
              <w:rPr>
                <w:rFonts w:ascii="Verdana" w:hAnsi="Verdana" w:cs="Tahoma"/>
                <w:bCs/>
              </w:rPr>
              <w:t xml:space="preserve"> although members of the public were very sceptical about this</w:t>
            </w:r>
          </w:p>
          <w:p w14:paraId="2541E15B"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All in-person drop in sessions had bilingual members of staff present to assist and explain the work to date</w:t>
            </w:r>
          </w:p>
          <w:p w14:paraId="6B6F1687"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Accessible public venues had been chosen, many high schools with the supporting audio visual equipment readily available.</w:t>
            </w:r>
          </w:p>
          <w:p w14:paraId="1FC03B45" w14:textId="47AEF2C4"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lastRenderedPageBreak/>
              <w:t>Simultaneous translation into Welsh was provided at every session and the meetings were professionally recorded for note taking purposes</w:t>
            </w:r>
          </w:p>
          <w:p w14:paraId="2CAE9438" w14:textId="776815F3"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Meetings </w:t>
            </w:r>
            <w:r w:rsidR="00B6688F">
              <w:rPr>
                <w:rFonts w:ascii="Verdana" w:hAnsi="Verdana" w:cs="Tahoma"/>
                <w:bCs/>
              </w:rPr>
              <w:t xml:space="preserve">took place, led by the CASC </w:t>
            </w:r>
            <w:r>
              <w:rPr>
                <w:rFonts w:ascii="Verdana" w:hAnsi="Verdana" w:cs="Tahoma"/>
                <w:bCs/>
              </w:rPr>
              <w:t xml:space="preserve">with various stakeholders including elected representatives at national, regional and local levels; with staff groups, the Wales Air Ambulance Charity and health board </w:t>
            </w:r>
            <w:r w:rsidR="00B6688F">
              <w:rPr>
                <w:rFonts w:ascii="Verdana" w:hAnsi="Verdana" w:cs="Tahoma"/>
                <w:bCs/>
              </w:rPr>
              <w:t>Stakeholder Reference Groups</w:t>
            </w:r>
          </w:p>
          <w:p w14:paraId="4078ED21" w14:textId="5F97857F"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Swansea Bay UHB raised concerns in relation to the process followed at the EASC Management Group on 19 October</w:t>
            </w:r>
            <w:r w:rsidR="00B6688F">
              <w:rPr>
                <w:rFonts w:ascii="Verdana" w:hAnsi="Verdana" w:cs="Tahoma"/>
                <w:bCs/>
              </w:rPr>
              <w:t xml:space="preserve"> 2023</w:t>
            </w:r>
            <w:r>
              <w:rPr>
                <w:rFonts w:ascii="Verdana" w:hAnsi="Verdana" w:cs="Tahoma"/>
                <w:bCs/>
              </w:rPr>
              <w:t>; an initial response ha</w:t>
            </w:r>
            <w:r w:rsidR="00B6688F">
              <w:rPr>
                <w:rFonts w:ascii="Verdana" w:hAnsi="Verdana" w:cs="Tahoma"/>
                <w:bCs/>
              </w:rPr>
              <w:t>d</w:t>
            </w:r>
            <w:r>
              <w:rPr>
                <w:rFonts w:ascii="Verdana" w:hAnsi="Verdana" w:cs="Tahoma"/>
                <w:bCs/>
              </w:rPr>
              <w:t xml:space="preserve"> been sent with a follow up meeting planned for late November</w:t>
            </w:r>
          </w:p>
          <w:p w14:paraId="7A2DDB15" w14:textId="0F0A5B42"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Attendance by CASC at the BCUHB Board meeting on 26 October </w:t>
            </w:r>
            <w:r w:rsidR="00B6688F">
              <w:rPr>
                <w:rFonts w:ascii="Verdana" w:hAnsi="Verdana" w:cs="Tahoma"/>
                <w:bCs/>
              </w:rPr>
              <w:t xml:space="preserve">2023 </w:t>
            </w:r>
            <w:r>
              <w:rPr>
                <w:rFonts w:ascii="Verdana" w:hAnsi="Verdana" w:cs="Tahoma"/>
                <w:bCs/>
              </w:rPr>
              <w:t>and a planned meeting with Powys at the end of November</w:t>
            </w:r>
            <w:r w:rsidR="00B6688F">
              <w:rPr>
                <w:rFonts w:ascii="Verdana" w:hAnsi="Verdana" w:cs="Tahoma"/>
                <w:bCs/>
              </w:rPr>
              <w:t xml:space="preserve"> 2023</w:t>
            </w:r>
          </w:p>
          <w:p w14:paraId="4C3ABB80" w14:textId="26B71A2F"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Ongoing discussions ha</w:t>
            </w:r>
            <w:r w:rsidR="00B6688F">
              <w:rPr>
                <w:rFonts w:ascii="Verdana" w:hAnsi="Verdana" w:cs="Tahoma"/>
                <w:bCs/>
              </w:rPr>
              <w:t>d</w:t>
            </w:r>
            <w:r>
              <w:rPr>
                <w:rFonts w:ascii="Verdana" w:hAnsi="Verdana" w:cs="Tahoma"/>
                <w:bCs/>
              </w:rPr>
              <w:t xml:space="preserve"> taken place with </w:t>
            </w:r>
            <w:proofErr w:type="spellStart"/>
            <w:r>
              <w:rPr>
                <w:rFonts w:ascii="Verdana" w:hAnsi="Verdana" w:cs="Tahoma"/>
                <w:bCs/>
              </w:rPr>
              <w:t>Llais</w:t>
            </w:r>
            <w:proofErr w:type="spellEnd"/>
            <w:r>
              <w:rPr>
                <w:rFonts w:ascii="Verdana" w:hAnsi="Verdana" w:cs="Tahoma"/>
                <w:bCs/>
              </w:rPr>
              <w:t xml:space="preserve"> with the approach to Phase 2 discussed in July 2023. </w:t>
            </w:r>
            <w:proofErr w:type="spellStart"/>
            <w:r>
              <w:rPr>
                <w:rFonts w:ascii="Verdana" w:hAnsi="Verdana" w:cs="Tahoma"/>
                <w:bCs/>
              </w:rPr>
              <w:t>Llais</w:t>
            </w:r>
            <w:proofErr w:type="spellEnd"/>
            <w:r>
              <w:rPr>
                <w:rFonts w:ascii="Verdana" w:hAnsi="Verdana" w:cs="Tahoma"/>
                <w:bCs/>
              </w:rPr>
              <w:t xml:space="preserve"> staff also attended some of the large meetings and drop in sessions held</w:t>
            </w:r>
          </w:p>
          <w:p w14:paraId="0437F58B"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public were also asked to evaluate the sessions provided to ensure effectiveness in how the process was delivered</w:t>
            </w:r>
          </w:p>
          <w:p w14:paraId="71D39961"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Communications packs were provided to all health boards and NHS Trusts and Local Authorities in Wales and included the organisers of the social media campaign groups and all media sources</w:t>
            </w:r>
          </w:p>
          <w:p w14:paraId="5DB00DCE" w14:textId="1710D2B1"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All media requests had been obliged and statements to all media enquiries </w:t>
            </w:r>
            <w:r w:rsidR="00B6688F">
              <w:rPr>
                <w:rFonts w:ascii="Verdana" w:hAnsi="Verdana" w:cs="Tahoma"/>
                <w:bCs/>
              </w:rPr>
              <w:t>made</w:t>
            </w:r>
            <w:r>
              <w:rPr>
                <w:rFonts w:ascii="Verdana" w:hAnsi="Verdana" w:cs="Tahoma"/>
                <w:bCs/>
              </w:rPr>
              <w:t>.</w:t>
            </w:r>
          </w:p>
          <w:p w14:paraId="460E8382" w14:textId="77777777" w:rsidR="00447C32" w:rsidRDefault="00447C32" w:rsidP="00447C32">
            <w:pPr>
              <w:jc w:val="both"/>
              <w:outlineLvl w:val="0"/>
              <w:rPr>
                <w:rFonts w:ascii="Verdana" w:hAnsi="Verdana" w:cs="Tahoma"/>
                <w:bCs/>
              </w:rPr>
            </w:pPr>
          </w:p>
          <w:p w14:paraId="35D7ECBE" w14:textId="7B6F7B62" w:rsidR="00447C32" w:rsidRPr="00BC2DA7" w:rsidRDefault="00447C32" w:rsidP="00447C32">
            <w:pPr>
              <w:jc w:val="both"/>
              <w:outlineLvl w:val="0"/>
              <w:rPr>
                <w:rFonts w:ascii="Verdana" w:hAnsi="Verdana" w:cs="Tahoma"/>
                <w:bCs/>
              </w:rPr>
            </w:pPr>
            <w:r>
              <w:rPr>
                <w:rFonts w:ascii="Verdana" w:hAnsi="Verdana" w:cs="Tahoma"/>
                <w:bCs/>
              </w:rPr>
              <w:t>Current position and next steps</w:t>
            </w:r>
            <w:r w:rsidR="00B6688F">
              <w:rPr>
                <w:rFonts w:ascii="Verdana" w:hAnsi="Verdana" w:cs="Tahoma"/>
                <w:bCs/>
              </w:rPr>
              <w:t>:</w:t>
            </w:r>
          </w:p>
          <w:p w14:paraId="37A1F8AF" w14:textId="58A77999"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Responses had been provided from members of the public and they were being replied to and themes </w:t>
            </w:r>
            <w:r w:rsidR="00B6688F">
              <w:rPr>
                <w:rFonts w:ascii="Verdana" w:hAnsi="Verdana" w:cs="Tahoma"/>
                <w:bCs/>
              </w:rPr>
              <w:t>captured</w:t>
            </w:r>
          </w:p>
          <w:p w14:paraId="5BCE2C3C" w14:textId="18E77E3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The options developed would be shortlisted and assessment </w:t>
            </w:r>
            <w:r w:rsidR="00B6688F">
              <w:rPr>
                <w:rFonts w:ascii="Verdana" w:hAnsi="Verdana" w:cs="Tahoma"/>
                <w:bCs/>
              </w:rPr>
              <w:t>undertaken using</w:t>
            </w:r>
            <w:r>
              <w:rPr>
                <w:rFonts w:ascii="Verdana" w:hAnsi="Verdana" w:cs="Tahoma"/>
                <w:bCs/>
              </w:rPr>
              <w:t xml:space="preserve"> the </w:t>
            </w:r>
            <w:r w:rsidR="00B6688F">
              <w:rPr>
                <w:rFonts w:ascii="Verdana" w:hAnsi="Verdana" w:cs="Tahoma"/>
                <w:bCs/>
              </w:rPr>
              <w:t xml:space="preserve">previously </w:t>
            </w:r>
            <w:r>
              <w:rPr>
                <w:rFonts w:ascii="Verdana" w:hAnsi="Verdana" w:cs="Tahoma"/>
                <w:bCs/>
              </w:rPr>
              <w:t>agreed evaluation Framework</w:t>
            </w:r>
            <w:r w:rsidR="00B6688F">
              <w:rPr>
                <w:rFonts w:ascii="Verdana" w:hAnsi="Verdana" w:cs="Tahoma"/>
                <w:bCs/>
              </w:rPr>
              <w:t>.</w:t>
            </w:r>
          </w:p>
          <w:p w14:paraId="0F83F1C3" w14:textId="77777777" w:rsidR="00447C32" w:rsidRDefault="00447C32" w:rsidP="00447C32">
            <w:pPr>
              <w:jc w:val="both"/>
              <w:outlineLvl w:val="0"/>
              <w:rPr>
                <w:rFonts w:ascii="Verdana" w:hAnsi="Verdana" w:cs="Tahoma"/>
                <w:bCs/>
              </w:rPr>
            </w:pPr>
          </w:p>
          <w:p w14:paraId="53DE71E6" w14:textId="03E1B97C" w:rsidR="00447C32" w:rsidRDefault="00447C32" w:rsidP="00447C32">
            <w:pPr>
              <w:jc w:val="both"/>
              <w:outlineLvl w:val="0"/>
              <w:rPr>
                <w:rFonts w:ascii="Verdana" w:hAnsi="Verdana" w:cs="Tahoma"/>
                <w:bCs/>
              </w:rPr>
            </w:pPr>
            <w:r>
              <w:rPr>
                <w:rFonts w:ascii="Verdana" w:hAnsi="Verdana" w:cs="Tahoma"/>
                <w:bCs/>
              </w:rPr>
              <w:t>It was proposed that</w:t>
            </w:r>
            <w:r w:rsidR="00B6688F">
              <w:rPr>
                <w:rFonts w:ascii="Verdana" w:hAnsi="Verdana" w:cs="Tahoma"/>
                <w:bCs/>
              </w:rPr>
              <w:t>:</w:t>
            </w:r>
            <w:r>
              <w:rPr>
                <w:rFonts w:ascii="Verdana" w:hAnsi="Verdana" w:cs="Tahoma"/>
                <w:bCs/>
              </w:rPr>
              <w:t xml:space="preserve"> </w:t>
            </w:r>
          </w:p>
          <w:p w14:paraId="17C456E7" w14:textId="741B1270" w:rsidR="00447C32" w:rsidRDefault="00447C32" w:rsidP="008B6C08">
            <w:pPr>
              <w:pStyle w:val="ListParagraph"/>
              <w:numPr>
                <w:ilvl w:val="0"/>
                <w:numId w:val="18"/>
              </w:numPr>
              <w:jc w:val="both"/>
              <w:outlineLvl w:val="0"/>
              <w:rPr>
                <w:rFonts w:ascii="Verdana" w:hAnsi="Verdana" w:cs="Tahoma"/>
                <w:bCs/>
              </w:rPr>
            </w:pPr>
            <w:r w:rsidRPr="008F5E0D">
              <w:rPr>
                <w:rFonts w:ascii="Verdana" w:hAnsi="Verdana" w:cs="Tahoma"/>
                <w:bCs/>
              </w:rPr>
              <w:t xml:space="preserve">EASC Members nominate staff to undertake the </w:t>
            </w:r>
            <w:r w:rsidR="00B6688F">
              <w:rPr>
                <w:rFonts w:ascii="Verdana" w:hAnsi="Verdana" w:cs="Tahoma"/>
                <w:bCs/>
              </w:rPr>
              <w:t xml:space="preserve">assessment of options </w:t>
            </w:r>
            <w:r w:rsidRPr="008F5E0D">
              <w:rPr>
                <w:rFonts w:ascii="Verdana" w:hAnsi="Verdana" w:cs="Tahoma"/>
                <w:bCs/>
              </w:rPr>
              <w:t>using the factors and agreed weightings with an aim to provide additional information for the December meeting of EASC (Action Log).</w:t>
            </w:r>
          </w:p>
          <w:p w14:paraId="6246A74B" w14:textId="77777777" w:rsidR="00447C32" w:rsidRPr="008F5E0D" w:rsidRDefault="00447C32" w:rsidP="008B6C08">
            <w:pPr>
              <w:pStyle w:val="ListParagraph"/>
              <w:numPr>
                <w:ilvl w:val="0"/>
                <w:numId w:val="18"/>
              </w:numPr>
              <w:jc w:val="both"/>
              <w:outlineLvl w:val="0"/>
              <w:rPr>
                <w:rFonts w:ascii="Verdana" w:hAnsi="Verdana" w:cs="Tahoma"/>
                <w:bCs/>
              </w:rPr>
            </w:pPr>
            <w:r>
              <w:rPr>
                <w:rFonts w:ascii="Verdana" w:hAnsi="Verdana" w:cs="Tahoma"/>
                <w:bCs/>
              </w:rPr>
              <w:t>That the recommendation presented to EASC in December would be taken back to respective health boards for individual consideration before a joint Committee decision was made.</w:t>
            </w:r>
          </w:p>
          <w:p w14:paraId="4B8CDE1C" w14:textId="77777777" w:rsidR="00447C32" w:rsidRDefault="00447C32" w:rsidP="00447C32">
            <w:pPr>
              <w:jc w:val="both"/>
              <w:outlineLvl w:val="0"/>
              <w:rPr>
                <w:rFonts w:ascii="Verdana" w:hAnsi="Verdana" w:cs="Tahoma"/>
                <w:bCs/>
              </w:rPr>
            </w:pPr>
          </w:p>
          <w:p w14:paraId="7631A74B" w14:textId="77777777" w:rsidR="00447C32" w:rsidRPr="008F5E0D" w:rsidRDefault="00447C32" w:rsidP="00447C32">
            <w:pPr>
              <w:jc w:val="both"/>
              <w:outlineLvl w:val="0"/>
              <w:rPr>
                <w:rFonts w:ascii="Verdana" w:hAnsi="Verdana" w:cs="Tahoma"/>
                <w:bCs/>
              </w:rPr>
            </w:pPr>
            <w:r>
              <w:rPr>
                <w:rFonts w:ascii="Verdana" w:hAnsi="Verdana" w:cs="Tahoma"/>
                <w:bCs/>
              </w:rPr>
              <w:t>Members noted:</w:t>
            </w:r>
          </w:p>
          <w:p w14:paraId="69EBE141"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Work was continuing with the All Wales Communications, Engagement and Service Change leads in health boards; information had also been shared with the Directors of Governance / Board Secretary peer group and updates provided to </w:t>
            </w:r>
            <w:proofErr w:type="spellStart"/>
            <w:r>
              <w:rPr>
                <w:rFonts w:ascii="Verdana" w:hAnsi="Verdana" w:cs="Tahoma"/>
                <w:bCs/>
              </w:rPr>
              <w:t>Llais</w:t>
            </w:r>
            <w:proofErr w:type="spellEnd"/>
          </w:p>
          <w:p w14:paraId="192D61F1" w14:textId="401718B8"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lastRenderedPageBreak/>
              <w:t xml:space="preserve">All bilingual information had been updated and managed on the EASC website and regular stakeholder updates were being </w:t>
            </w:r>
            <w:r w:rsidR="00B6688F">
              <w:rPr>
                <w:rFonts w:ascii="Verdana" w:hAnsi="Verdana" w:cs="Tahoma"/>
                <w:bCs/>
              </w:rPr>
              <w:t>distributed</w:t>
            </w:r>
          </w:p>
          <w:p w14:paraId="7D132088" w14:textId="1AD61059"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Risks identified included the significant concerns from the public particularly for those</w:t>
            </w:r>
            <w:r w:rsidR="00B6688F">
              <w:rPr>
                <w:rFonts w:ascii="Verdana" w:hAnsi="Verdana" w:cs="Tahoma"/>
                <w:bCs/>
              </w:rPr>
              <w:t xml:space="preserve"> living</w:t>
            </w:r>
            <w:r>
              <w:rPr>
                <w:rFonts w:ascii="Verdana" w:hAnsi="Verdana" w:cs="Tahoma"/>
                <w:bCs/>
              </w:rPr>
              <w:t xml:space="preserve"> close to the Caernarfon and Welshpool bases</w:t>
            </w:r>
          </w:p>
          <w:p w14:paraId="61D3F445"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Emails had been received from </w:t>
            </w:r>
            <w:proofErr w:type="spellStart"/>
            <w:r>
              <w:rPr>
                <w:rFonts w:ascii="Verdana" w:hAnsi="Verdana" w:cs="Tahoma"/>
                <w:bCs/>
              </w:rPr>
              <w:t>Llais</w:t>
            </w:r>
            <w:proofErr w:type="spellEnd"/>
            <w:r>
              <w:rPr>
                <w:rFonts w:ascii="Verdana" w:hAnsi="Verdana" w:cs="Tahoma"/>
                <w:bCs/>
              </w:rPr>
              <w:t xml:space="preserve"> notifying that they had concerns about the process although no formal information had yet been received</w:t>
            </w:r>
          </w:p>
          <w:p w14:paraId="1B4EE671" w14:textId="213DE62C"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Equality Impact Assessment had been updated, processed by CTMUHB and was available on the website</w:t>
            </w:r>
            <w:r w:rsidR="00B6688F">
              <w:rPr>
                <w:rFonts w:ascii="Verdana" w:hAnsi="Verdana" w:cs="Tahoma"/>
                <w:bCs/>
              </w:rPr>
              <w:t>.</w:t>
            </w:r>
          </w:p>
          <w:p w14:paraId="3CEB3BB1" w14:textId="77777777" w:rsidR="00447C32" w:rsidRDefault="00447C32" w:rsidP="00447C32">
            <w:pPr>
              <w:jc w:val="both"/>
              <w:outlineLvl w:val="0"/>
              <w:rPr>
                <w:rFonts w:ascii="Verdana" w:hAnsi="Verdana" w:cs="Tahoma"/>
                <w:bCs/>
              </w:rPr>
            </w:pPr>
          </w:p>
          <w:p w14:paraId="275DC972" w14:textId="77777777" w:rsidR="00447C32" w:rsidRDefault="00447C32" w:rsidP="00447C32">
            <w:pPr>
              <w:jc w:val="both"/>
              <w:outlineLvl w:val="0"/>
              <w:rPr>
                <w:rFonts w:ascii="Verdana" w:hAnsi="Verdana" w:cs="Tahoma"/>
                <w:bCs/>
              </w:rPr>
            </w:pPr>
            <w:r>
              <w:rPr>
                <w:rFonts w:ascii="Verdana" w:hAnsi="Verdana" w:cs="Tahoma"/>
                <w:bCs/>
              </w:rPr>
              <w:t>Comments from Members included:</w:t>
            </w:r>
          </w:p>
          <w:p w14:paraId="5405F394" w14:textId="251961DA" w:rsidR="00447C32" w:rsidRDefault="00447C32" w:rsidP="008B6C08">
            <w:pPr>
              <w:pStyle w:val="ListParagraph"/>
              <w:numPr>
                <w:ilvl w:val="0"/>
                <w:numId w:val="19"/>
              </w:numPr>
              <w:jc w:val="both"/>
              <w:outlineLvl w:val="0"/>
              <w:rPr>
                <w:rFonts w:ascii="Verdana" w:hAnsi="Verdana" w:cs="Tahoma"/>
                <w:bCs/>
              </w:rPr>
            </w:pPr>
            <w:r>
              <w:rPr>
                <w:rFonts w:ascii="Verdana" w:hAnsi="Verdana" w:cs="Tahoma"/>
                <w:bCs/>
              </w:rPr>
              <w:t>Thank</w:t>
            </w:r>
            <w:r w:rsidR="00B6688F">
              <w:rPr>
                <w:rFonts w:ascii="Verdana" w:hAnsi="Verdana" w:cs="Tahoma"/>
                <w:bCs/>
              </w:rPr>
              <w:t>ing the CASC and the EASC Team</w:t>
            </w:r>
            <w:r>
              <w:rPr>
                <w:rFonts w:ascii="Verdana" w:hAnsi="Verdana" w:cs="Tahoma"/>
                <w:bCs/>
              </w:rPr>
              <w:t xml:space="preserve"> for the substantial work undertaken</w:t>
            </w:r>
          </w:p>
          <w:p w14:paraId="035E5474" w14:textId="289D5265" w:rsidR="00447C32" w:rsidRDefault="00447C32" w:rsidP="008B6C08">
            <w:pPr>
              <w:pStyle w:val="ListParagraph"/>
              <w:numPr>
                <w:ilvl w:val="0"/>
                <w:numId w:val="19"/>
              </w:numPr>
              <w:jc w:val="both"/>
              <w:outlineLvl w:val="0"/>
              <w:rPr>
                <w:rFonts w:ascii="Verdana" w:hAnsi="Verdana" w:cs="Tahoma"/>
                <w:bCs/>
              </w:rPr>
            </w:pPr>
            <w:r>
              <w:rPr>
                <w:rFonts w:ascii="Verdana" w:hAnsi="Verdana" w:cs="Tahoma"/>
                <w:bCs/>
              </w:rPr>
              <w:t xml:space="preserve">Interest in the position of </w:t>
            </w:r>
            <w:proofErr w:type="spellStart"/>
            <w:r>
              <w:rPr>
                <w:rFonts w:ascii="Verdana" w:hAnsi="Verdana" w:cs="Tahoma"/>
                <w:bCs/>
              </w:rPr>
              <w:t>Llais</w:t>
            </w:r>
            <w:proofErr w:type="spellEnd"/>
            <w:r>
              <w:rPr>
                <w:rFonts w:ascii="Verdana" w:hAnsi="Verdana" w:cs="Tahoma"/>
                <w:bCs/>
              </w:rPr>
              <w:t xml:space="preserve"> and </w:t>
            </w:r>
            <w:r w:rsidR="00B6688F">
              <w:rPr>
                <w:rFonts w:ascii="Verdana" w:hAnsi="Verdana" w:cs="Tahoma"/>
                <w:bCs/>
              </w:rPr>
              <w:t xml:space="preserve">would </w:t>
            </w:r>
            <w:r>
              <w:rPr>
                <w:rFonts w:ascii="Verdana" w:hAnsi="Verdana" w:cs="Tahoma"/>
                <w:bCs/>
              </w:rPr>
              <w:t>welcome an update at the next meeting</w:t>
            </w:r>
          </w:p>
          <w:p w14:paraId="54DA97E4" w14:textId="366EB513" w:rsidR="00447C32" w:rsidRDefault="00447C32" w:rsidP="008B6C08">
            <w:pPr>
              <w:pStyle w:val="ListParagraph"/>
              <w:numPr>
                <w:ilvl w:val="0"/>
                <w:numId w:val="19"/>
              </w:numPr>
              <w:jc w:val="both"/>
              <w:outlineLvl w:val="0"/>
              <w:rPr>
                <w:rFonts w:ascii="Verdana" w:hAnsi="Verdana" w:cs="Tahoma"/>
                <w:bCs/>
              </w:rPr>
            </w:pPr>
            <w:r>
              <w:rPr>
                <w:rFonts w:ascii="Verdana" w:hAnsi="Verdana" w:cs="Tahoma"/>
                <w:bCs/>
              </w:rPr>
              <w:t>Welcoming the opportunity to take information back to health boards for further consideration before any decision made at EASC</w:t>
            </w:r>
            <w:r w:rsidR="00B6688F">
              <w:rPr>
                <w:rFonts w:ascii="Verdana" w:hAnsi="Verdana" w:cs="Tahoma"/>
                <w:bCs/>
              </w:rPr>
              <w:t>.</w:t>
            </w:r>
          </w:p>
          <w:p w14:paraId="6101F70B" w14:textId="77777777" w:rsidR="00447C32" w:rsidRDefault="00447C32" w:rsidP="00447C32">
            <w:pPr>
              <w:jc w:val="both"/>
              <w:outlineLvl w:val="0"/>
              <w:rPr>
                <w:rFonts w:ascii="Verdana" w:hAnsi="Verdana" w:cs="Tahoma"/>
                <w:bCs/>
              </w:rPr>
            </w:pPr>
          </w:p>
          <w:p w14:paraId="236F4C72" w14:textId="376F473E" w:rsidR="00447C32" w:rsidRPr="00E023CD" w:rsidRDefault="00447C32" w:rsidP="00447C32">
            <w:pPr>
              <w:jc w:val="both"/>
              <w:outlineLvl w:val="0"/>
              <w:rPr>
                <w:rFonts w:ascii="Verdana" w:hAnsi="Verdana" w:cs="Tahoma"/>
                <w:bCs/>
              </w:rPr>
            </w:pPr>
            <w:r>
              <w:rPr>
                <w:rFonts w:ascii="Verdana" w:hAnsi="Verdana" w:cs="Tahoma"/>
                <w:bCs/>
              </w:rPr>
              <w:t xml:space="preserve">The Chair wanted to record that the work to deliver the EMRTS Service Review had taken a lot of time and effort </w:t>
            </w:r>
            <w:r w:rsidR="00B6688F">
              <w:rPr>
                <w:rFonts w:ascii="Verdana" w:hAnsi="Verdana" w:cs="Tahoma"/>
                <w:bCs/>
              </w:rPr>
              <w:t>by</w:t>
            </w:r>
            <w:r>
              <w:rPr>
                <w:rFonts w:ascii="Verdana" w:hAnsi="Verdana" w:cs="Tahoma"/>
                <w:bCs/>
              </w:rPr>
              <w:t xml:space="preserve"> a small team of staff</w:t>
            </w:r>
            <w:r w:rsidR="00B6688F">
              <w:rPr>
                <w:rFonts w:ascii="Verdana" w:hAnsi="Verdana" w:cs="Tahoma"/>
                <w:bCs/>
              </w:rPr>
              <w:t>;</w:t>
            </w:r>
            <w:r>
              <w:rPr>
                <w:rFonts w:ascii="Verdana" w:hAnsi="Verdana" w:cs="Tahoma"/>
                <w:bCs/>
              </w:rPr>
              <w:t xml:space="preserve"> the </w:t>
            </w:r>
            <w:r w:rsidR="00B6688F">
              <w:rPr>
                <w:rFonts w:ascii="Verdana" w:hAnsi="Verdana" w:cs="Tahoma"/>
                <w:bCs/>
              </w:rPr>
              <w:t xml:space="preserve">CASC and the </w:t>
            </w:r>
            <w:r>
              <w:rPr>
                <w:rFonts w:ascii="Verdana" w:hAnsi="Verdana" w:cs="Tahoma"/>
                <w:bCs/>
              </w:rPr>
              <w:t xml:space="preserve">EASC Team </w:t>
            </w:r>
            <w:r w:rsidR="00B6688F">
              <w:rPr>
                <w:rFonts w:ascii="Verdana" w:hAnsi="Verdana" w:cs="Tahoma"/>
                <w:bCs/>
              </w:rPr>
              <w:t xml:space="preserve">were thanked </w:t>
            </w:r>
            <w:r>
              <w:rPr>
                <w:rFonts w:ascii="Verdana" w:hAnsi="Verdana" w:cs="Tahoma"/>
                <w:bCs/>
              </w:rPr>
              <w:t xml:space="preserve">for the comprehensive way they had undertaken the formal engagement process and </w:t>
            </w:r>
            <w:r w:rsidR="00B6688F">
              <w:rPr>
                <w:rFonts w:ascii="Verdana" w:hAnsi="Verdana" w:cs="Tahoma"/>
                <w:bCs/>
              </w:rPr>
              <w:t xml:space="preserve">their approach in </w:t>
            </w:r>
            <w:r>
              <w:rPr>
                <w:rFonts w:ascii="Verdana" w:hAnsi="Verdana" w:cs="Tahoma"/>
                <w:bCs/>
              </w:rPr>
              <w:t>appearing in front of audiences for many weeks, it was felt that this would pay dividends as the work drew to a close. In terms of the efforts made, it would be hard to say that any views had not been taken fully into consideration.</w:t>
            </w:r>
          </w:p>
          <w:p w14:paraId="7FD47705" w14:textId="77777777" w:rsidR="00447C32" w:rsidRDefault="00447C32" w:rsidP="00447C32">
            <w:pPr>
              <w:jc w:val="both"/>
              <w:outlineLvl w:val="0"/>
              <w:rPr>
                <w:rFonts w:ascii="Verdana" w:hAnsi="Verdana" w:cs="Tahoma"/>
                <w:bCs/>
              </w:rPr>
            </w:pPr>
          </w:p>
          <w:p w14:paraId="14E6F135" w14:textId="77777777" w:rsidR="00447C32" w:rsidRPr="00A04A07" w:rsidRDefault="00447C32" w:rsidP="00447C32">
            <w:pPr>
              <w:jc w:val="both"/>
              <w:outlineLvl w:val="0"/>
              <w:rPr>
                <w:rFonts w:ascii="Verdana" w:hAnsi="Verdana" w:cs="Tahoma"/>
                <w:bCs/>
                <w:color w:val="000000" w:themeColor="text1"/>
              </w:rPr>
            </w:pPr>
            <w:r w:rsidRPr="00A04A07">
              <w:rPr>
                <w:rFonts w:ascii="Verdana" w:hAnsi="Verdana" w:cs="Tahoma"/>
                <w:bCs/>
                <w:color w:val="000000" w:themeColor="text1"/>
              </w:rPr>
              <w:t xml:space="preserve">Members </w:t>
            </w:r>
            <w:r w:rsidRPr="00A04A07">
              <w:rPr>
                <w:rFonts w:ascii="Verdana" w:hAnsi="Verdana" w:cs="Tahoma"/>
                <w:b/>
                <w:color w:val="000000" w:themeColor="text1"/>
              </w:rPr>
              <w:t>RESOLVED</w:t>
            </w:r>
            <w:r w:rsidRPr="00A04A07">
              <w:rPr>
                <w:rFonts w:ascii="Verdana" w:hAnsi="Verdana" w:cs="Tahoma"/>
                <w:bCs/>
                <w:color w:val="000000" w:themeColor="text1"/>
              </w:rPr>
              <w:t xml:space="preserve"> to:</w:t>
            </w:r>
          </w:p>
          <w:p w14:paraId="7AC0316D" w14:textId="77777777" w:rsidR="00447C32" w:rsidRDefault="00447C32" w:rsidP="008B6C08">
            <w:pPr>
              <w:pStyle w:val="ListParagraph"/>
              <w:numPr>
                <w:ilvl w:val="0"/>
                <w:numId w:val="11"/>
              </w:numPr>
              <w:contextualSpacing/>
              <w:jc w:val="both"/>
              <w:rPr>
                <w:rFonts w:ascii="Verdana" w:hAnsi="Verdana"/>
              </w:rPr>
            </w:pPr>
            <w:bookmarkStart w:id="3" w:name="_Hlk146808993"/>
            <w:bookmarkEnd w:id="2"/>
            <w:r w:rsidRPr="00013F45">
              <w:rPr>
                <w:rFonts w:ascii="Verdana" w:hAnsi="Verdana"/>
                <w:b/>
                <w:bCs/>
              </w:rPr>
              <w:t xml:space="preserve">NOTE </w:t>
            </w:r>
            <w:r w:rsidRPr="00013F45">
              <w:rPr>
                <w:rFonts w:ascii="Verdana" w:hAnsi="Verdana"/>
              </w:rPr>
              <w:t>the</w:t>
            </w:r>
            <w:r>
              <w:rPr>
                <w:rFonts w:ascii="Verdana" w:hAnsi="Verdana"/>
              </w:rPr>
              <w:t xml:space="preserve"> progress on Phase 2</w:t>
            </w:r>
          </w:p>
          <w:p w14:paraId="3A352520" w14:textId="77777777" w:rsidR="00447C32" w:rsidRPr="00013F45" w:rsidRDefault="00447C32" w:rsidP="008B6C08">
            <w:pPr>
              <w:pStyle w:val="ListParagraph"/>
              <w:numPr>
                <w:ilvl w:val="0"/>
                <w:numId w:val="11"/>
              </w:numPr>
              <w:contextualSpacing/>
              <w:jc w:val="both"/>
              <w:rPr>
                <w:rFonts w:ascii="Verdana" w:hAnsi="Verdana"/>
              </w:rPr>
            </w:pPr>
            <w:r w:rsidRPr="00E23FC3">
              <w:rPr>
                <w:rFonts w:ascii="Verdana" w:hAnsi="Verdana"/>
                <w:b/>
                <w:bCs/>
              </w:rPr>
              <w:t>NOTE</w:t>
            </w:r>
            <w:r>
              <w:rPr>
                <w:rFonts w:ascii="Verdana" w:hAnsi="Verdana"/>
              </w:rPr>
              <w:t xml:space="preserve"> the request for health boards to nominate individuals to take part in the options appraisal process</w:t>
            </w:r>
          </w:p>
          <w:p w14:paraId="23DE004A" w14:textId="77777777" w:rsidR="00447C32" w:rsidRPr="007F03A3" w:rsidRDefault="00447C32" w:rsidP="008B6C08">
            <w:pPr>
              <w:pStyle w:val="ListParagraph"/>
              <w:numPr>
                <w:ilvl w:val="0"/>
                <w:numId w:val="11"/>
              </w:numPr>
              <w:contextualSpacing/>
              <w:jc w:val="both"/>
              <w:rPr>
                <w:rFonts w:ascii="Verdana" w:hAnsi="Verdana"/>
              </w:rPr>
            </w:pPr>
            <w:r>
              <w:rPr>
                <w:rFonts w:ascii="Verdana" w:hAnsi="Verdana"/>
                <w:b/>
                <w:bCs/>
              </w:rPr>
              <w:t xml:space="preserve">ENDORSE </w:t>
            </w:r>
            <w:r w:rsidRPr="007F03A3">
              <w:rPr>
                <w:rFonts w:ascii="Verdana" w:hAnsi="Verdana"/>
              </w:rPr>
              <w:t xml:space="preserve">the </w:t>
            </w:r>
            <w:r>
              <w:rPr>
                <w:rFonts w:ascii="Verdana" w:hAnsi="Verdana"/>
              </w:rPr>
              <w:t xml:space="preserve">proposed approach to the options appraisal and the arrangements for individual Board consideration </w:t>
            </w:r>
          </w:p>
          <w:p w14:paraId="16BDCB30" w14:textId="77777777" w:rsidR="00447C32" w:rsidRDefault="00447C32" w:rsidP="008B6C08">
            <w:pPr>
              <w:pStyle w:val="ListParagraph"/>
              <w:numPr>
                <w:ilvl w:val="0"/>
                <w:numId w:val="11"/>
              </w:numPr>
              <w:contextualSpacing/>
              <w:jc w:val="both"/>
              <w:rPr>
                <w:rFonts w:ascii="Verdana" w:hAnsi="Verdana" w:cs="Arial"/>
                <w:bCs/>
              </w:rPr>
            </w:pPr>
            <w:r w:rsidRPr="007F03A3">
              <w:rPr>
                <w:rFonts w:ascii="Verdana" w:hAnsi="Verdana"/>
                <w:b/>
                <w:bCs/>
              </w:rPr>
              <w:t>NOTE</w:t>
            </w:r>
            <w:r w:rsidRPr="007F03A3">
              <w:rPr>
                <w:rFonts w:ascii="Verdana" w:hAnsi="Verdana"/>
              </w:rPr>
              <w:t xml:space="preserve"> that the EASC Team </w:t>
            </w:r>
            <w:r w:rsidRPr="007F03A3">
              <w:rPr>
                <w:rFonts w:ascii="Verdana" w:hAnsi="Verdana" w:cs="Arial"/>
              </w:rPr>
              <w:t>continue to work with health board engagement, communication and service change leads throughout the engagement process</w:t>
            </w:r>
            <w:r w:rsidRPr="007F03A3">
              <w:rPr>
                <w:rFonts w:ascii="Verdana" w:hAnsi="Verdana" w:cs="Arial"/>
                <w:bCs/>
              </w:rPr>
              <w:t>.</w:t>
            </w:r>
          </w:p>
          <w:bookmarkEnd w:id="3"/>
          <w:p w14:paraId="76C40BC9" w14:textId="5BF8A3BA" w:rsidR="00447C32" w:rsidRPr="00750201" w:rsidRDefault="00447C32" w:rsidP="00447C32">
            <w:pPr>
              <w:pStyle w:val="ListParagraph"/>
              <w:ind w:left="442"/>
              <w:contextualSpacing/>
              <w:jc w:val="both"/>
              <w:rPr>
                <w:rFonts w:ascii="Verdana" w:hAnsi="Verdana"/>
              </w:rPr>
            </w:pPr>
          </w:p>
        </w:tc>
        <w:tc>
          <w:tcPr>
            <w:tcW w:w="1764" w:type="dxa"/>
          </w:tcPr>
          <w:p w14:paraId="0A289BAD" w14:textId="77777777" w:rsidR="00447C32" w:rsidRDefault="00447C32" w:rsidP="00447C32">
            <w:pPr>
              <w:jc w:val="center"/>
              <w:outlineLvl w:val="0"/>
              <w:rPr>
                <w:rFonts w:ascii="Verdana" w:hAnsi="Verdana" w:cs="Tahoma"/>
                <w:bCs/>
                <w:color w:val="000000"/>
              </w:rPr>
            </w:pPr>
          </w:p>
          <w:p w14:paraId="52E8E7E8" w14:textId="77777777" w:rsidR="00447C32" w:rsidRDefault="00447C32" w:rsidP="00447C32">
            <w:pPr>
              <w:jc w:val="center"/>
              <w:outlineLvl w:val="0"/>
              <w:rPr>
                <w:rFonts w:ascii="Verdana" w:hAnsi="Verdana" w:cs="Tahoma"/>
                <w:bCs/>
                <w:color w:val="000000"/>
              </w:rPr>
            </w:pPr>
          </w:p>
          <w:p w14:paraId="4C1581A1" w14:textId="77777777" w:rsidR="00447C32" w:rsidRDefault="00447C32" w:rsidP="00447C32">
            <w:pPr>
              <w:jc w:val="center"/>
              <w:outlineLvl w:val="0"/>
              <w:rPr>
                <w:rFonts w:ascii="Verdana" w:hAnsi="Verdana" w:cs="Tahoma"/>
                <w:bCs/>
                <w:color w:val="000000"/>
              </w:rPr>
            </w:pPr>
          </w:p>
          <w:p w14:paraId="701AC8DD" w14:textId="4D9F464D" w:rsidR="00447C32" w:rsidRDefault="00447C32" w:rsidP="00447C32">
            <w:pPr>
              <w:jc w:val="center"/>
              <w:outlineLvl w:val="0"/>
              <w:rPr>
                <w:rFonts w:ascii="Verdana" w:hAnsi="Verdana" w:cs="Tahoma"/>
                <w:bCs/>
                <w:color w:val="000000"/>
              </w:rPr>
            </w:pPr>
          </w:p>
          <w:p w14:paraId="7258DC4D" w14:textId="56085821" w:rsidR="00B6688F" w:rsidRDefault="00B6688F" w:rsidP="00447C32">
            <w:pPr>
              <w:jc w:val="center"/>
              <w:outlineLvl w:val="0"/>
              <w:rPr>
                <w:rFonts w:ascii="Verdana" w:hAnsi="Verdana" w:cs="Tahoma"/>
                <w:bCs/>
                <w:color w:val="000000"/>
              </w:rPr>
            </w:pPr>
          </w:p>
          <w:p w14:paraId="1929C208" w14:textId="720570CA" w:rsidR="00B6688F" w:rsidRDefault="00B6688F" w:rsidP="00447C32">
            <w:pPr>
              <w:jc w:val="center"/>
              <w:outlineLvl w:val="0"/>
              <w:rPr>
                <w:rFonts w:ascii="Verdana" w:hAnsi="Verdana" w:cs="Tahoma"/>
                <w:bCs/>
                <w:color w:val="000000"/>
              </w:rPr>
            </w:pPr>
          </w:p>
          <w:p w14:paraId="55C4E4F3" w14:textId="7D9029F2" w:rsidR="00B6688F" w:rsidRDefault="00B6688F" w:rsidP="00447C32">
            <w:pPr>
              <w:jc w:val="center"/>
              <w:outlineLvl w:val="0"/>
              <w:rPr>
                <w:rFonts w:ascii="Verdana" w:hAnsi="Verdana" w:cs="Tahoma"/>
                <w:bCs/>
                <w:color w:val="000000"/>
              </w:rPr>
            </w:pPr>
          </w:p>
          <w:p w14:paraId="1EA629CB" w14:textId="679E1467" w:rsidR="00B6688F" w:rsidRDefault="00B6688F" w:rsidP="00447C32">
            <w:pPr>
              <w:jc w:val="center"/>
              <w:outlineLvl w:val="0"/>
              <w:rPr>
                <w:rFonts w:ascii="Verdana" w:hAnsi="Verdana" w:cs="Tahoma"/>
                <w:bCs/>
                <w:color w:val="000000"/>
              </w:rPr>
            </w:pPr>
          </w:p>
          <w:p w14:paraId="3681B472" w14:textId="28F44B03" w:rsidR="00B6688F" w:rsidRDefault="00B6688F" w:rsidP="00447C32">
            <w:pPr>
              <w:jc w:val="center"/>
              <w:outlineLvl w:val="0"/>
              <w:rPr>
                <w:rFonts w:ascii="Verdana" w:hAnsi="Verdana" w:cs="Tahoma"/>
                <w:bCs/>
                <w:color w:val="000000"/>
              </w:rPr>
            </w:pPr>
          </w:p>
          <w:p w14:paraId="3EEE8483" w14:textId="5F5E67EF" w:rsidR="00B6688F" w:rsidRDefault="00B6688F" w:rsidP="00447C32">
            <w:pPr>
              <w:jc w:val="center"/>
              <w:outlineLvl w:val="0"/>
              <w:rPr>
                <w:rFonts w:ascii="Verdana" w:hAnsi="Verdana" w:cs="Tahoma"/>
                <w:bCs/>
                <w:color w:val="000000"/>
              </w:rPr>
            </w:pPr>
          </w:p>
          <w:p w14:paraId="43C62D91" w14:textId="24CEE32D" w:rsidR="00B6688F" w:rsidRDefault="00B6688F" w:rsidP="00447C32">
            <w:pPr>
              <w:jc w:val="center"/>
              <w:outlineLvl w:val="0"/>
              <w:rPr>
                <w:rFonts w:ascii="Verdana" w:hAnsi="Verdana" w:cs="Tahoma"/>
                <w:bCs/>
                <w:color w:val="000000"/>
              </w:rPr>
            </w:pPr>
          </w:p>
          <w:p w14:paraId="2FEE0479" w14:textId="592E689A" w:rsidR="00B6688F" w:rsidRDefault="00B6688F" w:rsidP="00447C32">
            <w:pPr>
              <w:jc w:val="center"/>
              <w:outlineLvl w:val="0"/>
              <w:rPr>
                <w:rFonts w:ascii="Verdana" w:hAnsi="Verdana" w:cs="Tahoma"/>
                <w:bCs/>
                <w:color w:val="000000"/>
              </w:rPr>
            </w:pPr>
          </w:p>
          <w:p w14:paraId="646FC332" w14:textId="2EA03A8B" w:rsidR="00B6688F" w:rsidRDefault="00B6688F" w:rsidP="00447C32">
            <w:pPr>
              <w:jc w:val="center"/>
              <w:outlineLvl w:val="0"/>
              <w:rPr>
                <w:rFonts w:ascii="Verdana" w:hAnsi="Verdana" w:cs="Tahoma"/>
                <w:bCs/>
                <w:color w:val="000000"/>
              </w:rPr>
            </w:pPr>
          </w:p>
          <w:p w14:paraId="53F2B71E" w14:textId="2167E4D3" w:rsidR="00B6688F" w:rsidRDefault="00B6688F" w:rsidP="00447C32">
            <w:pPr>
              <w:jc w:val="center"/>
              <w:outlineLvl w:val="0"/>
              <w:rPr>
                <w:rFonts w:ascii="Verdana" w:hAnsi="Verdana" w:cs="Tahoma"/>
                <w:bCs/>
                <w:color w:val="000000"/>
              </w:rPr>
            </w:pPr>
          </w:p>
          <w:p w14:paraId="29C22DD9" w14:textId="1965A458" w:rsidR="00B6688F" w:rsidRDefault="00B6688F" w:rsidP="00447C32">
            <w:pPr>
              <w:jc w:val="center"/>
              <w:outlineLvl w:val="0"/>
              <w:rPr>
                <w:rFonts w:ascii="Verdana" w:hAnsi="Verdana" w:cs="Tahoma"/>
                <w:bCs/>
                <w:color w:val="000000"/>
              </w:rPr>
            </w:pPr>
          </w:p>
          <w:p w14:paraId="6B5E7485" w14:textId="21A90722" w:rsidR="00B6688F" w:rsidRDefault="00B6688F" w:rsidP="00447C32">
            <w:pPr>
              <w:jc w:val="center"/>
              <w:outlineLvl w:val="0"/>
              <w:rPr>
                <w:rFonts w:ascii="Verdana" w:hAnsi="Verdana" w:cs="Tahoma"/>
                <w:bCs/>
                <w:color w:val="000000"/>
              </w:rPr>
            </w:pPr>
          </w:p>
          <w:p w14:paraId="6C835DB8" w14:textId="06AF48CB" w:rsidR="00B6688F" w:rsidRDefault="00B6688F" w:rsidP="00447C32">
            <w:pPr>
              <w:jc w:val="center"/>
              <w:outlineLvl w:val="0"/>
              <w:rPr>
                <w:rFonts w:ascii="Verdana" w:hAnsi="Verdana" w:cs="Tahoma"/>
                <w:bCs/>
                <w:color w:val="000000"/>
              </w:rPr>
            </w:pPr>
          </w:p>
          <w:p w14:paraId="0D884B6C" w14:textId="40C22023" w:rsidR="00B6688F" w:rsidRDefault="00B6688F" w:rsidP="00447C32">
            <w:pPr>
              <w:jc w:val="center"/>
              <w:outlineLvl w:val="0"/>
              <w:rPr>
                <w:rFonts w:ascii="Verdana" w:hAnsi="Verdana" w:cs="Tahoma"/>
                <w:bCs/>
                <w:color w:val="000000"/>
              </w:rPr>
            </w:pPr>
          </w:p>
          <w:p w14:paraId="7257B781" w14:textId="2A27B312" w:rsidR="00B6688F" w:rsidRDefault="00B6688F" w:rsidP="00447C32">
            <w:pPr>
              <w:jc w:val="center"/>
              <w:outlineLvl w:val="0"/>
              <w:rPr>
                <w:rFonts w:ascii="Verdana" w:hAnsi="Verdana" w:cs="Tahoma"/>
                <w:bCs/>
                <w:color w:val="000000"/>
              </w:rPr>
            </w:pPr>
          </w:p>
          <w:p w14:paraId="500D7FE5" w14:textId="30F06389" w:rsidR="00B6688F" w:rsidRDefault="00B6688F" w:rsidP="00447C32">
            <w:pPr>
              <w:jc w:val="center"/>
              <w:outlineLvl w:val="0"/>
              <w:rPr>
                <w:rFonts w:ascii="Verdana" w:hAnsi="Verdana" w:cs="Tahoma"/>
                <w:bCs/>
                <w:color w:val="000000"/>
              </w:rPr>
            </w:pPr>
          </w:p>
          <w:p w14:paraId="11275577" w14:textId="2D066FC7" w:rsidR="00B6688F" w:rsidRDefault="00B6688F" w:rsidP="00447C32">
            <w:pPr>
              <w:jc w:val="center"/>
              <w:outlineLvl w:val="0"/>
              <w:rPr>
                <w:rFonts w:ascii="Verdana" w:hAnsi="Verdana" w:cs="Tahoma"/>
                <w:bCs/>
                <w:color w:val="000000"/>
              </w:rPr>
            </w:pPr>
          </w:p>
          <w:p w14:paraId="6AFAEBF3" w14:textId="373AAE22" w:rsidR="00B6688F" w:rsidRDefault="00B6688F" w:rsidP="00447C32">
            <w:pPr>
              <w:jc w:val="center"/>
              <w:outlineLvl w:val="0"/>
              <w:rPr>
                <w:rFonts w:ascii="Verdana" w:hAnsi="Verdana" w:cs="Tahoma"/>
                <w:bCs/>
                <w:color w:val="000000"/>
              </w:rPr>
            </w:pPr>
          </w:p>
          <w:p w14:paraId="613714B5" w14:textId="1922531A" w:rsidR="00B6688F" w:rsidRDefault="00B6688F" w:rsidP="00447C32">
            <w:pPr>
              <w:jc w:val="center"/>
              <w:outlineLvl w:val="0"/>
              <w:rPr>
                <w:rFonts w:ascii="Verdana" w:hAnsi="Verdana" w:cs="Tahoma"/>
                <w:bCs/>
                <w:color w:val="000000"/>
              </w:rPr>
            </w:pPr>
          </w:p>
          <w:p w14:paraId="54DABCC6" w14:textId="6688D7D6" w:rsidR="00B6688F" w:rsidRDefault="00B6688F" w:rsidP="00447C32">
            <w:pPr>
              <w:jc w:val="center"/>
              <w:outlineLvl w:val="0"/>
              <w:rPr>
                <w:rFonts w:ascii="Verdana" w:hAnsi="Verdana" w:cs="Tahoma"/>
                <w:bCs/>
                <w:color w:val="000000"/>
              </w:rPr>
            </w:pPr>
          </w:p>
          <w:p w14:paraId="2ACD19C4" w14:textId="196232B2" w:rsidR="00B6688F" w:rsidRDefault="00B6688F" w:rsidP="00447C32">
            <w:pPr>
              <w:jc w:val="center"/>
              <w:outlineLvl w:val="0"/>
              <w:rPr>
                <w:rFonts w:ascii="Verdana" w:hAnsi="Verdana" w:cs="Tahoma"/>
                <w:bCs/>
                <w:color w:val="000000"/>
              </w:rPr>
            </w:pPr>
          </w:p>
          <w:p w14:paraId="673F9CDF" w14:textId="0E71F86C" w:rsidR="00B6688F" w:rsidRDefault="00B6688F" w:rsidP="00447C32">
            <w:pPr>
              <w:jc w:val="center"/>
              <w:outlineLvl w:val="0"/>
              <w:rPr>
                <w:rFonts w:ascii="Verdana" w:hAnsi="Verdana" w:cs="Tahoma"/>
                <w:bCs/>
                <w:color w:val="000000"/>
              </w:rPr>
            </w:pPr>
          </w:p>
          <w:p w14:paraId="4553FFCE" w14:textId="428960FF" w:rsidR="00B6688F" w:rsidRDefault="00B6688F" w:rsidP="00447C32">
            <w:pPr>
              <w:jc w:val="center"/>
              <w:outlineLvl w:val="0"/>
              <w:rPr>
                <w:rFonts w:ascii="Verdana" w:hAnsi="Verdana" w:cs="Tahoma"/>
                <w:bCs/>
                <w:color w:val="000000"/>
              </w:rPr>
            </w:pPr>
          </w:p>
          <w:p w14:paraId="2B5AE457" w14:textId="58F69EF1" w:rsidR="00B6688F" w:rsidRDefault="00B6688F" w:rsidP="00447C32">
            <w:pPr>
              <w:jc w:val="center"/>
              <w:outlineLvl w:val="0"/>
              <w:rPr>
                <w:rFonts w:ascii="Verdana" w:hAnsi="Verdana" w:cs="Tahoma"/>
                <w:bCs/>
                <w:color w:val="000000"/>
              </w:rPr>
            </w:pPr>
          </w:p>
          <w:p w14:paraId="083C6C61" w14:textId="11167D23" w:rsidR="00B6688F" w:rsidRDefault="00B6688F" w:rsidP="00447C32">
            <w:pPr>
              <w:jc w:val="center"/>
              <w:outlineLvl w:val="0"/>
              <w:rPr>
                <w:rFonts w:ascii="Verdana" w:hAnsi="Verdana" w:cs="Tahoma"/>
                <w:bCs/>
                <w:color w:val="000000"/>
              </w:rPr>
            </w:pPr>
          </w:p>
          <w:p w14:paraId="26CB6E86" w14:textId="655BD71B" w:rsidR="00B6688F" w:rsidRDefault="00B6688F" w:rsidP="00447C32">
            <w:pPr>
              <w:jc w:val="center"/>
              <w:outlineLvl w:val="0"/>
              <w:rPr>
                <w:rFonts w:ascii="Verdana" w:hAnsi="Verdana" w:cs="Tahoma"/>
                <w:bCs/>
                <w:color w:val="000000"/>
              </w:rPr>
            </w:pPr>
          </w:p>
          <w:p w14:paraId="0F580B24" w14:textId="3FB01FDF" w:rsidR="00B6688F" w:rsidRDefault="00B6688F" w:rsidP="00447C32">
            <w:pPr>
              <w:jc w:val="center"/>
              <w:outlineLvl w:val="0"/>
              <w:rPr>
                <w:rFonts w:ascii="Verdana" w:hAnsi="Verdana" w:cs="Tahoma"/>
                <w:bCs/>
                <w:color w:val="000000"/>
              </w:rPr>
            </w:pPr>
          </w:p>
          <w:p w14:paraId="62C385E7" w14:textId="01F4CB3C" w:rsidR="00B6688F" w:rsidRDefault="00B6688F" w:rsidP="00447C32">
            <w:pPr>
              <w:jc w:val="center"/>
              <w:outlineLvl w:val="0"/>
              <w:rPr>
                <w:rFonts w:ascii="Verdana" w:hAnsi="Verdana" w:cs="Tahoma"/>
                <w:bCs/>
                <w:color w:val="000000"/>
              </w:rPr>
            </w:pPr>
          </w:p>
          <w:p w14:paraId="272567E2" w14:textId="610F0D96" w:rsidR="00B6688F" w:rsidRDefault="00B6688F" w:rsidP="00447C32">
            <w:pPr>
              <w:jc w:val="center"/>
              <w:outlineLvl w:val="0"/>
              <w:rPr>
                <w:rFonts w:ascii="Verdana" w:hAnsi="Verdana" w:cs="Tahoma"/>
                <w:bCs/>
                <w:color w:val="000000"/>
              </w:rPr>
            </w:pPr>
          </w:p>
          <w:p w14:paraId="19892516" w14:textId="3D607E8E" w:rsidR="00B6688F" w:rsidRDefault="00B6688F" w:rsidP="00447C32">
            <w:pPr>
              <w:jc w:val="center"/>
              <w:outlineLvl w:val="0"/>
              <w:rPr>
                <w:rFonts w:ascii="Verdana" w:hAnsi="Verdana" w:cs="Tahoma"/>
                <w:bCs/>
                <w:color w:val="000000"/>
              </w:rPr>
            </w:pPr>
          </w:p>
          <w:p w14:paraId="39E3E4F4" w14:textId="76D33689" w:rsidR="00B6688F" w:rsidRDefault="00B6688F" w:rsidP="00447C32">
            <w:pPr>
              <w:jc w:val="center"/>
              <w:outlineLvl w:val="0"/>
              <w:rPr>
                <w:rFonts w:ascii="Verdana" w:hAnsi="Verdana" w:cs="Tahoma"/>
                <w:bCs/>
                <w:color w:val="000000"/>
              </w:rPr>
            </w:pPr>
          </w:p>
          <w:p w14:paraId="1FE01411" w14:textId="726E9209" w:rsidR="00B6688F" w:rsidRDefault="00B6688F" w:rsidP="00447C32">
            <w:pPr>
              <w:jc w:val="center"/>
              <w:outlineLvl w:val="0"/>
              <w:rPr>
                <w:rFonts w:ascii="Verdana" w:hAnsi="Verdana" w:cs="Tahoma"/>
                <w:bCs/>
                <w:color w:val="000000"/>
              </w:rPr>
            </w:pPr>
          </w:p>
          <w:p w14:paraId="16E55683" w14:textId="7734A126" w:rsidR="00B6688F" w:rsidRDefault="00B6688F" w:rsidP="00447C32">
            <w:pPr>
              <w:jc w:val="center"/>
              <w:outlineLvl w:val="0"/>
              <w:rPr>
                <w:rFonts w:ascii="Verdana" w:hAnsi="Verdana" w:cs="Tahoma"/>
                <w:bCs/>
                <w:color w:val="000000"/>
              </w:rPr>
            </w:pPr>
          </w:p>
          <w:p w14:paraId="39172C89" w14:textId="491455D1" w:rsidR="00B6688F" w:rsidRDefault="00B6688F" w:rsidP="00447C32">
            <w:pPr>
              <w:jc w:val="center"/>
              <w:outlineLvl w:val="0"/>
              <w:rPr>
                <w:rFonts w:ascii="Verdana" w:hAnsi="Verdana" w:cs="Tahoma"/>
                <w:bCs/>
                <w:color w:val="000000"/>
              </w:rPr>
            </w:pPr>
          </w:p>
          <w:p w14:paraId="2C2D08CC" w14:textId="56B733BA" w:rsidR="00B6688F" w:rsidRDefault="00B6688F" w:rsidP="00447C32">
            <w:pPr>
              <w:jc w:val="center"/>
              <w:outlineLvl w:val="0"/>
              <w:rPr>
                <w:rFonts w:ascii="Verdana" w:hAnsi="Verdana" w:cs="Tahoma"/>
                <w:bCs/>
                <w:color w:val="000000"/>
              </w:rPr>
            </w:pPr>
          </w:p>
          <w:p w14:paraId="4D485A8F" w14:textId="6BC700AE" w:rsidR="00B6688F" w:rsidRDefault="00B6688F" w:rsidP="00447C32">
            <w:pPr>
              <w:jc w:val="center"/>
              <w:outlineLvl w:val="0"/>
              <w:rPr>
                <w:rFonts w:ascii="Verdana" w:hAnsi="Verdana" w:cs="Tahoma"/>
                <w:bCs/>
                <w:color w:val="000000"/>
              </w:rPr>
            </w:pPr>
          </w:p>
          <w:p w14:paraId="4C720028" w14:textId="4C7CDC91" w:rsidR="00B6688F" w:rsidRDefault="00B6688F" w:rsidP="00447C32">
            <w:pPr>
              <w:jc w:val="center"/>
              <w:outlineLvl w:val="0"/>
              <w:rPr>
                <w:rFonts w:ascii="Verdana" w:hAnsi="Verdana" w:cs="Tahoma"/>
                <w:bCs/>
                <w:color w:val="000000"/>
              </w:rPr>
            </w:pPr>
          </w:p>
          <w:p w14:paraId="6D267EF0" w14:textId="78E0BC56" w:rsidR="00B6688F" w:rsidRDefault="00B6688F" w:rsidP="00447C32">
            <w:pPr>
              <w:jc w:val="center"/>
              <w:outlineLvl w:val="0"/>
              <w:rPr>
                <w:rFonts w:ascii="Verdana" w:hAnsi="Verdana" w:cs="Tahoma"/>
                <w:bCs/>
                <w:color w:val="000000"/>
              </w:rPr>
            </w:pPr>
          </w:p>
          <w:p w14:paraId="60A638E2" w14:textId="63E129DD" w:rsidR="00B6688F" w:rsidRDefault="00B6688F" w:rsidP="00447C32">
            <w:pPr>
              <w:jc w:val="center"/>
              <w:outlineLvl w:val="0"/>
              <w:rPr>
                <w:rFonts w:ascii="Verdana" w:hAnsi="Verdana" w:cs="Tahoma"/>
                <w:bCs/>
                <w:color w:val="000000"/>
              </w:rPr>
            </w:pPr>
          </w:p>
          <w:p w14:paraId="500FF57A" w14:textId="0F491C45" w:rsidR="00B6688F" w:rsidRDefault="00B6688F" w:rsidP="00447C32">
            <w:pPr>
              <w:jc w:val="center"/>
              <w:outlineLvl w:val="0"/>
              <w:rPr>
                <w:rFonts w:ascii="Verdana" w:hAnsi="Verdana" w:cs="Tahoma"/>
                <w:bCs/>
                <w:color w:val="000000"/>
              </w:rPr>
            </w:pPr>
          </w:p>
          <w:p w14:paraId="02CE3978" w14:textId="3C7F5F20" w:rsidR="00B6688F" w:rsidRDefault="00B6688F" w:rsidP="00447C32">
            <w:pPr>
              <w:jc w:val="center"/>
              <w:outlineLvl w:val="0"/>
              <w:rPr>
                <w:rFonts w:ascii="Verdana" w:hAnsi="Verdana" w:cs="Tahoma"/>
                <w:bCs/>
                <w:color w:val="000000"/>
              </w:rPr>
            </w:pPr>
          </w:p>
          <w:p w14:paraId="7D7120BF" w14:textId="78023339" w:rsidR="00B6688F" w:rsidRDefault="00B6688F" w:rsidP="00447C32">
            <w:pPr>
              <w:jc w:val="center"/>
              <w:outlineLvl w:val="0"/>
              <w:rPr>
                <w:rFonts w:ascii="Verdana" w:hAnsi="Verdana" w:cs="Tahoma"/>
                <w:bCs/>
                <w:color w:val="000000"/>
              </w:rPr>
            </w:pPr>
          </w:p>
          <w:p w14:paraId="07740B05" w14:textId="09D7754B" w:rsidR="00B6688F" w:rsidRDefault="00B6688F" w:rsidP="00447C32">
            <w:pPr>
              <w:jc w:val="center"/>
              <w:outlineLvl w:val="0"/>
              <w:rPr>
                <w:rFonts w:ascii="Verdana" w:hAnsi="Verdana" w:cs="Tahoma"/>
                <w:bCs/>
                <w:color w:val="000000"/>
              </w:rPr>
            </w:pPr>
          </w:p>
          <w:p w14:paraId="29BB73BF" w14:textId="17543464" w:rsidR="00B6688F" w:rsidRDefault="00B6688F" w:rsidP="00447C32">
            <w:pPr>
              <w:jc w:val="center"/>
              <w:outlineLvl w:val="0"/>
              <w:rPr>
                <w:rFonts w:ascii="Verdana" w:hAnsi="Verdana" w:cs="Tahoma"/>
                <w:bCs/>
                <w:color w:val="000000"/>
              </w:rPr>
            </w:pPr>
          </w:p>
          <w:p w14:paraId="146A972E" w14:textId="583671B0" w:rsidR="00B6688F" w:rsidRDefault="00B6688F" w:rsidP="00447C32">
            <w:pPr>
              <w:jc w:val="center"/>
              <w:outlineLvl w:val="0"/>
              <w:rPr>
                <w:rFonts w:ascii="Verdana" w:hAnsi="Verdana" w:cs="Tahoma"/>
                <w:bCs/>
                <w:color w:val="000000"/>
              </w:rPr>
            </w:pPr>
          </w:p>
          <w:p w14:paraId="3BB44CB2" w14:textId="0EEF27C0" w:rsidR="00B6688F" w:rsidRDefault="00B6688F" w:rsidP="00447C32">
            <w:pPr>
              <w:jc w:val="center"/>
              <w:outlineLvl w:val="0"/>
              <w:rPr>
                <w:rFonts w:ascii="Verdana" w:hAnsi="Verdana" w:cs="Tahoma"/>
                <w:bCs/>
                <w:color w:val="000000"/>
              </w:rPr>
            </w:pPr>
          </w:p>
          <w:p w14:paraId="07D4B77C" w14:textId="068FD582" w:rsidR="00B6688F" w:rsidRDefault="00B6688F" w:rsidP="00447C32">
            <w:pPr>
              <w:jc w:val="center"/>
              <w:outlineLvl w:val="0"/>
              <w:rPr>
                <w:rFonts w:ascii="Verdana" w:hAnsi="Verdana" w:cs="Tahoma"/>
                <w:bCs/>
                <w:color w:val="000000"/>
              </w:rPr>
            </w:pPr>
          </w:p>
          <w:p w14:paraId="56FE9E50" w14:textId="010C44D9" w:rsidR="00B6688F" w:rsidRDefault="00B6688F" w:rsidP="00447C32">
            <w:pPr>
              <w:jc w:val="center"/>
              <w:outlineLvl w:val="0"/>
              <w:rPr>
                <w:rFonts w:ascii="Verdana" w:hAnsi="Verdana" w:cs="Tahoma"/>
                <w:bCs/>
                <w:color w:val="000000"/>
              </w:rPr>
            </w:pPr>
          </w:p>
          <w:p w14:paraId="4EB9EDE1" w14:textId="4DE7C1A8" w:rsidR="00B6688F" w:rsidRDefault="00B6688F" w:rsidP="00447C32">
            <w:pPr>
              <w:jc w:val="center"/>
              <w:outlineLvl w:val="0"/>
              <w:rPr>
                <w:rFonts w:ascii="Verdana" w:hAnsi="Verdana" w:cs="Tahoma"/>
                <w:bCs/>
                <w:color w:val="000000"/>
              </w:rPr>
            </w:pPr>
          </w:p>
          <w:p w14:paraId="4EFD2512" w14:textId="6083F19D" w:rsidR="00B6688F" w:rsidRDefault="00B6688F" w:rsidP="00447C32">
            <w:pPr>
              <w:jc w:val="center"/>
              <w:outlineLvl w:val="0"/>
              <w:rPr>
                <w:rFonts w:ascii="Verdana" w:hAnsi="Verdana" w:cs="Tahoma"/>
                <w:bCs/>
                <w:color w:val="000000"/>
              </w:rPr>
            </w:pPr>
          </w:p>
          <w:p w14:paraId="40D8F837" w14:textId="5EB72A33" w:rsidR="00B6688F" w:rsidRDefault="00B6688F" w:rsidP="00447C32">
            <w:pPr>
              <w:jc w:val="center"/>
              <w:outlineLvl w:val="0"/>
              <w:rPr>
                <w:rFonts w:ascii="Verdana" w:hAnsi="Verdana" w:cs="Tahoma"/>
                <w:bCs/>
                <w:color w:val="000000"/>
              </w:rPr>
            </w:pPr>
          </w:p>
          <w:p w14:paraId="33DAC6A9" w14:textId="6B041CF4" w:rsidR="00B6688F" w:rsidRDefault="00B6688F" w:rsidP="00447C32">
            <w:pPr>
              <w:jc w:val="center"/>
              <w:outlineLvl w:val="0"/>
              <w:rPr>
                <w:rFonts w:ascii="Verdana" w:hAnsi="Verdana" w:cs="Tahoma"/>
                <w:bCs/>
                <w:color w:val="000000"/>
              </w:rPr>
            </w:pPr>
          </w:p>
          <w:p w14:paraId="17D7BB7F" w14:textId="4A40BE8B" w:rsidR="00B6688F" w:rsidRDefault="00B6688F" w:rsidP="00447C32">
            <w:pPr>
              <w:jc w:val="center"/>
              <w:outlineLvl w:val="0"/>
              <w:rPr>
                <w:rFonts w:ascii="Verdana" w:hAnsi="Verdana" w:cs="Tahoma"/>
                <w:bCs/>
                <w:color w:val="000000"/>
              </w:rPr>
            </w:pPr>
          </w:p>
          <w:p w14:paraId="30DAB84F" w14:textId="51DD720F" w:rsidR="00B6688F" w:rsidRDefault="00B6688F" w:rsidP="00447C32">
            <w:pPr>
              <w:jc w:val="center"/>
              <w:outlineLvl w:val="0"/>
              <w:rPr>
                <w:rFonts w:ascii="Verdana" w:hAnsi="Verdana" w:cs="Tahoma"/>
                <w:bCs/>
                <w:color w:val="000000"/>
              </w:rPr>
            </w:pPr>
          </w:p>
          <w:p w14:paraId="376D8E9A" w14:textId="01048C08" w:rsidR="00B6688F" w:rsidRDefault="00B6688F" w:rsidP="00447C32">
            <w:pPr>
              <w:jc w:val="center"/>
              <w:outlineLvl w:val="0"/>
              <w:rPr>
                <w:rFonts w:ascii="Verdana" w:hAnsi="Verdana" w:cs="Tahoma"/>
                <w:bCs/>
                <w:color w:val="000000"/>
              </w:rPr>
            </w:pPr>
          </w:p>
          <w:p w14:paraId="267CB978" w14:textId="19E3EAAB" w:rsidR="00B6688F" w:rsidRDefault="00B6688F" w:rsidP="00447C32">
            <w:pPr>
              <w:jc w:val="center"/>
              <w:outlineLvl w:val="0"/>
              <w:rPr>
                <w:rFonts w:ascii="Verdana" w:hAnsi="Verdana" w:cs="Tahoma"/>
                <w:bCs/>
                <w:color w:val="000000"/>
              </w:rPr>
            </w:pPr>
          </w:p>
          <w:p w14:paraId="57AE5855" w14:textId="567F8B88" w:rsidR="00B6688F" w:rsidRDefault="00B6688F" w:rsidP="00447C32">
            <w:pPr>
              <w:jc w:val="center"/>
              <w:outlineLvl w:val="0"/>
              <w:rPr>
                <w:rFonts w:ascii="Verdana" w:hAnsi="Verdana" w:cs="Tahoma"/>
                <w:bCs/>
                <w:color w:val="000000"/>
              </w:rPr>
            </w:pPr>
          </w:p>
          <w:p w14:paraId="7618D00C" w14:textId="30F24EED" w:rsidR="00B6688F" w:rsidRDefault="00B6688F" w:rsidP="00447C32">
            <w:pPr>
              <w:jc w:val="center"/>
              <w:outlineLvl w:val="0"/>
              <w:rPr>
                <w:rFonts w:ascii="Verdana" w:hAnsi="Verdana" w:cs="Tahoma"/>
                <w:bCs/>
                <w:color w:val="000000"/>
              </w:rPr>
            </w:pPr>
          </w:p>
          <w:p w14:paraId="5ACAA998" w14:textId="2BD921B5" w:rsidR="00B6688F" w:rsidRDefault="00B6688F" w:rsidP="00447C32">
            <w:pPr>
              <w:jc w:val="center"/>
              <w:outlineLvl w:val="0"/>
              <w:rPr>
                <w:rFonts w:ascii="Verdana" w:hAnsi="Verdana" w:cs="Tahoma"/>
                <w:bCs/>
                <w:color w:val="000000"/>
              </w:rPr>
            </w:pPr>
          </w:p>
          <w:p w14:paraId="43EEEF66" w14:textId="4063034E" w:rsidR="00B6688F" w:rsidRDefault="00B6688F" w:rsidP="00447C32">
            <w:pPr>
              <w:jc w:val="center"/>
              <w:outlineLvl w:val="0"/>
              <w:rPr>
                <w:rFonts w:ascii="Verdana" w:hAnsi="Verdana" w:cs="Tahoma"/>
                <w:bCs/>
                <w:color w:val="000000"/>
              </w:rPr>
            </w:pPr>
          </w:p>
          <w:p w14:paraId="3182ACB7" w14:textId="7D28B91A" w:rsidR="00B6688F" w:rsidRDefault="00B6688F" w:rsidP="00447C32">
            <w:pPr>
              <w:jc w:val="center"/>
              <w:outlineLvl w:val="0"/>
              <w:rPr>
                <w:rFonts w:ascii="Verdana" w:hAnsi="Verdana" w:cs="Tahoma"/>
                <w:bCs/>
                <w:color w:val="000000"/>
              </w:rPr>
            </w:pPr>
          </w:p>
          <w:p w14:paraId="1E52055F" w14:textId="4BA4C8C8" w:rsidR="00B6688F" w:rsidRDefault="00B6688F" w:rsidP="00447C32">
            <w:pPr>
              <w:jc w:val="center"/>
              <w:outlineLvl w:val="0"/>
              <w:rPr>
                <w:rFonts w:ascii="Verdana" w:hAnsi="Verdana" w:cs="Tahoma"/>
                <w:bCs/>
                <w:color w:val="000000"/>
              </w:rPr>
            </w:pPr>
          </w:p>
          <w:p w14:paraId="0BB76E23" w14:textId="1708E126" w:rsidR="00B6688F" w:rsidRDefault="00B6688F" w:rsidP="00447C32">
            <w:pPr>
              <w:jc w:val="center"/>
              <w:outlineLvl w:val="0"/>
              <w:rPr>
                <w:rFonts w:ascii="Verdana" w:hAnsi="Verdana" w:cs="Tahoma"/>
                <w:bCs/>
                <w:color w:val="000000"/>
              </w:rPr>
            </w:pPr>
          </w:p>
          <w:p w14:paraId="4AB23DA1" w14:textId="32F326A0" w:rsidR="00B6688F" w:rsidRDefault="00B6688F" w:rsidP="00447C32">
            <w:pPr>
              <w:jc w:val="center"/>
              <w:outlineLvl w:val="0"/>
              <w:rPr>
                <w:rFonts w:ascii="Verdana" w:hAnsi="Verdana" w:cs="Tahoma"/>
                <w:bCs/>
                <w:color w:val="000000"/>
              </w:rPr>
            </w:pPr>
          </w:p>
          <w:p w14:paraId="351D9980" w14:textId="4B968104" w:rsidR="00B6688F" w:rsidRDefault="00B6688F" w:rsidP="00447C32">
            <w:pPr>
              <w:jc w:val="center"/>
              <w:outlineLvl w:val="0"/>
              <w:rPr>
                <w:rFonts w:ascii="Verdana" w:hAnsi="Verdana" w:cs="Tahoma"/>
                <w:bCs/>
                <w:color w:val="000000"/>
              </w:rPr>
            </w:pPr>
          </w:p>
          <w:p w14:paraId="67E05529" w14:textId="242FF684" w:rsidR="00B6688F" w:rsidRDefault="00B6688F" w:rsidP="00447C32">
            <w:pPr>
              <w:jc w:val="center"/>
              <w:outlineLvl w:val="0"/>
              <w:rPr>
                <w:rFonts w:ascii="Verdana" w:hAnsi="Verdana" w:cs="Tahoma"/>
                <w:bCs/>
                <w:color w:val="000000"/>
              </w:rPr>
            </w:pPr>
          </w:p>
          <w:p w14:paraId="5F10D9A7" w14:textId="247AC23F" w:rsidR="00B6688F" w:rsidRDefault="00B6688F" w:rsidP="00447C32">
            <w:pPr>
              <w:jc w:val="center"/>
              <w:outlineLvl w:val="0"/>
              <w:rPr>
                <w:rFonts w:ascii="Verdana" w:hAnsi="Verdana" w:cs="Tahoma"/>
                <w:bCs/>
                <w:color w:val="000000"/>
              </w:rPr>
            </w:pPr>
          </w:p>
          <w:p w14:paraId="147AB7EA" w14:textId="42EE5B5B" w:rsidR="00B6688F" w:rsidRDefault="00B6688F" w:rsidP="00447C32">
            <w:pPr>
              <w:jc w:val="center"/>
              <w:outlineLvl w:val="0"/>
              <w:rPr>
                <w:rFonts w:ascii="Verdana" w:hAnsi="Verdana" w:cs="Tahoma"/>
                <w:bCs/>
                <w:color w:val="000000"/>
              </w:rPr>
            </w:pPr>
          </w:p>
          <w:p w14:paraId="4D33999C" w14:textId="4F98D08F" w:rsidR="00B6688F" w:rsidRDefault="00B6688F" w:rsidP="00447C32">
            <w:pPr>
              <w:jc w:val="center"/>
              <w:outlineLvl w:val="0"/>
              <w:rPr>
                <w:rFonts w:ascii="Verdana" w:hAnsi="Verdana" w:cs="Tahoma"/>
                <w:bCs/>
                <w:color w:val="000000"/>
              </w:rPr>
            </w:pPr>
          </w:p>
          <w:p w14:paraId="3485E474" w14:textId="0F99FC34" w:rsidR="00B6688F" w:rsidRDefault="00B6688F" w:rsidP="00447C32">
            <w:pPr>
              <w:jc w:val="center"/>
              <w:outlineLvl w:val="0"/>
              <w:rPr>
                <w:rFonts w:ascii="Verdana" w:hAnsi="Verdana" w:cs="Tahoma"/>
                <w:bCs/>
                <w:color w:val="000000"/>
              </w:rPr>
            </w:pPr>
          </w:p>
          <w:p w14:paraId="216D0400" w14:textId="6E3F34CF" w:rsidR="00B6688F" w:rsidRDefault="00B6688F" w:rsidP="00447C32">
            <w:pPr>
              <w:jc w:val="center"/>
              <w:outlineLvl w:val="0"/>
              <w:rPr>
                <w:rFonts w:ascii="Verdana" w:hAnsi="Verdana" w:cs="Tahoma"/>
                <w:bCs/>
                <w:color w:val="000000"/>
              </w:rPr>
            </w:pPr>
          </w:p>
          <w:p w14:paraId="09D9EDFA" w14:textId="088B3E34" w:rsidR="00B6688F" w:rsidRDefault="00B6688F" w:rsidP="00447C32">
            <w:pPr>
              <w:jc w:val="center"/>
              <w:outlineLvl w:val="0"/>
              <w:rPr>
                <w:rFonts w:ascii="Verdana" w:hAnsi="Verdana" w:cs="Tahoma"/>
                <w:bCs/>
                <w:color w:val="000000"/>
              </w:rPr>
            </w:pPr>
          </w:p>
          <w:p w14:paraId="60DE1513" w14:textId="42DB5EFB" w:rsidR="00B6688F" w:rsidRDefault="00B6688F" w:rsidP="00447C32">
            <w:pPr>
              <w:jc w:val="center"/>
              <w:outlineLvl w:val="0"/>
              <w:rPr>
                <w:rFonts w:ascii="Verdana" w:hAnsi="Verdana" w:cs="Tahoma"/>
                <w:bCs/>
                <w:color w:val="000000"/>
              </w:rPr>
            </w:pPr>
          </w:p>
          <w:p w14:paraId="74D79E4B" w14:textId="0EE09EA8" w:rsidR="00B6688F" w:rsidRDefault="00B6688F" w:rsidP="00447C32">
            <w:pPr>
              <w:jc w:val="center"/>
              <w:outlineLvl w:val="0"/>
              <w:rPr>
                <w:rFonts w:ascii="Verdana" w:hAnsi="Verdana" w:cs="Tahoma"/>
                <w:bCs/>
                <w:color w:val="000000"/>
              </w:rPr>
            </w:pPr>
          </w:p>
          <w:p w14:paraId="5A334CCD" w14:textId="7D163008" w:rsidR="00B6688F" w:rsidRDefault="00B6688F" w:rsidP="00447C32">
            <w:pPr>
              <w:jc w:val="center"/>
              <w:outlineLvl w:val="0"/>
              <w:rPr>
                <w:rFonts w:ascii="Verdana" w:hAnsi="Verdana" w:cs="Tahoma"/>
                <w:bCs/>
                <w:color w:val="000000"/>
              </w:rPr>
            </w:pPr>
          </w:p>
          <w:p w14:paraId="573DA1C2" w14:textId="72737D3E" w:rsidR="00B6688F" w:rsidRDefault="00B6688F" w:rsidP="00447C32">
            <w:pPr>
              <w:jc w:val="center"/>
              <w:outlineLvl w:val="0"/>
              <w:rPr>
                <w:rFonts w:ascii="Verdana" w:hAnsi="Verdana" w:cs="Tahoma"/>
                <w:bCs/>
                <w:color w:val="000000"/>
              </w:rPr>
            </w:pPr>
          </w:p>
          <w:p w14:paraId="5398B7B2" w14:textId="24CC1164" w:rsidR="00B6688F" w:rsidRDefault="00B6688F" w:rsidP="00447C32">
            <w:pPr>
              <w:jc w:val="center"/>
              <w:outlineLvl w:val="0"/>
              <w:rPr>
                <w:rFonts w:ascii="Verdana" w:hAnsi="Verdana" w:cs="Tahoma"/>
                <w:bCs/>
                <w:color w:val="000000"/>
              </w:rPr>
            </w:pPr>
          </w:p>
          <w:p w14:paraId="43C3E81E" w14:textId="4DACA8FB" w:rsidR="00B6688F" w:rsidRDefault="00B6688F" w:rsidP="00447C32">
            <w:pPr>
              <w:jc w:val="center"/>
              <w:outlineLvl w:val="0"/>
              <w:rPr>
                <w:rFonts w:ascii="Verdana" w:hAnsi="Verdana" w:cs="Tahoma"/>
                <w:bCs/>
                <w:color w:val="000000"/>
              </w:rPr>
            </w:pPr>
          </w:p>
          <w:p w14:paraId="73DB761A" w14:textId="454ECA3E" w:rsidR="00B6688F" w:rsidRDefault="00B6688F" w:rsidP="00447C32">
            <w:pPr>
              <w:jc w:val="center"/>
              <w:outlineLvl w:val="0"/>
              <w:rPr>
                <w:rFonts w:ascii="Verdana" w:hAnsi="Verdana" w:cs="Tahoma"/>
                <w:bCs/>
                <w:color w:val="000000"/>
              </w:rPr>
            </w:pPr>
          </w:p>
          <w:p w14:paraId="7AB17DAB" w14:textId="0FF4E33F" w:rsidR="00B6688F" w:rsidRDefault="00B6688F" w:rsidP="00447C32">
            <w:pPr>
              <w:jc w:val="center"/>
              <w:outlineLvl w:val="0"/>
              <w:rPr>
                <w:rFonts w:ascii="Verdana" w:hAnsi="Verdana" w:cs="Tahoma"/>
                <w:bCs/>
                <w:color w:val="000000"/>
              </w:rPr>
            </w:pPr>
          </w:p>
          <w:p w14:paraId="40BEABC6" w14:textId="6DD09422" w:rsidR="00B6688F" w:rsidRDefault="00B6688F" w:rsidP="00447C32">
            <w:pPr>
              <w:jc w:val="center"/>
              <w:outlineLvl w:val="0"/>
              <w:rPr>
                <w:rFonts w:ascii="Verdana" w:hAnsi="Verdana" w:cs="Tahoma"/>
                <w:bCs/>
                <w:color w:val="000000"/>
              </w:rPr>
            </w:pPr>
          </w:p>
          <w:p w14:paraId="75CFC7F2" w14:textId="3F3688D3" w:rsidR="00B6688F" w:rsidRDefault="00B6688F" w:rsidP="00447C32">
            <w:pPr>
              <w:jc w:val="center"/>
              <w:outlineLvl w:val="0"/>
              <w:rPr>
                <w:rFonts w:ascii="Verdana" w:hAnsi="Verdana" w:cs="Tahoma"/>
                <w:bCs/>
                <w:color w:val="000000"/>
              </w:rPr>
            </w:pPr>
          </w:p>
          <w:p w14:paraId="2A2BCE83" w14:textId="19D07FB0" w:rsidR="00B6688F" w:rsidRDefault="00B6688F" w:rsidP="00447C32">
            <w:pPr>
              <w:jc w:val="center"/>
              <w:outlineLvl w:val="0"/>
              <w:rPr>
                <w:rFonts w:ascii="Verdana" w:hAnsi="Verdana" w:cs="Tahoma"/>
                <w:bCs/>
                <w:color w:val="000000"/>
              </w:rPr>
            </w:pPr>
            <w:r>
              <w:rPr>
                <w:rFonts w:ascii="Verdana" w:hAnsi="Verdana" w:cs="Tahoma"/>
                <w:bCs/>
                <w:color w:val="000000"/>
              </w:rPr>
              <w:t>HBs</w:t>
            </w:r>
          </w:p>
          <w:p w14:paraId="6EBF3390" w14:textId="382A1718" w:rsidR="00B6688F" w:rsidRDefault="00B6688F" w:rsidP="00447C32">
            <w:pPr>
              <w:jc w:val="center"/>
              <w:outlineLvl w:val="0"/>
              <w:rPr>
                <w:rFonts w:ascii="Verdana" w:hAnsi="Verdana" w:cs="Tahoma"/>
                <w:bCs/>
                <w:color w:val="000000"/>
              </w:rPr>
            </w:pPr>
          </w:p>
          <w:p w14:paraId="41C4D041" w14:textId="367633F7" w:rsidR="00B6688F" w:rsidRDefault="00B6688F" w:rsidP="00447C32">
            <w:pPr>
              <w:jc w:val="center"/>
              <w:outlineLvl w:val="0"/>
              <w:rPr>
                <w:rFonts w:ascii="Verdana" w:hAnsi="Verdana" w:cs="Tahoma"/>
                <w:bCs/>
                <w:color w:val="000000"/>
              </w:rPr>
            </w:pPr>
          </w:p>
          <w:p w14:paraId="6FB46936" w14:textId="77353EB1" w:rsidR="00B6688F" w:rsidRDefault="00B6688F" w:rsidP="00447C32">
            <w:pPr>
              <w:jc w:val="center"/>
              <w:outlineLvl w:val="0"/>
              <w:rPr>
                <w:rFonts w:ascii="Verdana" w:hAnsi="Verdana" w:cs="Tahoma"/>
                <w:bCs/>
                <w:color w:val="000000"/>
              </w:rPr>
            </w:pPr>
          </w:p>
          <w:p w14:paraId="50B2F2BA" w14:textId="7C16AF18" w:rsidR="00B6688F" w:rsidRDefault="00B6688F" w:rsidP="00447C32">
            <w:pPr>
              <w:jc w:val="center"/>
              <w:outlineLvl w:val="0"/>
              <w:rPr>
                <w:rFonts w:ascii="Verdana" w:hAnsi="Verdana" w:cs="Tahoma"/>
                <w:bCs/>
                <w:color w:val="000000"/>
              </w:rPr>
            </w:pPr>
          </w:p>
          <w:p w14:paraId="0D4830A5" w14:textId="257EE669" w:rsidR="00B6688F" w:rsidRDefault="00B6688F" w:rsidP="00447C32">
            <w:pPr>
              <w:jc w:val="center"/>
              <w:outlineLvl w:val="0"/>
              <w:rPr>
                <w:rFonts w:ascii="Verdana" w:hAnsi="Verdana" w:cs="Tahoma"/>
                <w:bCs/>
                <w:color w:val="000000"/>
              </w:rPr>
            </w:pPr>
          </w:p>
          <w:p w14:paraId="105A1407" w14:textId="6ABF07C3" w:rsidR="00B6688F" w:rsidRDefault="00B6688F" w:rsidP="00447C32">
            <w:pPr>
              <w:jc w:val="center"/>
              <w:outlineLvl w:val="0"/>
              <w:rPr>
                <w:rFonts w:ascii="Verdana" w:hAnsi="Verdana" w:cs="Tahoma"/>
                <w:bCs/>
                <w:color w:val="000000"/>
              </w:rPr>
            </w:pPr>
          </w:p>
          <w:p w14:paraId="3D99BF06" w14:textId="4E421455" w:rsidR="00B6688F" w:rsidRDefault="00B6688F" w:rsidP="00447C32">
            <w:pPr>
              <w:jc w:val="center"/>
              <w:outlineLvl w:val="0"/>
              <w:rPr>
                <w:rFonts w:ascii="Verdana" w:hAnsi="Verdana" w:cs="Tahoma"/>
                <w:bCs/>
                <w:color w:val="000000"/>
              </w:rPr>
            </w:pPr>
          </w:p>
          <w:p w14:paraId="5812E1D6" w14:textId="676EAA3A" w:rsidR="00B6688F" w:rsidRDefault="00B6688F" w:rsidP="00447C32">
            <w:pPr>
              <w:jc w:val="center"/>
              <w:outlineLvl w:val="0"/>
              <w:rPr>
                <w:rFonts w:ascii="Verdana" w:hAnsi="Verdana" w:cs="Tahoma"/>
                <w:bCs/>
                <w:color w:val="000000"/>
              </w:rPr>
            </w:pPr>
          </w:p>
          <w:p w14:paraId="1B856AF5" w14:textId="68650474" w:rsidR="00B6688F" w:rsidRDefault="00B6688F" w:rsidP="00447C32">
            <w:pPr>
              <w:jc w:val="center"/>
              <w:outlineLvl w:val="0"/>
              <w:rPr>
                <w:rFonts w:ascii="Verdana" w:hAnsi="Verdana" w:cs="Tahoma"/>
                <w:bCs/>
                <w:color w:val="000000"/>
              </w:rPr>
            </w:pPr>
          </w:p>
          <w:p w14:paraId="0668D2FA" w14:textId="7E726575" w:rsidR="00B6688F" w:rsidRDefault="00B6688F" w:rsidP="00447C32">
            <w:pPr>
              <w:jc w:val="center"/>
              <w:outlineLvl w:val="0"/>
              <w:rPr>
                <w:rFonts w:ascii="Verdana" w:hAnsi="Verdana" w:cs="Tahoma"/>
                <w:bCs/>
                <w:color w:val="000000"/>
              </w:rPr>
            </w:pPr>
          </w:p>
          <w:p w14:paraId="05AB32E4" w14:textId="13CC1233" w:rsidR="00B6688F" w:rsidRDefault="00B6688F" w:rsidP="00447C32">
            <w:pPr>
              <w:jc w:val="center"/>
              <w:outlineLvl w:val="0"/>
              <w:rPr>
                <w:rFonts w:ascii="Verdana" w:hAnsi="Verdana" w:cs="Tahoma"/>
                <w:bCs/>
                <w:color w:val="000000"/>
              </w:rPr>
            </w:pPr>
          </w:p>
          <w:p w14:paraId="16E2D8F1" w14:textId="17A941B0" w:rsidR="00B6688F" w:rsidRDefault="00B6688F" w:rsidP="00447C32">
            <w:pPr>
              <w:jc w:val="center"/>
              <w:outlineLvl w:val="0"/>
              <w:rPr>
                <w:rFonts w:ascii="Verdana" w:hAnsi="Verdana" w:cs="Tahoma"/>
                <w:bCs/>
                <w:color w:val="000000"/>
              </w:rPr>
            </w:pPr>
          </w:p>
          <w:p w14:paraId="5349AFE3" w14:textId="4CED8516" w:rsidR="00B6688F" w:rsidRDefault="00B6688F" w:rsidP="00447C32">
            <w:pPr>
              <w:jc w:val="center"/>
              <w:outlineLvl w:val="0"/>
              <w:rPr>
                <w:rFonts w:ascii="Verdana" w:hAnsi="Verdana" w:cs="Tahoma"/>
                <w:bCs/>
                <w:color w:val="000000"/>
              </w:rPr>
            </w:pPr>
          </w:p>
          <w:p w14:paraId="4F176CDD" w14:textId="50B84C40" w:rsidR="00B6688F" w:rsidRDefault="00B6688F" w:rsidP="00447C32">
            <w:pPr>
              <w:jc w:val="center"/>
              <w:outlineLvl w:val="0"/>
              <w:rPr>
                <w:rFonts w:ascii="Verdana" w:hAnsi="Verdana" w:cs="Tahoma"/>
                <w:bCs/>
                <w:color w:val="000000"/>
              </w:rPr>
            </w:pPr>
          </w:p>
          <w:p w14:paraId="495217A7" w14:textId="6D624ACA" w:rsidR="00B6688F" w:rsidRDefault="00B6688F" w:rsidP="00447C32">
            <w:pPr>
              <w:jc w:val="center"/>
              <w:outlineLvl w:val="0"/>
              <w:rPr>
                <w:rFonts w:ascii="Verdana" w:hAnsi="Verdana" w:cs="Tahoma"/>
                <w:bCs/>
                <w:color w:val="000000"/>
              </w:rPr>
            </w:pPr>
          </w:p>
          <w:p w14:paraId="6EDC2183" w14:textId="0DFEA1CB" w:rsidR="00B6688F" w:rsidRDefault="00B6688F" w:rsidP="00447C32">
            <w:pPr>
              <w:jc w:val="center"/>
              <w:outlineLvl w:val="0"/>
              <w:rPr>
                <w:rFonts w:ascii="Verdana" w:hAnsi="Verdana" w:cs="Tahoma"/>
                <w:bCs/>
                <w:color w:val="000000"/>
              </w:rPr>
            </w:pPr>
          </w:p>
          <w:p w14:paraId="7C919E51" w14:textId="797384C1" w:rsidR="00B6688F" w:rsidRDefault="00B6688F" w:rsidP="00447C32">
            <w:pPr>
              <w:jc w:val="center"/>
              <w:outlineLvl w:val="0"/>
              <w:rPr>
                <w:rFonts w:ascii="Verdana" w:hAnsi="Verdana" w:cs="Tahoma"/>
                <w:bCs/>
                <w:color w:val="000000"/>
              </w:rPr>
            </w:pPr>
          </w:p>
          <w:p w14:paraId="5FB8DFB7" w14:textId="526B5635" w:rsidR="00B6688F" w:rsidRDefault="00B6688F" w:rsidP="00447C32">
            <w:pPr>
              <w:jc w:val="center"/>
              <w:outlineLvl w:val="0"/>
              <w:rPr>
                <w:rFonts w:ascii="Verdana" w:hAnsi="Verdana" w:cs="Tahoma"/>
                <w:bCs/>
                <w:color w:val="000000"/>
              </w:rPr>
            </w:pPr>
          </w:p>
          <w:p w14:paraId="7AD70A37" w14:textId="26AFCD74" w:rsidR="00B6688F" w:rsidRDefault="00B6688F" w:rsidP="00447C32">
            <w:pPr>
              <w:jc w:val="center"/>
              <w:outlineLvl w:val="0"/>
              <w:rPr>
                <w:rFonts w:ascii="Verdana" w:hAnsi="Verdana" w:cs="Tahoma"/>
                <w:bCs/>
                <w:color w:val="000000"/>
              </w:rPr>
            </w:pPr>
          </w:p>
          <w:p w14:paraId="41699D27" w14:textId="0BBEBBFC" w:rsidR="00B6688F" w:rsidRDefault="00B6688F" w:rsidP="00447C32">
            <w:pPr>
              <w:jc w:val="center"/>
              <w:outlineLvl w:val="0"/>
              <w:rPr>
                <w:rFonts w:ascii="Verdana" w:hAnsi="Verdana" w:cs="Tahoma"/>
                <w:bCs/>
                <w:color w:val="000000"/>
              </w:rPr>
            </w:pPr>
          </w:p>
          <w:p w14:paraId="2F3E6BB8" w14:textId="08B73C07" w:rsidR="00B6688F" w:rsidRDefault="00B6688F" w:rsidP="00447C32">
            <w:pPr>
              <w:jc w:val="center"/>
              <w:outlineLvl w:val="0"/>
              <w:rPr>
                <w:rFonts w:ascii="Verdana" w:hAnsi="Verdana" w:cs="Tahoma"/>
                <w:bCs/>
                <w:color w:val="000000"/>
              </w:rPr>
            </w:pPr>
          </w:p>
          <w:p w14:paraId="78868546" w14:textId="5BB3B920" w:rsidR="00B6688F" w:rsidRDefault="00B6688F" w:rsidP="00447C32">
            <w:pPr>
              <w:jc w:val="center"/>
              <w:outlineLvl w:val="0"/>
              <w:rPr>
                <w:rFonts w:ascii="Verdana" w:hAnsi="Verdana" w:cs="Tahoma"/>
                <w:bCs/>
                <w:color w:val="000000"/>
              </w:rPr>
            </w:pPr>
          </w:p>
          <w:p w14:paraId="18D1F3A5" w14:textId="497CAD73" w:rsidR="00B6688F" w:rsidRDefault="00B6688F" w:rsidP="00447C32">
            <w:pPr>
              <w:jc w:val="center"/>
              <w:outlineLvl w:val="0"/>
              <w:rPr>
                <w:rFonts w:ascii="Verdana" w:hAnsi="Verdana" w:cs="Tahoma"/>
                <w:bCs/>
                <w:color w:val="000000"/>
              </w:rPr>
            </w:pPr>
          </w:p>
          <w:p w14:paraId="4F16EA92" w14:textId="3D31BC0E" w:rsidR="00B6688F" w:rsidRDefault="00B6688F" w:rsidP="00447C32">
            <w:pPr>
              <w:jc w:val="center"/>
              <w:outlineLvl w:val="0"/>
              <w:rPr>
                <w:rFonts w:ascii="Verdana" w:hAnsi="Verdana" w:cs="Tahoma"/>
                <w:bCs/>
                <w:color w:val="000000"/>
              </w:rPr>
            </w:pPr>
          </w:p>
          <w:p w14:paraId="380836D5" w14:textId="2E2C69BD" w:rsidR="00B6688F" w:rsidRDefault="00B6688F" w:rsidP="00447C32">
            <w:pPr>
              <w:jc w:val="center"/>
              <w:outlineLvl w:val="0"/>
              <w:rPr>
                <w:rFonts w:ascii="Verdana" w:hAnsi="Verdana" w:cs="Tahoma"/>
                <w:bCs/>
                <w:color w:val="000000"/>
              </w:rPr>
            </w:pPr>
          </w:p>
          <w:p w14:paraId="78E141C3" w14:textId="74A4C854" w:rsidR="00B6688F" w:rsidRDefault="00B6688F" w:rsidP="00447C32">
            <w:pPr>
              <w:jc w:val="center"/>
              <w:outlineLvl w:val="0"/>
              <w:rPr>
                <w:rFonts w:ascii="Verdana" w:hAnsi="Verdana" w:cs="Tahoma"/>
                <w:bCs/>
                <w:color w:val="000000"/>
              </w:rPr>
            </w:pPr>
          </w:p>
          <w:p w14:paraId="70A62D55" w14:textId="32260898" w:rsidR="00B6688F" w:rsidRDefault="00B6688F" w:rsidP="00447C32">
            <w:pPr>
              <w:jc w:val="center"/>
              <w:outlineLvl w:val="0"/>
              <w:rPr>
                <w:rFonts w:ascii="Verdana" w:hAnsi="Verdana" w:cs="Tahoma"/>
                <w:bCs/>
                <w:color w:val="000000"/>
              </w:rPr>
            </w:pPr>
          </w:p>
          <w:p w14:paraId="78248CA7" w14:textId="2D34CFEA" w:rsidR="00B6688F" w:rsidRDefault="00B6688F" w:rsidP="00447C32">
            <w:pPr>
              <w:jc w:val="center"/>
              <w:outlineLvl w:val="0"/>
              <w:rPr>
                <w:rFonts w:ascii="Verdana" w:hAnsi="Verdana" w:cs="Tahoma"/>
                <w:bCs/>
                <w:color w:val="000000"/>
              </w:rPr>
            </w:pPr>
          </w:p>
          <w:p w14:paraId="5E19178D" w14:textId="03A96A5F" w:rsidR="00B6688F" w:rsidRDefault="00B6688F" w:rsidP="00447C32">
            <w:pPr>
              <w:jc w:val="center"/>
              <w:outlineLvl w:val="0"/>
              <w:rPr>
                <w:rFonts w:ascii="Verdana" w:hAnsi="Verdana" w:cs="Tahoma"/>
                <w:bCs/>
                <w:color w:val="000000"/>
              </w:rPr>
            </w:pPr>
          </w:p>
          <w:p w14:paraId="15627271" w14:textId="77777777" w:rsidR="00B6688F" w:rsidRDefault="00B6688F" w:rsidP="00447C32">
            <w:pPr>
              <w:jc w:val="center"/>
              <w:outlineLvl w:val="0"/>
              <w:rPr>
                <w:rFonts w:ascii="Verdana" w:hAnsi="Verdana" w:cs="Tahoma"/>
                <w:bCs/>
                <w:color w:val="000000"/>
              </w:rPr>
            </w:pPr>
          </w:p>
          <w:p w14:paraId="53E4B9BA" w14:textId="08B5EBA4" w:rsidR="00B6688F" w:rsidRDefault="00B6688F" w:rsidP="00447C32">
            <w:pPr>
              <w:jc w:val="center"/>
              <w:outlineLvl w:val="0"/>
              <w:rPr>
                <w:rFonts w:ascii="Verdana" w:hAnsi="Verdana" w:cs="Tahoma"/>
                <w:bCs/>
                <w:color w:val="000000"/>
              </w:rPr>
            </w:pPr>
          </w:p>
          <w:p w14:paraId="461DA89A" w14:textId="7AD9F45C" w:rsidR="00B6688F" w:rsidRDefault="00B6688F" w:rsidP="00447C32">
            <w:pPr>
              <w:jc w:val="center"/>
              <w:outlineLvl w:val="0"/>
              <w:rPr>
                <w:rFonts w:ascii="Verdana" w:hAnsi="Verdana" w:cs="Tahoma"/>
                <w:bCs/>
                <w:color w:val="000000"/>
              </w:rPr>
            </w:pPr>
          </w:p>
          <w:p w14:paraId="16805427" w14:textId="542910D7" w:rsidR="00B6688F" w:rsidRDefault="00B6688F" w:rsidP="00447C32">
            <w:pPr>
              <w:jc w:val="center"/>
              <w:outlineLvl w:val="0"/>
              <w:rPr>
                <w:rFonts w:ascii="Verdana" w:hAnsi="Verdana" w:cs="Tahoma"/>
                <w:bCs/>
                <w:color w:val="000000"/>
              </w:rPr>
            </w:pPr>
          </w:p>
          <w:p w14:paraId="4677FC8B" w14:textId="042044AE" w:rsidR="00B6688F" w:rsidRDefault="00B6688F" w:rsidP="00447C32">
            <w:pPr>
              <w:jc w:val="center"/>
              <w:outlineLvl w:val="0"/>
              <w:rPr>
                <w:rFonts w:ascii="Verdana" w:hAnsi="Verdana" w:cs="Tahoma"/>
                <w:bCs/>
                <w:color w:val="000000"/>
              </w:rPr>
            </w:pPr>
          </w:p>
          <w:p w14:paraId="64F77511" w14:textId="0452ED50" w:rsidR="00B6688F" w:rsidRDefault="00B6688F" w:rsidP="00447C32">
            <w:pPr>
              <w:jc w:val="center"/>
              <w:outlineLvl w:val="0"/>
              <w:rPr>
                <w:rFonts w:ascii="Verdana" w:hAnsi="Verdana" w:cs="Tahoma"/>
                <w:bCs/>
                <w:color w:val="000000"/>
              </w:rPr>
            </w:pPr>
          </w:p>
          <w:p w14:paraId="7C66CB42" w14:textId="0E90A1D5" w:rsidR="00B6688F" w:rsidRDefault="00B6688F" w:rsidP="00447C32">
            <w:pPr>
              <w:jc w:val="center"/>
              <w:outlineLvl w:val="0"/>
              <w:rPr>
                <w:rFonts w:ascii="Verdana" w:hAnsi="Verdana" w:cs="Tahoma"/>
                <w:bCs/>
                <w:color w:val="000000"/>
              </w:rPr>
            </w:pPr>
          </w:p>
          <w:p w14:paraId="5D9D2FC9" w14:textId="723F0FD4" w:rsidR="00B6688F" w:rsidRDefault="00B6688F" w:rsidP="00447C32">
            <w:pPr>
              <w:jc w:val="center"/>
              <w:outlineLvl w:val="0"/>
              <w:rPr>
                <w:rFonts w:ascii="Verdana" w:hAnsi="Verdana" w:cs="Tahoma"/>
                <w:bCs/>
                <w:color w:val="000000"/>
              </w:rPr>
            </w:pPr>
          </w:p>
          <w:p w14:paraId="784F21BD" w14:textId="0ECE34E4" w:rsidR="00B6688F" w:rsidRDefault="00B6688F" w:rsidP="00447C32">
            <w:pPr>
              <w:jc w:val="center"/>
              <w:outlineLvl w:val="0"/>
              <w:rPr>
                <w:rFonts w:ascii="Verdana" w:hAnsi="Verdana" w:cs="Tahoma"/>
                <w:bCs/>
                <w:color w:val="000000"/>
              </w:rPr>
            </w:pPr>
          </w:p>
          <w:p w14:paraId="17CFD198" w14:textId="1AA861A1" w:rsidR="00B6688F" w:rsidRDefault="00B6688F" w:rsidP="00447C32">
            <w:pPr>
              <w:jc w:val="center"/>
              <w:outlineLvl w:val="0"/>
              <w:rPr>
                <w:rFonts w:ascii="Verdana" w:hAnsi="Verdana" w:cs="Tahoma"/>
                <w:bCs/>
                <w:color w:val="000000"/>
              </w:rPr>
            </w:pPr>
          </w:p>
          <w:p w14:paraId="60BDEBE7" w14:textId="77777777" w:rsidR="00447C32" w:rsidRDefault="00447C32" w:rsidP="00447C32">
            <w:pPr>
              <w:jc w:val="center"/>
              <w:outlineLvl w:val="0"/>
              <w:rPr>
                <w:rFonts w:ascii="Verdana" w:hAnsi="Verdana" w:cs="Tahoma"/>
                <w:bCs/>
                <w:color w:val="000000"/>
              </w:rPr>
            </w:pPr>
          </w:p>
          <w:p w14:paraId="710FE7B0" w14:textId="77777777" w:rsidR="00447C32" w:rsidRDefault="00447C32" w:rsidP="00447C32">
            <w:pPr>
              <w:jc w:val="center"/>
              <w:outlineLvl w:val="0"/>
              <w:rPr>
                <w:rFonts w:ascii="Verdana" w:hAnsi="Verdana" w:cs="Tahoma"/>
                <w:bCs/>
                <w:color w:val="000000"/>
              </w:rPr>
            </w:pPr>
          </w:p>
          <w:p w14:paraId="0A3844ED" w14:textId="77777777" w:rsidR="00447C32" w:rsidRDefault="00447C32" w:rsidP="00447C32">
            <w:pPr>
              <w:jc w:val="center"/>
              <w:outlineLvl w:val="0"/>
              <w:rPr>
                <w:rFonts w:ascii="Verdana" w:hAnsi="Verdana" w:cs="Tahoma"/>
                <w:bCs/>
                <w:color w:val="000000"/>
              </w:rPr>
            </w:pPr>
          </w:p>
          <w:p w14:paraId="2BB8E07C" w14:textId="77777777" w:rsidR="00447C32" w:rsidRDefault="00447C32" w:rsidP="00447C32">
            <w:pPr>
              <w:jc w:val="center"/>
              <w:outlineLvl w:val="0"/>
              <w:rPr>
                <w:rFonts w:ascii="Verdana" w:hAnsi="Verdana" w:cs="Tahoma"/>
                <w:bCs/>
                <w:color w:val="000000"/>
              </w:rPr>
            </w:pPr>
          </w:p>
          <w:p w14:paraId="6E88CB36" w14:textId="77777777" w:rsidR="00447C32" w:rsidRDefault="00447C32" w:rsidP="00447C32">
            <w:pPr>
              <w:jc w:val="center"/>
              <w:outlineLvl w:val="0"/>
              <w:rPr>
                <w:rFonts w:ascii="Verdana" w:hAnsi="Verdana" w:cs="Tahoma"/>
                <w:bCs/>
                <w:color w:val="000000"/>
              </w:rPr>
            </w:pPr>
          </w:p>
          <w:p w14:paraId="10E8D27A" w14:textId="77777777" w:rsidR="00447C32" w:rsidRDefault="00447C32" w:rsidP="00447C32">
            <w:pPr>
              <w:jc w:val="center"/>
              <w:outlineLvl w:val="0"/>
              <w:rPr>
                <w:rFonts w:ascii="Verdana" w:hAnsi="Verdana" w:cs="Tahoma"/>
                <w:bCs/>
                <w:color w:val="000000"/>
              </w:rPr>
            </w:pPr>
          </w:p>
          <w:p w14:paraId="4EDF4F89" w14:textId="77777777" w:rsidR="00447C32" w:rsidRDefault="00447C32" w:rsidP="00447C32">
            <w:pPr>
              <w:jc w:val="center"/>
              <w:outlineLvl w:val="0"/>
              <w:rPr>
                <w:rFonts w:ascii="Verdana" w:hAnsi="Verdana" w:cs="Tahoma"/>
                <w:bCs/>
                <w:color w:val="000000"/>
              </w:rPr>
            </w:pPr>
          </w:p>
          <w:p w14:paraId="67FB23F7" w14:textId="77777777" w:rsidR="00447C32" w:rsidRDefault="00447C32" w:rsidP="00447C32">
            <w:pPr>
              <w:jc w:val="center"/>
              <w:outlineLvl w:val="0"/>
              <w:rPr>
                <w:rFonts w:ascii="Verdana" w:hAnsi="Verdana" w:cs="Tahoma"/>
                <w:bCs/>
                <w:color w:val="000000"/>
              </w:rPr>
            </w:pPr>
          </w:p>
          <w:p w14:paraId="289FBBD5" w14:textId="77777777" w:rsidR="00447C32" w:rsidRDefault="00447C32" w:rsidP="00447C32">
            <w:pPr>
              <w:jc w:val="center"/>
              <w:outlineLvl w:val="0"/>
              <w:rPr>
                <w:rFonts w:ascii="Verdana" w:hAnsi="Verdana" w:cs="Tahoma"/>
                <w:bCs/>
                <w:color w:val="000000"/>
              </w:rPr>
            </w:pPr>
          </w:p>
          <w:p w14:paraId="12F5B2F2" w14:textId="77777777" w:rsidR="00447C32" w:rsidRDefault="00447C32" w:rsidP="00447C32">
            <w:pPr>
              <w:jc w:val="center"/>
              <w:outlineLvl w:val="0"/>
              <w:rPr>
                <w:rFonts w:ascii="Verdana" w:hAnsi="Verdana" w:cs="Tahoma"/>
                <w:bCs/>
                <w:color w:val="000000"/>
              </w:rPr>
            </w:pPr>
          </w:p>
          <w:p w14:paraId="76DEBC36" w14:textId="77777777" w:rsidR="00447C32" w:rsidRDefault="00447C32" w:rsidP="00447C32">
            <w:pPr>
              <w:jc w:val="center"/>
              <w:outlineLvl w:val="0"/>
              <w:rPr>
                <w:rFonts w:ascii="Verdana" w:hAnsi="Verdana" w:cs="Tahoma"/>
                <w:bCs/>
                <w:color w:val="000000"/>
              </w:rPr>
            </w:pPr>
          </w:p>
          <w:p w14:paraId="59E75CB3" w14:textId="77777777" w:rsidR="00447C32" w:rsidRDefault="00447C32" w:rsidP="00447C32">
            <w:pPr>
              <w:jc w:val="center"/>
              <w:outlineLvl w:val="0"/>
              <w:rPr>
                <w:rFonts w:ascii="Verdana" w:hAnsi="Verdana" w:cs="Tahoma"/>
                <w:bCs/>
                <w:color w:val="000000"/>
              </w:rPr>
            </w:pPr>
          </w:p>
          <w:p w14:paraId="5A0519BA" w14:textId="0650D244" w:rsidR="00447C32" w:rsidRPr="000521B3" w:rsidRDefault="00447C32" w:rsidP="00447C32">
            <w:pPr>
              <w:outlineLvl w:val="0"/>
              <w:rPr>
                <w:rFonts w:ascii="Verdana" w:hAnsi="Verdana" w:cs="Tahoma"/>
                <w:bCs/>
                <w:color w:val="000000"/>
              </w:rPr>
            </w:pPr>
          </w:p>
        </w:tc>
      </w:tr>
      <w:tr w:rsidR="00447C32" w:rsidRPr="000521B3" w14:paraId="1226D650" w14:textId="77777777" w:rsidTr="00A50AF5">
        <w:trPr>
          <w:trHeight w:val="43"/>
        </w:trPr>
        <w:tc>
          <w:tcPr>
            <w:tcW w:w="988" w:type="dxa"/>
          </w:tcPr>
          <w:p w14:paraId="2D44A72B" w14:textId="2C7B2BD7"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114</w:t>
            </w:r>
          </w:p>
        </w:tc>
        <w:tc>
          <w:tcPr>
            <w:tcW w:w="8056" w:type="dxa"/>
          </w:tcPr>
          <w:p w14:paraId="2AA98EAB" w14:textId="77777777" w:rsidR="00447C32" w:rsidRPr="00F107C2" w:rsidRDefault="00447C32" w:rsidP="00447C32">
            <w:pPr>
              <w:jc w:val="both"/>
              <w:outlineLvl w:val="0"/>
              <w:rPr>
                <w:rFonts w:ascii="Verdana" w:hAnsi="Verdana" w:cs="Tahoma"/>
                <w:b/>
                <w:bCs/>
              </w:rPr>
            </w:pPr>
            <w:r w:rsidRPr="00F107C2">
              <w:rPr>
                <w:rFonts w:ascii="Verdana" w:hAnsi="Verdana" w:cs="Tahoma"/>
                <w:b/>
                <w:bCs/>
              </w:rPr>
              <w:t>WELSH AMBULANCE SERVICES NHS TRUST REPORTS</w:t>
            </w:r>
          </w:p>
          <w:p w14:paraId="4BE76FBF" w14:textId="77777777" w:rsidR="00447C32" w:rsidRPr="00F107C2" w:rsidRDefault="00447C32" w:rsidP="00447C32">
            <w:pPr>
              <w:jc w:val="both"/>
              <w:outlineLvl w:val="0"/>
              <w:rPr>
                <w:rFonts w:ascii="Verdana" w:hAnsi="Verdana" w:cs="Tahoma"/>
                <w:b/>
                <w:bCs/>
              </w:rPr>
            </w:pPr>
          </w:p>
          <w:p w14:paraId="001F1542" w14:textId="77777777" w:rsidR="00566B55" w:rsidRPr="002A13B8" w:rsidRDefault="00566B55" w:rsidP="00566B55">
            <w:pPr>
              <w:jc w:val="both"/>
              <w:outlineLvl w:val="0"/>
              <w:rPr>
                <w:rFonts w:ascii="Verdana" w:hAnsi="Verdana" w:cs="Tahoma"/>
              </w:rPr>
            </w:pPr>
            <w:r w:rsidRPr="002A13B8">
              <w:rPr>
                <w:rFonts w:ascii="Verdana" w:hAnsi="Verdana" w:cs="Tahoma"/>
              </w:rPr>
              <w:t xml:space="preserve">The Welsh Ambulance Services NHS Trust (WAST) Provider Report was received with Members noting that the key headlines of the report </w:t>
            </w:r>
            <w:r>
              <w:rPr>
                <w:rFonts w:ascii="Verdana" w:hAnsi="Verdana" w:cs="Tahoma"/>
              </w:rPr>
              <w:t xml:space="preserve">had </w:t>
            </w:r>
            <w:r w:rsidRPr="002A13B8">
              <w:rPr>
                <w:rFonts w:ascii="Verdana" w:hAnsi="Verdana" w:cs="Tahoma"/>
              </w:rPr>
              <w:t xml:space="preserve">already </w:t>
            </w:r>
            <w:r>
              <w:rPr>
                <w:rFonts w:ascii="Verdana" w:hAnsi="Verdana" w:cs="Tahoma"/>
              </w:rPr>
              <w:t>been cover</w:t>
            </w:r>
            <w:r w:rsidRPr="002A13B8">
              <w:rPr>
                <w:rFonts w:ascii="Verdana" w:hAnsi="Verdana" w:cs="Tahoma"/>
              </w:rPr>
              <w:t xml:space="preserve">ed in earlier discussions.  </w:t>
            </w:r>
          </w:p>
          <w:p w14:paraId="0B3A81EF" w14:textId="77777777" w:rsidR="00447C32" w:rsidRDefault="00447C32" w:rsidP="00447C32">
            <w:pPr>
              <w:jc w:val="both"/>
              <w:outlineLvl w:val="0"/>
              <w:rPr>
                <w:rFonts w:ascii="Verdana" w:hAnsi="Verdana" w:cs="Tahoma"/>
              </w:rPr>
            </w:pPr>
          </w:p>
          <w:p w14:paraId="1C9A868F" w14:textId="7FE73AB0" w:rsidR="00447C32" w:rsidRDefault="00447C32" w:rsidP="00447C32">
            <w:pPr>
              <w:jc w:val="both"/>
              <w:outlineLvl w:val="0"/>
              <w:rPr>
                <w:rFonts w:ascii="Verdana" w:hAnsi="Verdana" w:cs="Tahoma"/>
              </w:rPr>
            </w:pPr>
            <w:r>
              <w:rPr>
                <w:rFonts w:ascii="Verdana" w:hAnsi="Verdana" w:cs="Tahoma"/>
              </w:rPr>
              <w:lastRenderedPageBreak/>
              <w:t>Jason Killens introduced a presentation on WAST’s I</w:t>
            </w:r>
            <w:r w:rsidR="00B6688F">
              <w:rPr>
                <w:rFonts w:ascii="Verdana" w:hAnsi="Verdana" w:cs="Tahoma"/>
              </w:rPr>
              <w:t>ntegrated Medium Term Plan (I</w:t>
            </w:r>
            <w:r>
              <w:rPr>
                <w:rFonts w:ascii="Verdana" w:hAnsi="Verdana" w:cs="Tahoma"/>
              </w:rPr>
              <w:t>MTP</w:t>
            </w:r>
            <w:r w:rsidR="00B6688F">
              <w:rPr>
                <w:rFonts w:ascii="Verdana" w:hAnsi="Verdana" w:cs="Tahoma"/>
              </w:rPr>
              <w:t>)</w:t>
            </w:r>
            <w:r>
              <w:rPr>
                <w:rFonts w:ascii="Verdana" w:hAnsi="Verdana" w:cs="Tahoma"/>
              </w:rPr>
              <w:t xml:space="preserve"> Ambitions</w:t>
            </w:r>
            <w:r w:rsidR="00B6688F">
              <w:rPr>
                <w:rFonts w:ascii="Verdana" w:hAnsi="Verdana" w:cs="Tahoma"/>
              </w:rPr>
              <w:t xml:space="preserve"> </w:t>
            </w:r>
            <w:r>
              <w:rPr>
                <w:rFonts w:ascii="Verdana" w:hAnsi="Verdana" w:cs="Tahoma"/>
              </w:rPr>
              <w:t>/</w:t>
            </w:r>
            <w:r w:rsidR="00B6688F">
              <w:rPr>
                <w:rFonts w:ascii="Verdana" w:hAnsi="Verdana" w:cs="Tahoma"/>
              </w:rPr>
              <w:t xml:space="preserve"> </w:t>
            </w:r>
            <w:r>
              <w:rPr>
                <w:rFonts w:ascii="Verdana" w:hAnsi="Verdana" w:cs="Tahoma"/>
              </w:rPr>
              <w:t>Strategy. In presenting, Rachel Marsh highlighted a number of key areas.</w:t>
            </w:r>
          </w:p>
          <w:p w14:paraId="6F28D2F2" w14:textId="77777777" w:rsidR="00447C32" w:rsidRDefault="00447C32" w:rsidP="00447C32">
            <w:pPr>
              <w:jc w:val="both"/>
              <w:rPr>
                <w:rFonts w:ascii="Verdana" w:hAnsi="Verdana"/>
              </w:rPr>
            </w:pPr>
          </w:p>
          <w:p w14:paraId="0C317432" w14:textId="77777777" w:rsidR="00447C32" w:rsidRDefault="00447C32" w:rsidP="00447C32">
            <w:pPr>
              <w:jc w:val="both"/>
              <w:rPr>
                <w:rFonts w:ascii="Verdana" w:hAnsi="Verdana"/>
              </w:rPr>
            </w:pPr>
            <w:r>
              <w:rPr>
                <w:rFonts w:ascii="Verdana" w:hAnsi="Verdana"/>
              </w:rPr>
              <w:t>Members noted:</w:t>
            </w:r>
          </w:p>
          <w:p w14:paraId="089D9DFC" w14:textId="309DD0E5" w:rsidR="00447C32" w:rsidRDefault="00447C32" w:rsidP="008B6C08">
            <w:pPr>
              <w:pStyle w:val="ListParagraph"/>
              <w:numPr>
                <w:ilvl w:val="0"/>
                <w:numId w:val="9"/>
              </w:numPr>
              <w:jc w:val="both"/>
              <w:outlineLvl w:val="0"/>
              <w:rPr>
                <w:rFonts w:ascii="Verdana" w:hAnsi="Verdana" w:cs="Tahoma"/>
                <w:bCs/>
              </w:rPr>
            </w:pPr>
            <w:r w:rsidRPr="007E1946">
              <w:rPr>
                <w:rFonts w:ascii="Verdana" w:hAnsi="Verdana" w:cs="Tahoma"/>
                <w:bCs/>
              </w:rPr>
              <w:t>Timely to look ahead now, thinking of next year’s WAST IMTP and updating and refreshing the WAST strategy document</w:t>
            </w:r>
          </w:p>
          <w:p w14:paraId="3163B377" w14:textId="3C12FCCF"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Range of ambitions including providing the right care or advice, in the right place, every time</w:t>
            </w:r>
          </w:p>
          <w:p w14:paraId="3F796C76" w14:textId="0A5D8E20"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Patients at the centre</w:t>
            </w:r>
          </w:p>
          <w:p w14:paraId="19589EEA" w14:textId="135B5520"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Series of enablers focussing on staff, innovation and technology and collaboration</w:t>
            </w:r>
          </w:p>
          <w:p w14:paraId="31DD7562" w14:textId="5236C9D3"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Fundamentals including quality, clinical led and delivering exceptional value</w:t>
            </w:r>
          </w:p>
          <w:p w14:paraId="0A941E3C" w14:textId="71AC411E" w:rsidR="00447C32" w:rsidRPr="00917B17" w:rsidRDefault="00447C32" w:rsidP="008B6C08">
            <w:pPr>
              <w:pStyle w:val="ListParagraph"/>
              <w:numPr>
                <w:ilvl w:val="0"/>
                <w:numId w:val="9"/>
              </w:numPr>
              <w:jc w:val="both"/>
              <w:outlineLvl w:val="0"/>
              <w:rPr>
                <w:rFonts w:ascii="Verdana" w:hAnsi="Verdana" w:cs="Tahoma"/>
                <w:bCs/>
              </w:rPr>
            </w:pPr>
            <w:r w:rsidRPr="00917B17">
              <w:rPr>
                <w:rFonts w:ascii="Verdana" w:hAnsi="Verdana" w:cs="Tahoma"/>
                <w:bCs/>
              </w:rPr>
              <w:t>System pressures driving the need for change and impact</w:t>
            </w:r>
            <w:r>
              <w:rPr>
                <w:rFonts w:ascii="Verdana" w:hAnsi="Verdana" w:cs="Tahoma"/>
                <w:bCs/>
              </w:rPr>
              <w:t>ing</w:t>
            </w:r>
            <w:r w:rsidRPr="00917B17">
              <w:rPr>
                <w:rFonts w:ascii="Verdana" w:hAnsi="Verdana" w:cs="Tahoma"/>
                <w:bCs/>
              </w:rPr>
              <w:t xml:space="preserve"> on patient and staff safety</w:t>
            </w:r>
          </w:p>
          <w:p w14:paraId="6A4BFF09" w14:textId="612F9FD6"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Innovative staff group, looking to do more</w:t>
            </w:r>
          </w:p>
          <w:p w14:paraId="7B13B5B2" w14:textId="4B34FE4B"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The WAST offer to transform care and improve the current model</w:t>
            </w:r>
          </w:p>
          <w:p w14:paraId="2381AB95" w14:textId="7906DB14"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Partnerships as a fundamental part</w:t>
            </w:r>
          </w:p>
          <w:p w14:paraId="7102AAEA" w14:textId="3B9F93F7"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Alignment with Six Goals for Urgent and Emergency Care Programme</w:t>
            </w:r>
          </w:p>
          <w:p w14:paraId="33603770" w14:textId="440C32D5"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Indicative impact of the changes included in the WAST offer including reduced cancellations, increased closure of more calls; meeting patient needs closer to home, more patients treated at home of referred to community services, protected emergency response for critically ill patients, better staff experience and ultimately more timely service for patients to reduce harm</w:t>
            </w:r>
          </w:p>
          <w:p w14:paraId="0A22EA3B" w14:textId="7D11252E" w:rsidR="00447C32" w:rsidRPr="003311FD" w:rsidRDefault="00447C32" w:rsidP="008B6C08">
            <w:pPr>
              <w:pStyle w:val="ListParagraph"/>
              <w:numPr>
                <w:ilvl w:val="0"/>
                <w:numId w:val="9"/>
              </w:numPr>
              <w:jc w:val="both"/>
              <w:outlineLvl w:val="0"/>
              <w:rPr>
                <w:rFonts w:ascii="Verdana" w:hAnsi="Verdana" w:cs="Tahoma"/>
                <w:bCs/>
              </w:rPr>
            </w:pPr>
            <w:r>
              <w:rPr>
                <w:rFonts w:ascii="Verdana" w:hAnsi="Verdana" w:cs="Tahoma"/>
                <w:bCs/>
              </w:rPr>
              <w:t>The next steps included seeking support from commissioners for pump-prime funding to increase the pace of change; and enablement of the integration of WAST with health board community services to achieve the potential of a once for Wales approach.</w:t>
            </w:r>
          </w:p>
          <w:p w14:paraId="7F291F8B" w14:textId="3D000F9F" w:rsidR="00447C32" w:rsidRDefault="00447C32" w:rsidP="00447C32">
            <w:pPr>
              <w:jc w:val="both"/>
              <w:outlineLvl w:val="0"/>
              <w:rPr>
                <w:rFonts w:ascii="Verdana" w:hAnsi="Verdana" w:cs="Tahoma"/>
                <w:bCs/>
              </w:rPr>
            </w:pPr>
          </w:p>
          <w:p w14:paraId="46640B79" w14:textId="2C4E3AFD" w:rsidR="00447C32" w:rsidRDefault="00447C32" w:rsidP="00447C32">
            <w:pPr>
              <w:jc w:val="both"/>
              <w:outlineLvl w:val="0"/>
              <w:rPr>
                <w:rFonts w:ascii="Verdana" w:hAnsi="Verdana" w:cs="Tahoma"/>
                <w:bCs/>
              </w:rPr>
            </w:pPr>
            <w:r>
              <w:rPr>
                <w:rFonts w:ascii="Verdana" w:hAnsi="Verdana" w:cs="Tahoma"/>
                <w:bCs/>
              </w:rPr>
              <w:t>Members agreed:</w:t>
            </w:r>
          </w:p>
          <w:p w14:paraId="7B2EBBB4" w14:textId="4A42C373"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There was scope to do more outside of the hospital department, this would need to a joined up clinically-led approach and clinically designed. It would also involve digital solutions to ensure the right mechanisms to make the required significant stepped change for the benefit of patients (and staff)</w:t>
            </w:r>
          </w:p>
          <w:p w14:paraId="0E6329B9" w14:textId="21564BF0" w:rsidR="00447C32" w:rsidRPr="00711B88" w:rsidRDefault="00447C32" w:rsidP="008B6C08">
            <w:pPr>
              <w:pStyle w:val="ListParagraph"/>
              <w:numPr>
                <w:ilvl w:val="0"/>
                <w:numId w:val="9"/>
              </w:numPr>
              <w:jc w:val="both"/>
              <w:outlineLvl w:val="0"/>
              <w:rPr>
                <w:rFonts w:ascii="Verdana" w:hAnsi="Verdana" w:cs="Tahoma"/>
                <w:bCs/>
              </w:rPr>
            </w:pPr>
            <w:r w:rsidRPr="00711B88">
              <w:rPr>
                <w:rFonts w:ascii="Verdana" w:hAnsi="Verdana" w:cs="Tahoma"/>
                <w:bCs/>
              </w:rPr>
              <w:t xml:space="preserve">WAST were heavily involved in the work to develop the </w:t>
            </w:r>
            <w:r>
              <w:rPr>
                <w:rFonts w:ascii="Verdana" w:hAnsi="Verdana" w:cs="Tahoma"/>
                <w:bCs/>
              </w:rPr>
              <w:t>‘</w:t>
            </w:r>
            <w:r w:rsidRPr="00711B88">
              <w:rPr>
                <w:rFonts w:ascii="Verdana" w:hAnsi="Verdana" w:cs="Tahoma"/>
                <w:bCs/>
              </w:rPr>
              <w:t>Safe at Home</w:t>
            </w:r>
            <w:r>
              <w:rPr>
                <w:rFonts w:ascii="Verdana" w:hAnsi="Verdana" w:cs="Tahoma"/>
                <w:bCs/>
              </w:rPr>
              <w:t>’</w:t>
            </w:r>
            <w:r w:rsidRPr="00711B88">
              <w:rPr>
                <w:rFonts w:ascii="Verdana" w:hAnsi="Verdana" w:cs="Tahoma"/>
                <w:bCs/>
              </w:rPr>
              <w:t xml:space="preserve"> model in C&amp;VUHB,</w:t>
            </w:r>
            <w:r>
              <w:rPr>
                <w:rFonts w:ascii="Verdana" w:hAnsi="Verdana" w:cs="Tahoma"/>
                <w:bCs/>
              </w:rPr>
              <w:t xml:space="preserve"> there were</w:t>
            </w:r>
            <w:r w:rsidRPr="00711B88">
              <w:rPr>
                <w:rFonts w:ascii="Verdana" w:hAnsi="Verdana" w:cs="Tahoma"/>
                <w:bCs/>
              </w:rPr>
              <w:t xml:space="preserve"> lots of lessons from this that w</w:t>
            </w:r>
            <w:r>
              <w:rPr>
                <w:rFonts w:ascii="Verdana" w:hAnsi="Verdana" w:cs="Tahoma"/>
                <w:bCs/>
              </w:rPr>
              <w:t>ould</w:t>
            </w:r>
            <w:r w:rsidRPr="00711B88">
              <w:rPr>
                <w:rFonts w:ascii="Verdana" w:hAnsi="Verdana" w:cs="Tahoma"/>
                <w:bCs/>
              </w:rPr>
              <w:t xml:space="preserve"> be helpful </w:t>
            </w:r>
            <w:r>
              <w:rPr>
                <w:rFonts w:ascii="Verdana" w:hAnsi="Verdana" w:cs="Tahoma"/>
                <w:bCs/>
              </w:rPr>
              <w:t xml:space="preserve">for the system </w:t>
            </w:r>
            <w:r w:rsidRPr="00711B88">
              <w:rPr>
                <w:rFonts w:ascii="Verdana" w:hAnsi="Verdana" w:cs="Tahoma"/>
                <w:bCs/>
              </w:rPr>
              <w:t>including the use of technology</w:t>
            </w:r>
            <w:r>
              <w:rPr>
                <w:rFonts w:ascii="Verdana" w:hAnsi="Verdana" w:cs="Tahoma"/>
                <w:bCs/>
              </w:rPr>
              <w:t xml:space="preserve"> and therefore the</w:t>
            </w:r>
            <w:r w:rsidRPr="00711B88">
              <w:rPr>
                <w:rFonts w:ascii="Verdana" w:hAnsi="Verdana" w:cs="Tahoma"/>
                <w:bCs/>
              </w:rPr>
              <w:t xml:space="preserve"> need to work closely with digital leads</w:t>
            </w:r>
            <w:r>
              <w:rPr>
                <w:rFonts w:ascii="Verdana" w:hAnsi="Verdana" w:cs="Tahoma"/>
                <w:bCs/>
              </w:rPr>
              <w:t>. I</w:t>
            </w:r>
            <w:r w:rsidRPr="00711B88">
              <w:rPr>
                <w:rFonts w:ascii="Verdana" w:hAnsi="Verdana" w:cs="Tahoma"/>
                <w:bCs/>
              </w:rPr>
              <w:t xml:space="preserve">t was noted that Connected Support Cymru working with Welsh Government and DHCW colleagues </w:t>
            </w:r>
            <w:r>
              <w:rPr>
                <w:rFonts w:ascii="Verdana" w:hAnsi="Verdana" w:cs="Tahoma"/>
                <w:bCs/>
              </w:rPr>
              <w:t>c</w:t>
            </w:r>
            <w:r w:rsidRPr="00711B88">
              <w:rPr>
                <w:rFonts w:ascii="Verdana" w:hAnsi="Verdana" w:cs="Tahoma"/>
                <w:bCs/>
              </w:rPr>
              <w:t>ould help in this regard</w:t>
            </w:r>
          </w:p>
          <w:p w14:paraId="3D7ED659" w14:textId="77777777"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lastRenderedPageBreak/>
              <w:t>The need for local buy-in</w:t>
            </w:r>
          </w:p>
          <w:p w14:paraId="5039BEE5" w14:textId="23E4CB27" w:rsidR="00447C32" w:rsidRPr="00711B88" w:rsidRDefault="00447C32" w:rsidP="008B6C08">
            <w:pPr>
              <w:pStyle w:val="ListParagraph"/>
              <w:numPr>
                <w:ilvl w:val="0"/>
                <w:numId w:val="9"/>
              </w:numPr>
              <w:jc w:val="both"/>
              <w:outlineLvl w:val="0"/>
              <w:rPr>
                <w:rFonts w:ascii="Verdana" w:hAnsi="Verdana" w:cs="Tahoma"/>
                <w:bCs/>
              </w:rPr>
            </w:pPr>
            <w:r>
              <w:rPr>
                <w:rFonts w:ascii="Verdana" w:hAnsi="Verdana" w:cs="Tahoma"/>
                <w:bCs/>
              </w:rPr>
              <w:t>To consider how commissioning could enable more of this; a legacy issue for the new NHS Wales Joint Commissioning Committee (Action Log).</w:t>
            </w:r>
          </w:p>
          <w:p w14:paraId="1FA96E30" w14:textId="77777777" w:rsidR="00447C32" w:rsidRDefault="00447C32" w:rsidP="00447C32">
            <w:pPr>
              <w:jc w:val="both"/>
              <w:outlineLvl w:val="0"/>
              <w:rPr>
                <w:rFonts w:ascii="Verdana" w:hAnsi="Verdana" w:cs="Tahoma"/>
                <w:bCs/>
              </w:rPr>
            </w:pPr>
          </w:p>
          <w:p w14:paraId="493E5F0F" w14:textId="0BB59803" w:rsidR="00447C32" w:rsidRDefault="00447C32" w:rsidP="00447C32">
            <w:pPr>
              <w:jc w:val="both"/>
              <w:outlineLvl w:val="0"/>
              <w:rPr>
                <w:rFonts w:ascii="Verdana" w:hAnsi="Verdana" w:cs="Tahoma"/>
                <w:bCs/>
              </w:rPr>
            </w:pPr>
            <w:r>
              <w:rPr>
                <w:rFonts w:ascii="Verdana" w:hAnsi="Verdana" w:cs="Tahoma"/>
                <w:bCs/>
              </w:rPr>
              <w:t>Members noted:</w:t>
            </w:r>
          </w:p>
          <w:p w14:paraId="1AA994F5" w14:textId="064B6423"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 xml:space="preserve">The WAST meeting with BCUHB Executive Team on Wednesday 22 November </w:t>
            </w:r>
            <w:r w:rsidR="00B6688F">
              <w:rPr>
                <w:rFonts w:ascii="Verdana" w:hAnsi="Verdana" w:cs="Tahoma"/>
                <w:bCs/>
              </w:rPr>
              <w:t xml:space="preserve">2023 </w:t>
            </w:r>
            <w:r>
              <w:rPr>
                <w:rFonts w:ascii="Verdana" w:hAnsi="Verdana" w:cs="Tahoma"/>
                <w:bCs/>
              </w:rPr>
              <w:t>would consider how to progress th</w:t>
            </w:r>
            <w:r w:rsidR="00B6688F">
              <w:rPr>
                <w:rFonts w:ascii="Verdana" w:hAnsi="Verdana" w:cs="Tahoma"/>
                <w:bCs/>
              </w:rPr>
              <w:t xml:space="preserve">e potential opportunities </w:t>
            </w:r>
            <w:r>
              <w:rPr>
                <w:rFonts w:ascii="Verdana" w:hAnsi="Verdana" w:cs="Tahoma"/>
                <w:bCs/>
              </w:rPr>
              <w:t>and ensure the right structure was in place to facilitate and progress the issue</w:t>
            </w:r>
            <w:r w:rsidR="00B6688F">
              <w:rPr>
                <w:rFonts w:ascii="Verdana" w:hAnsi="Verdana" w:cs="Tahoma"/>
                <w:bCs/>
              </w:rPr>
              <w:t>s identified</w:t>
            </w:r>
            <w:r>
              <w:rPr>
                <w:rFonts w:ascii="Verdana" w:hAnsi="Verdana" w:cs="Tahoma"/>
                <w:bCs/>
              </w:rPr>
              <w:t xml:space="preserve">. Similar discussions could be arranged with other Executive Teams to consider the </w:t>
            </w:r>
            <w:r w:rsidR="00B6688F">
              <w:rPr>
                <w:rFonts w:ascii="Verdana" w:hAnsi="Verdana" w:cs="Tahoma"/>
                <w:bCs/>
              </w:rPr>
              <w:t xml:space="preserve">more </w:t>
            </w:r>
            <w:r>
              <w:rPr>
                <w:rFonts w:ascii="Verdana" w:hAnsi="Verdana" w:cs="Tahoma"/>
                <w:bCs/>
              </w:rPr>
              <w:t>local approach</w:t>
            </w:r>
            <w:r w:rsidR="00B6688F">
              <w:rPr>
                <w:rFonts w:ascii="Verdana" w:hAnsi="Verdana" w:cs="Tahoma"/>
                <w:bCs/>
              </w:rPr>
              <w:t xml:space="preserve"> to change</w:t>
            </w:r>
          </w:p>
          <w:p w14:paraId="5AA3FC8A" w14:textId="3D9F6409"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The importance of a coordinated approach to get the balance correct across the system.</w:t>
            </w:r>
          </w:p>
          <w:p w14:paraId="1A853C34" w14:textId="77777777" w:rsidR="00447C32" w:rsidRDefault="00447C32" w:rsidP="00447C32">
            <w:pPr>
              <w:jc w:val="both"/>
              <w:outlineLvl w:val="0"/>
              <w:rPr>
                <w:rFonts w:ascii="Verdana" w:hAnsi="Verdana" w:cs="Tahoma"/>
                <w:bCs/>
              </w:rPr>
            </w:pPr>
          </w:p>
          <w:p w14:paraId="06B632E6" w14:textId="1E76A901" w:rsidR="00447C32" w:rsidRDefault="00447C32" w:rsidP="00447C32">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0EAA84A2" w14:textId="369E1C23" w:rsidR="00447C32" w:rsidRPr="00447C32" w:rsidRDefault="00447C32" w:rsidP="00447C32">
            <w:pPr>
              <w:numPr>
                <w:ilvl w:val="0"/>
                <w:numId w:val="3"/>
              </w:numPr>
              <w:ind w:left="324" w:hanging="284"/>
              <w:rPr>
                <w:rFonts w:ascii="Verdana" w:hAnsi="Verdana" w:cs="Tahoma"/>
              </w:rPr>
            </w:pPr>
            <w:r w:rsidRPr="007B0435">
              <w:rPr>
                <w:rFonts w:ascii="Verdana" w:hAnsi="Verdana" w:cs="Arial"/>
                <w:b/>
              </w:rPr>
              <w:t>NOTE</w:t>
            </w:r>
            <w:r w:rsidRPr="007B0435">
              <w:rPr>
                <w:rFonts w:ascii="Verdana" w:hAnsi="Verdana" w:cs="Arial"/>
              </w:rPr>
              <w:t xml:space="preserve"> the WAST provider report</w:t>
            </w:r>
          </w:p>
          <w:p w14:paraId="6AAA30B2" w14:textId="7A998E09" w:rsidR="00447C32" w:rsidRPr="007B0435" w:rsidRDefault="00447C32" w:rsidP="00447C32">
            <w:pPr>
              <w:numPr>
                <w:ilvl w:val="0"/>
                <w:numId w:val="3"/>
              </w:numPr>
              <w:ind w:left="324" w:hanging="284"/>
              <w:rPr>
                <w:rFonts w:ascii="Verdana" w:hAnsi="Verdana" w:cs="Tahoma"/>
              </w:rPr>
            </w:pPr>
            <w:r>
              <w:rPr>
                <w:rFonts w:ascii="Verdana" w:hAnsi="Verdana" w:cs="Arial"/>
                <w:b/>
              </w:rPr>
              <w:t xml:space="preserve">NOTE </w:t>
            </w:r>
            <w:r>
              <w:rPr>
                <w:rFonts w:ascii="Verdana" w:hAnsi="Verdana" w:cs="Arial"/>
                <w:bCs/>
              </w:rPr>
              <w:t xml:space="preserve">the </w:t>
            </w:r>
            <w:r w:rsidR="008B6C08">
              <w:rPr>
                <w:rFonts w:ascii="Verdana" w:hAnsi="Verdana" w:cs="Arial"/>
                <w:bCs/>
              </w:rPr>
              <w:t>WAST presentation – IMTP Ambitions / Strategy.</w:t>
            </w:r>
          </w:p>
          <w:p w14:paraId="3DCDE41A" w14:textId="6FEAE0A2" w:rsidR="008B6C08" w:rsidRPr="00F425C5" w:rsidRDefault="008B6C08" w:rsidP="00447C32">
            <w:pPr>
              <w:rPr>
                <w:rFonts w:ascii="Verdana" w:hAnsi="Verdana" w:cs="Tahoma"/>
              </w:rPr>
            </w:pPr>
          </w:p>
        </w:tc>
        <w:tc>
          <w:tcPr>
            <w:tcW w:w="1764" w:type="dxa"/>
          </w:tcPr>
          <w:p w14:paraId="339D45AF" w14:textId="77777777" w:rsidR="00447C32" w:rsidRDefault="00447C32" w:rsidP="00447C32">
            <w:pPr>
              <w:outlineLvl w:val="0"/>
              <w:rPr>
                <w:rFonts w:ascii="Verdana" w:hAnsi="Verdana" w:cs="Tahoma"/>
                <w:bCs/>
                <w:color w:val="000000"/>
              </w:rPr>
            </w:pPr>
          </w:p>
          <w:p w14:paraId="60B55D63" w14:textId="77777777" w:rsidR="00447C32" w:rsidRDefault="00447C32" w:rsidP="00447C32">
            <w:pPr>
              <w:outlineLvl w:val="0"/>
              <w:rPr>
                <w:rFonts w:ascii="Verdana" w:hAnsi="Verdana" w:cs="Tahoma"/>
                <w:bCs/>
                <w:color w:val="000000"/>
              </w:rPr>
            </w:pPr>
          </w:p>
          <w:p w14:paraId="4ABE606B" w14:textId="77777777" w:rsidR="00447C32" w:rsidRDefault="00447C32" w:rsidP="00447C32">
            <w:pPr>
              <w:outlineLvl w:val="0"/>
              <w:rPr>
                <w:rFonts w:ascii="Verdana" w:hAnsi="Verdana" w:cs="Tahoma"/>
                <w:bCs/>
                <w:color w:val="000000"/>
              </w:rPr>
            </w:pPr>
          </w:p>
          <w:p w14:paraId="78B0EF28" w14:textId="77777777" w:rsidR="00447C32" w:rsidRDefault="00447C32" w:rsidP="00447C32">
            <w:pPr>
              <w:jc w:val="center"/>
              <w:outlineLvl w:val="0"/>
              <w:rPr>
                <w:rFonts w:ascii="Verdana" w:hAnsi="Verdana" w:cs="Tahoma"/>
                <w:bCs/>
                <w:color w:val="000000"/>
              </w:rPr>
            </w:pPr>
          </w:p>
          <w:p w14:paraId="762216A0" w14:textId="77777777" w:rsidR="00447C32" w:rsidRDefault="00447C32" w:rsidP="00447C32">
            <w:pPr>
              <w:jc w:val="center"/>
              <w:outlineLvl w:val="0"/>
              <w:rPr>
                <w:rFonts w:ascii="Verdana" w:hAnsi="Verdana" w:cs="Tahoma"/>
                <w:bCs/>
                <w:color w:val="000000"/>
              </w:rPr>
            </w:pPr>
          </w:p>
          <w:p w14:paraId="49242628" w14:textId="77777777" w:rsidR="00447C32" w:rsidRDefault="00447C32" w:rsidP="00447C32">
            <w:pPr>
              <w:jc w:val="center"/>
              <w:outlineLvl w:val="0"/>
              <w:rPr>
                <w:rFonts w:ascii="Verdana" w:hAnsi="Verdana" w:cs="Tahoma"/>
                <w:bCs/>
                <w:color w:val="000000"/>
              </w:rPr>
            </w:pPr>
          </w:p>
          <w:p w14:paraId="35846FE6" w14:textId="77777777" w:rsidR="00447C32" w:rsidRDefault="00447C32" w:rsidP="00447C32">
            <w:pPr>
              <w:jc w:val="center"/>
              <w:outlineLvl w:val="0"/>
              <w:rPr>
                <w:rFonts w:ascii="Verdana" w:hAnsi="Verdana" w:cs="Tahoma"/>
                <w:bCs/>
                <w:color w:val="000000"/>
              </w:rPr>
            </w:pPr>
          </w:p>
          <w:p w14:paraId="1C0176B9" w14:textId="77777777" w:rsidR="00447C32" w:rsidRDefault="00447C32" w:rsidP="00447C32">
            <w:pPr>
              <w:jc w:val="center"/>
              <w:outlineLvl w:val="0"/>
              <w:rPr>
                <w:rFonts w:ascii="Verdana" w:hAnsi="Verdana" w:cs="Tahoma"/>
                <w:bCs/>
                <w:color w:val="000000"/>
              </w:rPr>
            </w:pPr>
          </w:p>
          <w:p w14:paraId="13A09312" w14:textId="77777777" w:rsidR="00447C32" w:rsidRDefault="00447C32" w:rsidP="00447C32">
            <w:pPr>
              <w:jc w:val="center"/>
              <w:outlineLvl w:val="0"/>
              <w:rPr>
                <w:rFonts w:ascii="Verdana" w:hAnsi="Verdana" w:cs="Tahoma"/>
                <w:bCs/>
                <w:color w:val="000000"/>
              </w:rPr>
            </w:pPr>
          </w:p>
          <w:p w14:paraId="5A612FC3" w14:textId="77777777" w:rsidR="00447C32" w:rsidRDefault="00447C32" w:rsidP="00447C32">
            <w:pPr>
              <w:jc w:val="center"/>
              <w:outlineLvl w:val="0"/>
              <w:rPr>
                <w:rFonts w:ascii="Verdana" w:hAnsi="Verdana" w:cs="Tahoma"/>
                <w:bCs/>
                <w:color w:val="000000"/>
              </w:rPr>
            </w:pPr>
          </w:p>
          <w:p w14:paraId="02E22A6F" w14:textId="77777777" w:rsidR="00447C32" w:rsidRDefault="00447C32" w:rsidP="00447C32">
            <w:pPr>
              <w:jc w:val="center"/>
              <w:outlineLvl w:val="0"/>
              <w:rPr>
                <w:rFonts w:ascii="Verdana" w:hAnsi="Verdana" w:cs="Tahoma"/>
                <w:bCs/>
                <w:color w:val="000000"/>
              </w:rPr>
            </w:pPr>
          </w:p>
          <w:p w14:paraId="616B2C21" w14:textId="77777777" w:rsidR="00447C32" w:rsidRDefault="00447C32" w:rsidP="00447C32">
            <w:pPr>
              <w:jc w:val="center"/>
              <w:outlineLvl w:val="0"/>
              <w:rPr>
                <w:rFonts w:ascii="Verdana" w:hAnsi="Verdana" w:cs="Tahoma"/>
                <w:bCs/>
                <w:color w:val="000000"/>
              </w:rPr>
            </w:pPr>
          </w:p>
          <w:p w14:paraId="07A2E7F5" w14:textId="77777777" w:rsidR="00447C32" w:rsidRDefault="00447C32" w:rsidP="00447C32">
            <w:pPr>
              <w:jc w:val="center"/>
              <w:outlineLvl w:val="0"/>
              <w:rPr>
                <w:rFonts w:ascii="Verdana" w:hAnsi="Verdana" w:cs="Tahoma"/>
                <w:bCs/>
                <w:color w:val="000000"/>
              </w:rPr>
            </w:pPr>
          </w:p>
          <w:p w14:paraId="6C051B17" w14:textId="77777777" w:rsidR="00447C32" w:rsidRDefault="00447C32" w:rsidP="00447C32">
            <w:pPr>
              <w:jc w:val="center"/>
              <w:outlineLvl w:val="0"/>
              <w:rPr>
                <w:rFonts w:ascii="Verdana" w:hAnsi="Verdana" w:cs="Tahoma"/>
                <w:bCs/>
                <w:color w:val="000000"/>
              </w:rPr>
            </w:pPr>
          </w:p>
          <w:p w14:paraId="1752A6CE" w14:textId="77777777" w:rsidR="00447C32" w:rsidRDefault="00447C32" w:rsidP="00447C32">
            <w:pPr>
              <w:jc w:val="center"/>
              <w:outlineLvl w:val="0"/>
              <w:rPr>
                <w:rFonts w:ascii="Verdana" w:hAnsi="Verdana" w:cs="Tahoma"/>
                <w:bCs/>
                <w:color w:val="000000"/>
              </w:rPr>
            </w:pPr>
          </w:p>
          <w:p w14:paraId="218F3D47" w14:textId="77777777" w:rsidR="00447C32" w:rsidRDefault="00447C32" w:rsidP="00447C32">
            <w:pPr>
              <w:jc w:val="center"/>
              <w:outlineLvl w:val="0"/>
              <w:rPr>
                <w:rFonts w:ascii="Verdana" w:hAnsi="Verdana" w:cs="Tahoma"/>
                <w:bCs/>
                <w:color w:val="000000"/>
              </w:rPr>
            </w:pPr>
          </w:p>
          <w:p w14:paraId="08C7688A" w14:textId="77777777" w:rsidR="00447C32" w:rsidRDefault="00447C32" w:rsidP="00447C32">
            <w:pPr>
              <w:jc w:val="center"/>
              <w:outlineLvl w:val="0"/>
              <w:rPr>
                <w:rFonts w:ascii="Verdana" w:hAnsi="Verdana" w:cs="Tahoma"/>
                <w:bCs/>
                <w:color w:val="000000"/>
              </w:rPr>
            </w:pPr>
          </w:p>
          <w:p w14:paraId="2064A770" w14:textId="77777777" w:rsidR="00447C32" w:rsidRDefault="00447C32" w:rsidP="00447C32">
            <w:pPr>
              <w:jc w:val="center"/>
              <w:outlineLvl w:val="0"/>
              <w:rPr>
                <w:rFonts w:ascii="Verdana" w:hAnsi="Verdana" w:cs="Tahoma"/>
                <w:bCs/>
                <w:color w:val="000000"/>
              </w:rPr>
            </w:pPr>
          </w:p>
          <w:p w14:paraId="30F87497" w14:textId="77777777" w:rsidR="00447C32" w:rsidRDefault="00447C32" w:rsidP="00447C32">
            <w:pPr>
              <w:jc w:val="center"/>
              <w:outlineLvl w:val="0"/>
              <w:rPr>
                <w:rFonts w:ascii="Verdana" w:hAnsi="Verdana" w:cs="Tahoma"/>
                <w:bCs/>
                <w:color w:val="000000"/>
              </w:rPr>
            </w:pPr>
          </w:p>
          <w:p w14:paraId="24152FEC" w14:textId="77777777" w:rsidR="00447C32" w:rsidRDefault="00447C32" w:rsidP="00447C32">
            <w:pPr>
              <w:jc w:val="center"/>
              <w:outlineLvl w:val="0"/>
              <w:rPr>
                <w:rFonts w:ascii="Verdana" w:hAnsi="Verdana" w:cs="Tahoma"/>
                <w:bCs/>
                <w:color w:val="000000"/>
              </w:rPr>
            </w:pPr>
          </w:p>
          <w:p w14:paraId="287CD0BF" w14:textId="77777777" w:rsidR="00447C32" w:rsidRDefault="00447C32" w:rsidP="00447C32">
            <w:pPr>
              <w:jc w:val="center"/>
              <w:outlineLvl w:val="0"/>
              <w:rPr>
                <w:rFonts w:ascii="Verdana" w:hAnsi="Verdana" w:cs="Tahoma"/>
                <w:bCs/>
                <w:color w:val="000000"/>
              </w:rPr>
            </w:pPr>
          </w:p>
          <w:p w14:paraId="3E308453" w14:textId="77777777" w:rsidR="00447C32" w:rsidRDefault="00447C32" w:rsidP="00447C32">
            <w:pPr>
              <w:jc w:val="center"/>
              <w:outlineLvl w:val="0"/>
              <w:rPr>
                <w:rFonts w:ascii="Verdana" w:hAnsi="Verdana" w:cs="Tahoma"/>
                <w:bCs/>
                <w:color w:val="000000"/>
              </w:rPr>
            </w:pPr>
          </w:p>
          <w:p w14:paraId="54347CEC" w14:textId="77777777" w:rsidR="00447C32" w:rsidRDefault="00447C32" w:rsidP="00447C32">
            <w:pPr>
              <w:jc w:val="center"/>
              <w:outlineLvl w:val="0"/>
              <w:rPr>
                <w:rFonts w:ascii="Verdana" w:hAnsi="Verdana" w:cs="Tahoma"/>
                <w:bCs/>
                <w:color w:val="000000"/>
              </w:rPr>
            </w:pPr>
          </w:p>
          <w:p w14:paraId="041C5561" w14:textId="77777777" w:rsidR="00447C32" w:rsidRDefault="00447C32" w:rsidP="00447C32">
            <w:pPr>
              <w:jc w:val="center"/>
              <w:outlineLvl w:val="0"/>
              <w:rPr>
                <w:rFonts w:ascii="Verdana" w:hAnsi="Verdana" w:cs="Tahoma"/>
                <w:bCs/>
                <w:color w:val="000000"/>
              </w:rPr>
            </w:pPr>
          </w:p>
          <w:p w14:paraId="11396D08" w14:textId="77777777" w:rsidR="00447C32" w:rsidRDefault="00447C32" w:rsidP="00447C32">
            <w:pPr>
              <w:jc w:val="center"/>
              <w:outlineLvl w:val="0"/>
              <w:rPr>
                <w:rFonts w:ascii="Verdana" w:hAnsi="Verdana" w:cs="Tahoma"/>
                <w:bCs/>
                <w:color w:val="000000"/>
              </w:rPr>
            </w:pPr>
          </w:p>
          <w:p w14:paraId="3F851122" w14:textId="77777777" w:rsidR="00447C32" w:rsidRDefault="00447C32" w:rsidP="00447C32">
            <w:pPr>
              <w:jc w:val="center"/>
              <w:outlineLvl w:val="0"/>
              <w:rPr>
                <w:rFonts w:ascii="Verdana" w:hAnsi="Verdana" w:cs="Tahoma"/>
                <w:bCs/>
                <w:color w:val="000000"/>
              </w:rPr>
            </w:pPr>
          </w:p>
          <w:p w14:paraId="6710A686" w14:textId="77777777" w:rsidR="00447C32" w:rsidRDefault="00447C32" w:rsidP="00447C32">
            <w:pPr>
              <w:jc w:val="center"/>
              <w:outlineLvl w:val="0"/>
              <w:rPr>
                <w:rFonts w:ascii="Verdana" w:hAnsi="Verdana" w:cs="Tahoma"/>
                <w:bCs/>
                <w:color w:val="000000"/>
              </w:rPr>
            </w:pPr>
          </w:p>
          <w:p w14:paraId="6A5088E2" w14:textId="77777777" w:rsidR="00447C32" w:rsidRDefault="00447C32" w:rsidP="00447C32">
            <w:pPr>
              <w:jc w:val="center"/>
              <w:outlineLvl w:val="0"/>
              <w:rPr>
                <w:rFonts w:ascii="Verdana" w:hAnsi="Verdana" w:cs="Tahoma"/>
                <w:bCs/>
                <w:color w:val="000000"/>
              </w:rPr>
            </w:pPr>
          </w:p>
          <w:p w14:paraId="5251D710" w14:textId="77777777" w:rsidR="00447C32" w:rsidRDefault="00447C32" w:rsidP="00447C32">
            <w:pPr>
              <w:jc w:val="center"/>
              <w:outlineLvl w:val="0"/>
              <w:rPr>
                <w:rFonts w:ascii="Verdana" w:hAnsi="Verdana" w:cs="Tahoma"/>
                <w:bCs/>
                <w:color w:val="000000"/>
              </w:rPr>
            </w:pPr>
          </w:p>
          <w:p w14:paraId="2C7EEDE4" w14:textId="77777777" w:rsidR="00447C32" w:rsidRDefault="00447C32" w:rsidP="00447C32">
            <w:pPr>
              <w:jc w:val="center"/>
              <w:outlineLvl w:val="0"/>
              <w:rPr>
                <w:rFonts w:ascii="Verdana" w:hAnsi="Verdana" w:cs="Tahoma"/>
                <w:bCs/>
                <w:color w:val="000000"/>
              </w:rPr>
            </w:pPr>
          </w:p>
          <w:p w14:paraId="69BF6578" w14:textId="77777777" w:rsidR="00447C32" w:rsidRDefault="00447C32" w:rsidP="00447C32">
            <w:pPr>
              <w:jc w:val="center"/>
              <w:outlineLvl w:val="0"/>
              <w:rPr>
                <w:rFonts w:ascii="Verdana" w:hAnsi="Verdana" w:cs="Tahoma"/>
                <w:bCs/>
                <w:color w:val="000000"/>
              </w:rPr>
            </w:pPr>
          </w:p>
          <w:p w14:paraId="3B4A0507" w14:textId="77777777" w:rsidR="00447C32" w:rsidRDefault="00447C32" w:rsidP="00447C32">
            <w:pPr>
              <w:jc w:val="center"/>
              <w:outlineLvl w:val="0"/>
              <w:rPr>
                <w:rFonts w:ascii="Verdana" w:hAnsi="Verdana" w:cs="Tahoma"/>
                <w:bCs/>
                <w:color w:val="000000"/>
              </w:rPr>
            </w:pPr>
          </w:p>
          <w:p w14:paraId="6CB380ED" w14:textId="77777777" w:rsidR="00447C32" w:rsidRDefault="00447C32" w:rsidP="00447C32">
            <w:pPr>
              <w:jc w:val="center"/>
              <w:outlineLvl w:val="0"/>
              <w:rPr>
                <w:rFonts w:ascii="Verdana" w:hAnsi="Verdana" w:cs="Tahoma"/>
                <w:bCs/>
                <w:color w:val="000000"/>
              </w:rPr>
            </w:pPr>
          </w:p>
          <w:p w14:paraId="1EB49E3A" w14:textId="36F5CEA7" w:rsidR="00447C32" w:rsidRDefault="00447C32" w:rsidP="00447C32">
            <w:pPr>
              <w:jc w:val="center"/>
              <w:outlineLvl w:val="0"/>
              <w:rPr>
                <w:rFonts w:ascii="Verdana" w:hAnsi="Verdana" w:cs="Tahoma"/>
                <w:bCs/>
                <w:color w:val="000000"/>
              </w:rPr>
            </w:pPr>
          </w:p>
        </w:tc>
      </w:tr>
      <w:tr w:rsidR="00447C32" w:rsidRPr="003A6148" w14:paraId="6998CD11" w14:textId="77777777" w:rsidTr="00A50AF5">
        <w:trPr>
          <w:trHeight w:val="43"/>
        </w:trPr>
        <w:tc>
          <w:tcPr>
            <w:tcW w:w="988" w:type="dxa"/>
          </w:tcPr>
          <w:p w14:paraId="0562B34C" w14:textId="7ED8B293"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w:t>
            </w:r>
            <w:r w:rsidR="008B6C08">
              <w:rPr>
                <w:rFonts w:ascii="Verdana" w:hAnsi="Verdana" w:cs="Tahoma"/>
                <w:color w:val="000000"/>
                <w:sz w:val="20"/>
              </w:rPr>
              <w:t>5</w:t>
            </w:r>
          </w:p>
        </w:tc>
        <w:tc>
          <w:tcPr>
            <w:tcW w:w="8056" w:type="dxa"/>
          </w:tcPr>
          <w:p w14:paraId="66346D80" w14:textId="23D6702E" w:rsidR="00447C32" w:rsidRDefault="00447C32" w:rsidP="00447C32">
            <w:pPr>
              <w:jc w:val="both"/>
              <w:rPr>
                <w:rFonts w:ascii="Verdana" w:hAnsi="Verdana" w:cs="Arial"/>
                <w:b/>
              </w:rPr>
            </w:pPr>
            <w:r w:rsidRPr="001D5489">
              <w:rPr>
                <w:rFonts w:ascii="Verdana" w:hAnsi="Verdana" w:cs="Arial"/>
                <w:b/>
              </w:rPr>
              <w:t>CHIEF AMBULANCE SERVICES COMMISSIONER’S UPDATE REPORT</w:t>
            </w:r>
          </w:p>
          <w:p w14:paraId="749A4E67" w14:textId="6140A38B" w:rsidR="00447C32" w:rsidRDefault="00447C32" w:rsidP="00447C32">
            <w:pPr>
              <w:jc w:val="both"/>
              <w:rPr>
                <w:rFonts w:ascii="Verdana" w:hAnsi="Verdana" w:cs="Arial"/>
                <w:b/>
              </w:rPr>
            </w:pPr>
          </w:p>
          <w:p w14:paraId="464C4792" w14:textId="783E1A7B" w:rsidR="00447C32" w:rsidRDefault="00447C32" w:rsidP="00447C32">
            <w:pPr>
              <w:jc w:val="both"/>
              <w:rPr>
                <w:rFonts w:ascii="Verdana" w:hAnsi="Verdana" w:cs="Arial"/>
                <w:bCs/>
              </w:rPr>
            </w:pPr>
            <w:r>
              <w:rPr>
                <w:rFonts w:ascii="Verdana" w:hAnsi="Verdana" w:cs="Arial"/>
                <w:bCs/>
              </w:rPr>
              <w:t xml:space="preserve">The Chief Ambulance Services Commissioner’s Update Report was received and was presented by Stephen Harrhy. The report highlighted key areas which included: </w:t>
            </w:r>
          </w:p>
          <w:p w14:paraId="018AD4C0" w14:textId="77777777" w:rsidR="00447C32" w:rsidRDefault="00447C32" w:rsidP="00447C32">
            <w:pPr>
              <w:jc w:val="both"/>
              <w:rPr>
                <w:rFonts w:ascii="Verdana" w:hAnsi="Verdana" w:cs="Arial"/>
                <w:bCs/>
              </w:rPr>
            </w:pPr>
          </w:p>
          <w:p w14:paraId="1F290967"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Meetings with Welsh Ambulance Services NHS Trust (WAST)</w:t>
            </w:r>
          </w:p>
          <w:p w14:paraId="045A8725"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 xml:space="preserve">Meeting with Health Boards </w:t>
            </w:r>
          </w:p>
          <w:p w14:paraId="1FFF37F0"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Six Goals for Urgent and Emergency Care Programme</w:t>
            </w:r>
          </w:p>
          <w:p w14:paraId="1D11AD15"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 xml:space="preserve">Resource Capacity </w:t>
            </w:r>
          </w:p>
          <w:p w14:paraId="4A29CFA0"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 xml:space="preserve">Connected Support Cymru </w:t>
            </w:r>
          </w:p>
          <w:p w14:paraId="410F1487"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Transfer, Discharge and Repatriations</w:t>
            </w:r>
          </w:p>
          <w:p w14:paraId="7A934BFE"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NEPTS Vision (Strategic Direction)</w:t>
            </w:r>
          </w:p>
          <w:p w14:paraId="7FD73E04"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Commissioning Intentions 2024-25</w:t>
            </w:r>
          </w:p>
          <w:p w14:paraId="7F730B45"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 xml:space="preserve">Review of National Commissioning </w:t>
            </w:r>
          </w:p>
          <w:p w14:paraId="151CE29A" w14:textId="39B64EB4"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Data linking</w:t>
            </w:r>
            <w:r>
              <w:rPr>
                <w:rFonts w:ascii="Verdana" w:hAnsi="Verdana" w:cs="Arial"/>
              </w:rPr>
              <w:t>.</w:t>
            </w:r>
          </w:p>
          <w:p w14:paraId="40E6CE2F" w14:textId="314FAB7E" w:rsidR="00447C32" w:rsidRDefault="00447C32" w:rsidP="00447C32">
            <w:pPr>
              <w:ind w:left="360" w:right="6"/>
              <w:jc w:val="both"/>
              <w:outlineLvl w:val="0"/>
              <w:rPr>
                <w:rFonts w:ascii="Verdana" w:hAnsi="Verdana" w:cs="Arial"/>
                <w:bCs/>
              </w:rPr>
            </w:pPr>
          </w:p>
          <w:p w14:paraId="0C453CE2" w14:textId="756EBAC9" w:rsidR="00447C32" w:rsidRDefault="00447C32" w:rsidP="00447C32">
            <w:pPr>
              <w:ind w:right="6"/>
              <w:jc w:val="both"/>
              <w:outlineLvl w:val="0"/>
              <w:rPr>
                <w:rFonts w:ascii="Verdana" w:hAnsi="Verdana" w:cs="Arial"/>
                <w:bCs/>
              </w:rPr>
            </w:pPr>
            <w:r>
              <w:rPr>
                <w:rFonts w:ascii="Verdana" w:hAnsi="Verdana" w:cs="Arial"/>
                <w:bCs/>
              </w:rPr>
              <w:t xml:space="preserve">Members </w:t>
            </w:r>
            <w:r w:rsidR="00463AD5">
              <w:rPr>
                <w:rFonts w:ascii="Verdana" w:hAnsi="Verdana" w:cs="Arial"/>
                <w:bCs/>
              </w:rPr>
              <w:t>particularly</w:t>
            </w:r>
            <w:r>
              <w:rPr>
                <w:rFonts w:ascii="Verdana" w:hAnsi="Verdana" w:cs="Arial"/>
                <w:bCs/>
              </w:rPr>
              <w:t xml:space="preserve"> noted:</w:t>
            </w:r>
          </w:p>
          <w:p w14:paraId="3B65A2DE" w14:textId="57053E63" w:rsidR="00447C32" w:rsidRPr="0094314F" w:rsidRDefault="00447C32" w:rsidP="00447C32">
            <w:pPr>
              <w:pStyle w:val="ListParagraph"/>
              <w:numPr>
                <w:ilvl w:val="0"/>
                <w:numId w:val="4"/>
              </w:numPr>
              <w:jc w:val="both"/>
              <w:outlineLvl w:val="0"/>
              <w:rPr>
                <w:rFonts w:ascii="Verdana" w:hAnsi="Verdana" w:cs="Arial"/>
                <w:bCs/>
              </w:rPr>
            </w:pPr>
            <w:r w:rsidRPr="0094314F">
              <w:rPr>
                <w:rFonts w:ascii="Verdana" w:hAnsi="Verdana" w:cs="Arial"/>
                <w:bCs/>
              </w:rPr>
              <w:t xml:space="preserve">Connected Support Cymru – including the IT requirements and also staff working </w:t>
            </w:r>
            <w:r w:rsidR="009B3473">
              <w:rPr>
                <w:rFonts w:ascii="Verdana" w:hAnsi="Verdana" w:cs="Arial"/>
                <w:bCs/>
              </w:rPr>
              <w:t>for</w:t>
            </w:r>
            <w:r w:rsidR="00B6688F">
              <w:rPr>
                <w:rFonts w:ascii="Verdana" w:hAnsi="Verdana" w:cs="Arial"/>
                <w:bCs/>
              </w:rPr>
              <w:t xml:space="preserve"> </w:t>
            </w:r>
            <w:r w:rsidRPr="0094314F">
              <w:rPr>
                <w:rFonts w:ascii="Verdana" w:hAnsi="Verdana" w:cs="Arial"/>
                <w:bCs/>
              </w:rPr>
              <w:t xml:space="preserve">St John Cymru </w:t>
            </w:r>
            <w:r w:rsidR="009B3473">
              <w:rPr>
                <w:rFonts w:ascii="Verdana" w:hAnsi="Verdana" w:cs="Arial"/>
                <w:bCs/>
              </w:rPr>
              <w:t>who could</w:t>
            </w:r>
            <w:r w:rsidRPr="0094314F">
              <w:rPr>
                <w:rFonts w:ascii="Verdana" w:hAnsi="Verdana" w:cs="Arial"/>
                <w:bCs/>
              </w:rPr>
              <w:t xml:space="preserve"> report back from the scene </w:t>
            </w:r>
            <w:r w:rsidR="00B6688F">
              <w:rPr>
                <w:rFonts w:ascii="Verdana" w:hAnsi="Verdana" w:cs="Arial"/>
                <w:bCs/>
              </w:rPr>
              <w:t xml:space="preserve">(when with a patient) </w:t>
            </w:r>
            <w:r w:rsidRPr="0094314F">
              <w:rPr>
                <w:rFonts w:ascii="Verdana" w:hAnsi="Verdana" w:cs="Arial"/>
                <w:bCs/>
              </w:rPr>
              <w:t>and</w:t>
            </w:r>
            <w:r w:rsidR="009B3473">
              <w:rPr>
                <w:rFonts w:ascii="Verdana" w:hAnsi="Verdana" w:cs="Arial"/>
                <w:bCs/>
              </w:rPr>
              <w:t>,</w:t>
            </w:r>
            <w:r w:rsidRPr="0094314F">
              <w:rPr>
                <w:rFonts w:ascii="Verdana" w:hAnsi="Verdana" w:cs="Arial"/>
                <w:bCs/>
              </w:rPr>
              <w:t xml:space="preserve"> if unable to access the </w:t>
            </w:r>
            <w:r w:rsidR="00B6688F">
              <w:rPr>
                <w:rFonts w:ascii="Verdana" w:hAnsi="Verdana" w:cs="Arial"/>
                <w:bCs/>
              </w:rPr>
              <w:t xml:space="preserve">right </w:t>
            </w:r>
            <w:r w:rsidRPr="0094314F">
              <w:rPr>
                <w:rFonts w:ascii="Verdana" w:hAnsi="Verdana" w:cs="Arial"/>
                <w:bCs/>
              </w:rPr>
              <w:t>community service</w:t>
            </w:r>
            <w:r w:rsidR="009B3473">
              <w:rPr>
                <w:rFonts w:ascii="Verdana" w:hAnsi="Verdana" w:cs="Arial"/>
                <w:bCs/>
              </w:rPr>
              <w:t>,</w:t>
            </w:r>
            <w:r w:rsidRPr="0094314F">
              <w:rPr>
                <w:rFonts w:ascii="Verdana" w:hAnsi="Verdana" w:cs="Arial"/>
                <w:bCs/>
              </w:rPr>
              <w:t xml:space="preserve"> develop </w:t>
            </w:r>
            <w:r w:rsidR="009B3473">
              <w:rPr>
                <w:rFonts w:ascii="Verdana" w:hAnsi="Verdana" w:cs="Arial"/>
                <w:bCs/>
              </w:rPr>
              <w:t xml:space="preserve">options </w:t>
            </w:r>
            <w:r w:rsidRPr="0094314F">
              <w:rPr>
                <w:rFonts w:ascii="Verdana" w:hAnsi="Verdana" w:cs="Arial"/>
                <w:bCs/>
              </w:rPr>
              <w:t>to stay with the patient</w:t>
            </w:r>
            <w:r w:rsidR="00B6688F">
              <w:rPr>
                <w:rFonts w:ascii="Verdana" w:hAnsi="Verdana" w:cs="Arial"/>
                <w:bCs/>
              </w:rPr>
              <w:t xml:space="preserve"> until the service was available</w:t>
            </w:r>
            <w:r w:rsidRPr="0094314F">
              <w:rPr>
                <w:rFonts w:ascii="Verdana" w:hAnsi="Verdana" w:cs="Arial"/>
                <w:bCs/>
              </w:rPr>
              <w:t>. This work would be evaluated and had been extended to the end of March 2024.</w:t>
            </w:r>
          </w:p>
          <w:p w14:paraId="3C704869" w14:textId="324D297E" w:rsidR="00447C32" w:rsidRPr="0094314F" w:rsidRDefault="00447C32" w:rsidP="00447C32">
            <w:pPr>
              <w:pStyle w:val="ListParagraph"/>
              <w:numPr>
                <w:ilvl w:val="0"/>
                <w:numId w:val="4"/>
              </w:numPr>
              <w:jc w:val="both"/>
              <w:outlineLvl w:val="0"/>
              <w:rPr>
                <w:rFonts w:ascii="Verdana" w:hAnsi="Verdana" w:cs="Arial"/>
                <w:bCs/>
              </w:rPr>
            </w:pPr>
            <w:r w:rsidRPr="0094314F">
              <w:rPr>
                <w:rFonts w:ascii="Verdana" w:hAnsi="Verdana" w:cs="Arial"/>
                <w:bCs/>
              </w:rPr>
              <w:t>Transfer, Discharge and Repatriation – an appropriate task and finish group would be developed to further this work including ambulance and the Adult Critical Care Transfer Service to develop into the future</w:t>
            </w:r>
            <w:r w:rsidR="00B6688F">
              <w:rPr>
                <w:rFonts w:ascii="Verdana" w:hAnsi="Verdana" w:cs="Arial"/>
                <w:bCs/>
              </w:rPr>
              <w:t xml:space="preserve"> (Action Log)</w:t>
            </w:r>
          </w:p>
          <w:p w14:paraId="2627CC2B" w14:textId="7AC358F1" w:rsidR="00447C32" w:rsidRPr="0094314F" w:rsidRDefault="00447C32" w:rsidP="00447C32">
            <w:pPr>
              <w:pStyle w:val="ListParagraph"/>
              <w:numPr>
                <w:ilvl w:val="0"/>
                <w:numId w:val="4"/>
              </w:numPr>
              <w:jc w:val="both"/>
              <w:outlineLvl w:val="0"/>
              <w:rPr>
                <w:rFonts w:ascii="Verdana" w:hAnsi="Verdana" w:cs="Arial"/>
                <w:bCs/>
              </w:rPr>
            </w:pPr>
            <w:r w:rsidRPr="0094314F">
              <w:rPr>
                <w:rFonts w:ascii="Verdana" w:hAnsi="Verdana" w:cs="Arial"/>
                <w:bCs/>
              </w:rPr>
              <w:lastRenderedPageBreak/>
              <w:t>Commissioning Intentions for 2024 would be developed, building on the existing versions but adapting in line with the resource envelop</w:t>
            </w:r>
            <w:r w:rsidR="009B3473">
              <w:rPr>
                <w:rFonts w:ascii="Verdana" w:hAnsi="Verdana" w:cs="Arial"/>
                <w:bCs/>
              </w:rPr>
              <w:t>e</w:t>
            </w:r>
            <w:r w:rsidRPr="0094314F">
              <w:rPr>
                <w:rFonts w:ascii="Verdana" w:hAnsi="Verdana" w:cs="Arial"/>
                <w:bCs/>
              </w:rPr>
              <w:t xml:space="preserve"> (the same as for health boards) and would work with the 111 Service to ensure a combined arrangement</w:t>
            </w:r>
          </w:p>
          <w:p w14:paraId="1B621EED" w14:textId="7056B21B" w:rsidR="00447C32" w:rsidRPr="0061185B" w:rsidRDefault="00447C32" w:rsidP="00447C32">
            <w:pPr>
              <w:pStyle w:val="ListParagraph"/>
              <w:numPr>
                <w:ilvl w:val="0"/>
                <w:numId w:val="4"/>
              </w:numPr>
              <w:jc w:val="both"/>
              <w:outlineLvl w:val="0"/>
              <w:rPr>
                <w:rFonts w:ascii="Verdana" w:hAnsi="Verdana" w:cs="Arial"/>
                <w:bCs/>
              </w:rPr>
            </w:pPr>
            <w:r w:rsidRPr="0094314F">
              <w:rPr>
                <w:rFonts w:ascii="Verdana" w:hAnsi="Verdana" w:cs="Arial"/>
                <w:bCs/>
              </w:rPr>
              <w:t>The letter from the Welsh Government</w:t>
            </w:r>
            <w:r>
              <w:rPr>
                <w:rFonts w:ascii="Verdana" w:hAnsi="Verdana" w:cs="Arial"/>
                <w:bCs/>
              </w:rPr>
              <w:t xml:space="preserve"> highlighting the expectation that the functions of the Chief Ambulance Services Commissioner would be </w:t>
            </w:r>
            <w:r w:rsidR="006C264B">
              <w:rPr>
                <w:rFonts w:ascii="Verdana" w:hAnsi="Verdana" w:cs="Arial"/>
                <w:bCs/>
              </w:rPr>
              <w:t xml:space="preserve">including </w:t>
            </w:r>
            <w:r>
              <w:rPr>
                <w:rFonts w:ascii="Verdana" w:hAnsi="Verdana" w:cs="Arial"/>
                <w:bCs/>
              </w:rPr>
              <w:t>within the</w:t>
            </w:r>
            <w:r w:rsidR="006C264B">
              <w:rPr>
                <w:rFonts w:ascii="Verdana" w:hAnsi="Verdana" w:cs="Arial"/>
                <w:bCs/>
              </w:rPr>
              <w:t xml:space="preserve"> structure of the team supporting the</w:t>
            </w:r>
            <w:r>
              <w:rPr>
                <w:rFonts w:ascii="Verdana" w:hAnsi="Verdana" w:cs="Arial"/>
                <w:bCs/>
              </w:rPr>
              <w:t xml:space="preserve"> new Joint Commissioning Committee</w:t>
            </w:r>
            <w:r w:rsidR="00B07ABF">
              <w:rPr>
                <w:rFonts w:ascii="Verdana" w:hAnsi="Verdana" w:cs="Arial"/>
                <w:bCs/>
              </w:rPr>
              <w:t>.</w:t>
            </w:r>
            <w:r>
              <w:rPr>
                <w:rFonts w:ascii="Verdana" w:hAnsi="Verdana" w:cs="Arial"/>
                <w:bCs/>
              </w:rPr>
              <w:t xml:space="preserve"> </w:t>
            </w:r>
          </w:p>
          <w:p w14:paraId="116ABBA6" w14:textId="77777777" w:rsidR="00447C32" w:rsidRDefault="00447C32" w:rsidP="00447C32">
            <w:pPr>
              <w:ind w:right="6"/>
              <w:jc w:val="both"/>
              <w:outlineLvl w:val="0"/>
              <w:rPr>
                <w:rFonts w:ascii="Verdana" w:hAnsi="Verdana" w:cs="Arial"/>
                <w:bCs/>
              </w:rPr>
            </w:pPr>
          </w:p>
          <w:p w14:paraId="17C0CB68" w14:textId="71A8E1E6" w:rsidR="00447C32" w:rsidRDefault="00447C32" w:rsidP="00447C32">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7B548C93" w14:textId="55B9F9CC" w:rsidR="00447C32" w:rsidRPr="007B0435" w:rsidRDefault="00447C32" w:rsidP="00447C32">
            <w:pPr>
              <w:pStyle w:val="ListParagraph"/>
              <w:numPr>
                <w:ilvl w:val="0"/>
                <w:numId w:val="4"/>
              </w:numPr>
              <w:contextualSpacing/>
              <w:jc w:val="both"/>
              <w:rPr>
                <w:rFonts w:ascii="Verdana" w:hAnsi="Verdana" w:cs="Arial"/>
              </w:rPr>
            </w:pPr>
            <w:r w:rsidRPr="007B0435">
              <w:rPr>
                <w:rFonts w:ascii="Verdana" w:hAnsi="Verdana" w:cs="Arial"/>
                <w:b/>
              </w:rPr>
              <w:t>NOTE</w:t>
            </w:r>
            <w:r w:rsidRPr="007B0435">
              <w:rPr>
                <w:rFonts w:ascii="Verdana" w:hAnsi="Verdana" w:cs="Arial"/>
              </w:rPr>
              <w:t xml:space="preserve"> the information within the report.</w:t>
            </w:r>
          </w:p>
          <w:p w14:paraId="36851AB7" w14:textId="509FD9F7" w:rsidR="00447C32" w:rsidRPr="00880080" w:rsidRDefault="00447C32" w:rsidP="00447C32">
            <w:pPr>
              <w:jc w:val="both"/>
              <w:rPr>
                <w:rFonts w:ascii="Verdana" w:hAnsi="Verdana" w:cs="Arial"/>
                <w:b/>
              </w:rPr>
            </w:pPr>
          </w:p>
        </w:tc>
        <w:tc>
          <w:tcPr>
            <w:tcW w:w="1764" w:type="dxa"/>
          </w:tcPr>
          <w:p w14:paraId="77A144A0" w14:textId="77777777" w:rsidR="00447C32" w:rsidRDefault="00447C32" w:rsidP="00447C32">
            <w:pPr>
              <w:jc w:val="center"/>
              <w:outlineLvl w:val="0"/>
              <w:rPr>
                <w:rFonts w:ascii="Verdana" w:hAnsi="Verdana" w:cs="Tahoma"/>
                <w:bCs/>
                <w:color w:val="000000"/>
              </w:rPr>
            </w:pPr>
          </w:p>
          <w:p w14:paraId="2B4BD74C" w14:textId="77777777" w:rsidR="00447C32" w:rsidRDefault="00447C32" w:rsidP="00447C32">
            <w:pPr>
              <w:jc w:val="center"/>
              <w:outlineLvl w:val="0"/>
              <w:rPr>
                <w:rFonts w:ascii="Verdana" w:hAnsi="Verdana" w:cs="Tahoma"/>
                <w:bCs/>
                <w:color w:val="000000"/>
              </w:rPr>
            </w:pPr>
          </w:p>
          <w:p w14:paraId="71BCAB63" w14:textId="48B9B6B7" w:rsidR="00447C32" w:rsidRDefault="00447C32" w:rsidP="00447C32">
            <w:pPr>
              <w:jc w:val="center"/>
              <w:outlineLvl w:val="0"/>
              <w:rPr>
                <w:rFonts w:ascii="Verdana" w:hAnsi="Verdana" w:cs="Tahoma"/>
                <w:bCs/>
                <w:color w:val="000000"/>
              </w:rPr>
            </w:pPr>
          </w:p>
          <w:p w14:paraId="17A36599" w14:textId="727D58B9" w:rsidR="00447C32" w:rsidRDefault="00447C32" w:rsidP="00447C32">
            <w:pPr>
              <w:jc w:val="center"/>
              <w:outlineLvl w:val="0"/>
              <w:rPr>
                <w:rFonts w:ascii="Verdana" w:hAnsi="Verdana" w:cs="Tahoma"/>
                <w:bCs/>
                <w:color w:val="000000"/>
              </w:rPr>
            </w:pPr>
          </w:p>
          <w:p w14:paraId="4DC1AF9C" w14:textId="1A7ADDFF" w:rsidR="00447C32" w:rsidRDefault="00447C32" w:rsidP="00447C32">
            <w:pPr>
              <w:jc w:val="center"/>
              <w:outlineLvl w:val="0"/>
              <w:rPr>
                <w:rFonts w:ascii="Verdana" w:hAnsi="Verdana" w:cs="Tahoma"/>
                <w:bCs/>
                <w:color w:val="000000"/>
              </w:rPr>
            </w:pPr>
          </w:p>
          <w:p w14:paraId="76A34FCF" w14:textId="72399FAC" w:rsidR="00447C32" w:rsidRDefault="00447C32" w:rsidP="00447C32">
            <w:pPr>
              <w:jc w:val="center"/>
              <w:outlineLvl w:val="0"/>
              <w:rPr>
                <w:rFonts w:ascii="Verdana" w:hAnsi="Verdana" w:cs="Tahoma"/>
                <w:bCs/>
                <w:color w:val="000000"/>
              </w:rPr>
            </w:pPr>
          </w:p>
          <w:p w14:paraId="27AF83D8" w14:textId="1361C0C6" w:rsidR="00447C32" w:rsidRDefault="00447C32" w:rsidP="00447C32">
            <w:pPr>
              <w:jc w:val="center"/>
              <w:outlineLvl w:val="0"/>
              <w:rPr>
                <w:rFonts w:ascii="Verdana" w:hAnsi="Verdana" w:cs="Tahoma"/>
                <w:bCs/>
                <w:color w:val="000000"/>
              </w:rPr>
            </w:pPr>
          </w:p>
          <w:p w14:paraId="282D3476" w14:textId="6942661C" w:rsidR="00447C32" w:rsidRDefault="00447C32" w:rsidP="00447C32">
            <w:pPr>
              <w:jc w:val="center"/>
              <w:outlineLvl w:val="0"/>
              <w:rPr>
                <w:rFonts w:ascii="Verdana" w:hAnsi="Verdana" w:cs="Tahoma"/>
                <w:bCs/>
                <w:color w:val="000000"/>
              </w:rPr>
            </w:pPr>
          </w:p>
          <w:p w14:paraId="335438CF" w14:textId="4114219C" w:rsidR="00447C32" w:rsidRDefault="00447C32" w:rsidP="00447C32">
            <w:pPr>
              <w:jc w:val="center"/>
              <w:outlineLvl w:val="0"/>
              <w:rPr>
                <w:rFonts w:ascii="Verdana" w:hAnsi="Verdana" w:cs="Tahoma"/>
                <w:bCs/>
                <w:color w:val="000000"/>
              </w:rPr>
            </w:pPr>
          </w:p>
          <w:p w14:paraId="2B5EA97C" w14:textId="50E1E2DA" w:rsidR="00447C32" w:rsidRPr="000521B3" w:rsidRDefault="00447C32" w:rsidP="00447C32">
            <w:pPr>
              <w:jc w:val="center"/>
              <w:outlineLvl w:val="0"/>
              <w:rPr>
                <w:rFonts w:ascii="Verdana" w:hAnsi="Verdana" w:cs="Tahoma"/>
                <w:bCs/>
                <w:color w:val="000000"/>
              </w:rPr>
            </w:pPr>
          </w:p>
        </w:tc>
      </w:tr>
      <w:tr w:rsidR="00447C32" w:rsidRPr="003A6148" w14:paraId="08E6A284" w14:textId="77777777" w:rsidTr="00A50AF5">
        <w:trPr>
          <w:trHeight w:val="43"/>
        </w:trPr>
        <w:tc>
          <w:tcPr>
            <w:tcW w:w="988" w:type="dxa"/>
          </w:tcPr>
          <w:p w14:paraId="5020744A" w14:textId="09CBEC33" w:rsidR="00447C32" w:rsidRPr="00F425C5" w:rsidRDefault="00447C32" w:rsidP="00447C32">
            <w:pPr>
              <w:tabs>
                <w:tab w:val="left" w:pos="825"/>
              </w:tabs>
              <w:outlineLvl w:val="0"/>
              <w:rPr>
                <w:rFonts w:ascii="Verdana" w:hAnsi="Verdana" w:cs="Tahoma"/>
                <w:b/>
                <w:bCs/>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w:t>
            </w:r>
            <w:r w:rsidR="008B6C08">
              <w:rPr>
                <w:rFonts w:ascii="Verdana" w:hAnsi="Verdana" w:cs="Tahoma"/>
                <w:color w:val="000000"/>
                <w:sz w:val="20"/>
              </w:rPr>
              <w:t>6</w:t>
            </w:r>
          </w:p>
        </w:tc>
        <w:tc>
          <w:tcPr>
            <w:tcW w:w="8056" w:type="dxa"/>
          </w:tcPr>
          <w:p w14:paraId="4CBBBB73" w14:textId="0D015B01" w:rsidR="00447C32" w:rsidRPr="00A513C1" w:rsidRDefault="00447C32" w:rsidP="00447C32">
            <w:pPr>
              <w:jc w:val="both"/>
              <w:rPr>
                <w:rFonts w:ascii="Verdana" w:hAnsi="Verdana" w:cs="Arial"/>
                <w:b/>
              </w:rPr>
            </w:pPr>
            <w:r w:rsidRPr="00FC0406">
              <w:rPr>
                <w:rFonts w:ascii="Verdana" w:hAnsi="Verdana" w:cs="Arial"/>
                <w:b/>
              </w:rPr>
              <w:t>EASC FINANCIAL PERFORMANCE REPORT</w:t>
            </w:r>
            <w:r>
              <w:rPr>
                <w:rFonts w:ascii="Verdana" w:hAnsi="Verdana" w:cs="Arial"/>
                <w:b/>
              </w:rPr>
              <w:t xml:space="preserve"> </w:t>
            </w:r>
            <w:r w:rsidRPr="00FC0406">
              <w:rPr>
                <w:rFonts w:ascii="Verdana" w:hAnsi="Verdana" w:cs="Arial"/>
                <w:b/>
              </w:rPr>
              <w:t xml:space="preserve">MONTH </w:t>
            </w:r>
            <w:r w:rsidR="000A3104">
              <w:rPr>
                <w:rFonts w:ascii="Verdana" w:hAnsi="Verdana" w:cs="Arial"/>
                <w:b/>
              </w:rPr>
              <w:t>7</w:t>
            </w:r>
            <w:r>
              <w:rPr>
                <w:rFonts w:ascii="Verdana" w:hAnsi="Verdana" w:cs="Arial"/>
                <w:b/>
              </w:rPr>
              <w:t xml:space="preserve"> </w:t>
            </w:r>
            <w:r w:rsidRPr="00FC0406">
              <w:rPr>
                <w:rFonts w:ascii="Verdana" w:hAnsi="Verdana" w:cs="Arial"/>
                <w:b/>
              </w:rPr>
              <w:t>202</w:t>
            </w:r>
            <w:r>
              <w:rPr>
                <w:rFonts w:ascii="Verdana" w:hAnsi="Verdana" w:cs="Arial"/>
                <w:b/>
              </w:rPr>
              <w:t>3</w:t>
            </w:r>
            <w:r w:rsidRPr="00FC0406">
              <w:rPr>
                <w:rFonts w:ascii="Verdana" w:hAnsi="Verdana" w:cs="Arial"/>
                <w:b/>
              </w:rPr>
              <w:t>/2</w:t>
            </w:r>
            <w:r>
              <w:rPr>
                <w:rFonts w:ascii="Verdana" w:hAnsi="Verdana" w:cs="Arial"/>
                <w:b/>
              </w:rPr>
              <w:t>4</w:t>
            </w:r>
          </w:p>
          <w:p w14:paraId="4BD859B9" w14:textId="5F8D823F" w:rsidR="00447C32" w:rsidRDefault="00447C32" w:rsidP="00447C32">
            <w:pPr>
              <w:ind w:right="4"/>
              <w:jc w:val="both"/>
              <w:outlineLvl w:val="0"/>
              <w:rPr>
                <w:rFonts w:ascii="Verdana" w:hAnsi="Verdana" w:cs="Arial"/>
              </w:rPr>
            </w:pPr>
          </w:p>
          <w:p w14:paraId="493DD782" w14:textId="77777777" w:rsidR="008B6C08" w:rsidRDefault="00447C32" w:rsidP="00447C32">
            <w:pPr>
              <w:ind w:right="4"/>
              <w:jc w:val="both"/>
              <w:outlineLvl w:val="0"/>
              <w:rPr>
                <w:rFonts w:ascii="Verdana" w:hAnsi="Verdana" w:cs="Arial"/>
              </w:rPr>
            </w:pPr>
            <w:r>
              <w:rPr>
                <w:rFonts w:ascii="Verdana" w:hAnsi="Verdana" w:cs="Arial"/>
              </w:rPr>
              <w:t xml:space="preserve">The EASC Financial Performance Report at Month 7 in 2023/24 was received. Stacey Taylor presented the report and Members noted no variances within the plan; the position showed £21k underspend. Members noted ongoing work with WAST in relation to ongoing arrangements on recruitment and overtime. </w:t>
            </w:r>
          </w:p>
          <w:p w14:paraId="7996D8E0" w14:textId="77777777" w:rsidR="006C264B" w:rsidRDefault="006C264B" w:rsidP="00447C32">
            <w:pPr>
              <w:ind w:right="4"/>
              <w:jc w:val="both"/>
              <w:outlineLvl w:val="0"/>
              <w:rPr>
                <w:rFonts w:ascii="Verdana" w:hAnsi="Verdana" w:cs="Arial"/>
              </w:rPr>
            </w:pPr>
          </w:p>
          <w:p w14:paraId="6AF104C6" w14:textId="48FBA933" w:rsidR="00447C32" w:rsidRDefault="00447C32" w:rsidP="00447C32">
            <w:pPr>
              <w:ind w:right="4"/>
              <w:jc w:val="both"/>
              <w:outlineLvl w:val="0"/>
              <w:rPr>
                <w:rFonts w:ascii="Verdana" w:hAnsi="Verdana" w:cs="Arial"/>
              </w:rPr>
            </w:pPr>
            <w:r>
              <w:rPr>
                <w:rFonts w:ascii="Verdana" w:hAnsi="Verdana" w:cs="Arial"/>
              </w:rPr>
              <w:t>Further discussions would take place with the Welsh Government on financial options and Members recognised the huge opportunities in the new Joint Commissioning Committee to explore further the utilisation of resources and value-based healthcare. Further information would be shared and developed in due course.</w:t>
            </w:r>
          </w:p>
          <w:p w14:paraId="7E7E6EB1" w14:textId="3BC618E8" w:rsidR="00447C32" w:rsidRDefault="00447C32" w:rsidP="00447C32">
            <w:pPr>
              <w:ind w:right="4"/>
              <w:jc w:val="both"/>
              <w:outlineLvl w:val="0"/>
              <w:rPr>
                <w:rFonts w:ascii="Verdana" w:hAnsi="Verdana" w:cs="Arial"/>
              </w:rPr>
            </w:pPr>
          </w:p>
          <w:p w14:paraId="334D9657" w14:textId="1F96FD41" w:rsidR="00447C32" w:rsidRDefault="00447C32" w:rsidP="00447C32">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3C8D6223" w14:textId="263AB454" w:rsidR="00447C32" w:rsidRPr="007B0435" w:rsidRDefault="00447C32" w:rsidP="008B6C08">
            <w:pPr>
              <w:pStyle w:val="ListParagraph"/>
              <w:numPr>
                <w:ilvl w:val="0"/>
                <w:numId w:val="5"/>
              </w:numPr>
              <w:contextualSpacing/>
              <w:jc w:val="both"/>
              <w:rPr>
                <w:rFonts w:ascii="Verdana" w:hAnsi="Verdana" w:cs="Arial"/>
              </w:rPr>
            </w:pPr>
            <w:r w:rsidRPr="00A513C1">
              <w:rPr>
                <w:rFonts w:ascii="Verdana" w:hAnsi="Verdana" w:cs="Arial"/>
                <w:b/>
              </w:rPr>
              <w:t>NOTE</w:t>
            </w:r>
            <w:r>
              <w:rPr>
                <w:rFonts w:ascii="Verdana" w:hAnsi="Verdana" w:cs="Arial"/>
              </w:rPr>
              <w:t xml:space="preserve"> </w:t>
            </w:r>
            <w:r w:rsidRPr="007B0435">
              <w:rPr>
                <w:rFonts w:ascii="Verdana" w:hAnsi="Verdana" w:cs="Arial"/>
              </w:rPr>
              <w:t>the current financial position and forecast year-end position.</w:t>
            </w:r>
          </w:p>
          <w:p w14:paraId="081A08D0" w14:textId="2878F8B8" w:rsidR="00447C32" w:rsidRPr="00880080" w:rsidRDefault="00447C32" w:rsidP="00447C32">
            <w:pPr>
              <w:jc w:val="both"/>
              <w:rPr>
                <w:rFonts w:ascii="Verdana" w:hAnsi="Verdana" w:cs="Arial"/>
                <w:b/>
              </w:rPr>
            </w:pPr>
          </w:p>
        </w:tc>
        <w:tc>
          <w:tcPr>
            <w:tcW w:w="1764" w:type="dxa"/>
          </w:tcPr>
          <w:p w14:paraId="69D0C371" w14:textId="77777777" w:rsidR="00447C32" w:rsidRPr="000521B3" w:rsidRDefault="00447C32" w:rsidP="00447C32">
            <w:pPr>
              <w:outlineLvl w:val="0"/>
              <w:rPr>
                <w:rFonts w:ascii="Verdana" w:hAnsi="Verdana" w:cs="Tahoma"/>
                <w:bCs/>
                <w:color w:val="000000"/>
              </w:rPr>
            </w:pPr>
          </w:p>
        </w:tc>
      </w:tr>
      <w:tr w:rsidR="00447C32" w:rsidRPr="003A6148" w14:paraId="1197C4E2" w14:textId="77777777" w:rsidTr="00A50AF5">
        <w:trPr>
          <w:trHeight w:val="43"/>
        </w:trPr>
        <w:tc>
          <w:tcPr>
            <w:tcW w:w="988" w:type="dxa"/>
          </w:tcPr>
          <w:p w14:paraId="29CCA20B" w14:textId="56083E96" w:rsidR="00447C32" w:rsidRPr="000521B3" w:rsidRDefault="00447C32" w:rsidP="00447C32">
            <w:pPr>
              <w:tabs>
                <w:tab w:val="left" w:pos="825"/>
              </w:tabs>
              <w:outlineLvl w:val="0"/>
              <w:rPr>
                <w:rFonts w:ascii="Verdana" w:hAnsi="Verdana" w:cs="Tahoma"/>
                <w:color w:val="000000"/>
                <w:sz w:val="20"/>
              </w:rPr>
            </w:pPr>
            <w:r>
              <w:rPr>
                <w:rFonts w:ascii="Verdana" w:hAnsi="Verdana" w:cs="Tahoma"/>
                <w:color w:val="000000"/>
                <w:sz w:val="20"/>
              </w:rPr>
              <w:t>EASC 23/11</w:t>
            </w:r>
            <w:r w:rsidR="008B6C08">
              <w:rPr>
                <w:rFonts w:ascii="Verdana" w:hAnsi="Verdana" w:cs="Tahoma"/>
                <w:color w:val="000000"/>
                <w:sz w:val="20"/>
              </w:rPr>
              <w:t>7</w:t>
            </w:r>
          </w:p>
        </w:tc>
        <w:tc>
          <w:tcPr>
            <w:tcW w:w="8056" w:type="dxa"/>
          </w:tcPr>
          <w:p w14:paraId="42E7CA8D" w14:textId="479ECCE1" w:rsidR="00447C32" w:rsidRPr="00750201" w:rsidRDefault="00447C32" w:rsidP="00447C32">
            <w:pPr>
              <w:jc w:val="both"/>
              <w:rPr>
                <w:rFonts w:ascii="Verdana" w:hAnsi="Verdana" w:cs="Tahoma"/>
                <w:b/>
              </w:rPr>
            </w:pPr>
            <w:r w:rsidRPr="00750201">
              <w:rPr>
                <w:rFonts w:ascii="Verdana" w:hAnsi="Verdana" w:cs="Tahoma"/>
                <w:b/>
              </w:rPr>
              <w:t xml:space="preserve">EASC MANAGEMENT GROUP MEETING </w:t>
            </w:r>
            <w:r>
              <w:rPr>
                <w:rFonts w:ascii="Verdana" w:hAnsi="Verdana" w:cs="Tahoma"/>
                <w:b/>
              </w:rPr>
              <w:t>19 OCTOBER 2023</w:t>
            </w:r>
          </w:p>
          <w:p w14:paraId="51B47F7B" w14:textId="4566A533" w:rsidR="00447C32" w:rsidRDefault="00447C32" w:rsidP="00447C32">
            <w:pPr>
              <w:jc w:val="both"/>
              <w:rPr>
                <w:rFonts w:ascii="Verdana" w:hAnsi="Verdana" w:cs="Arial"/>
                <w:b/>
              </w:rPr>
            </w:pPr>
          </w:p>
          <w:p w14:paraId="16265119" w14:textId="5701EB3F" w:rsidR="00447C32" w:rsidRDefault="00447C32" w:rsidP="00447C32">
            <w:pPr>
              <w:jc w:val="both"/>
              <w:rPr>
                <w:rFonts w:ascii="Verdana" w:hAnsi="Verdana" w:cs="Arial"/>
                <w:bCs/>
              </w:rPr>
            </w:pPr>
            <w:r>
              <w:rPr>
                <w:rFonts w:ascii="Verdana" w:hAnsi="Verdana" w:cs="Arial"/>
                <w:bCs/>
              </w:rPr>
              <w:t>Members noted the Chair’s summary of the EASC Management Group meeting which took place on 19 October 2023.</w:t>
            </w:r>
          </w:p>
          <w:p w14:paraId="2A713845" w14:textId="51F32E18" w:rsidR="00447C32" w:rsidRPr="00BE13C6" w:rsidRDefault="00447C32" w:rsidP="00447C32">
            <w:pPr>
              <w:jc w:val="both"/>
              <w:rPr>
                <w:rFonts w:ascii="Verdana" w:hAnsi="Verdana" w:cs="Arial"/>
                <w:bCs/>
              </w:rPr>
            </w:pPr>
            <w:r w:rsidRPr="00BE13C6">
              <w:rPr>
                <w:rFonts w:ascii="Verdana" w:hAnsi="Verdana" w:cs="Arial"/>
              </w:rPr>
              <w:t xml:space="preserve"> </w:t>
            </w:r>
          </w:p>
        </w:tc>
        <w:tc>
          <w:tcPr>
            <w:tcW w:w="1764" w:type="dxa"/>
          </w:tcPr>
          <w:p w14:paraId="5488725A" w14:textId="77777777" w:rsidR="00447C32" w:rsidRPr="000521B3" w:rsidRDefault="00447C32" w:rsidP="00447C32">
            <w:pPr>
              <w:outlineLvl w:val="0"/>
              <w:rPr>
                <w:rFonts w:ascii="Verdana" w:hAnsi="Verdana" w:cs="Tahoma"/>
                <w:bCs/>
                <w:color w:val="000000"/>
              </w:rPr>
            </w:pPr>
          </w:p>
        </w:tc>
      </w:tr>
      <w:tr w:rsidR="00447C32" w:rsidRPr="003A6148" w14:paraId="44A1BAED" w14:textId="77777777" w:rsidTr="00A50AF5">
        <w:trPr>
          <w:trHeight w:val="43"/>
        </w:trPr>
        <w:tc>
          <w:tcPr>
            <w:tcW w:w="988" w:type="dxa"/>
          </w:tcPr>
          <w:p w14:paraId="49767DAC" w14:textId="1B71ABDC"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w:t>
            </w:r>
            <w:r w:rsidR="008B6C08">
              <w:rPr>
                <w:rFonts w:ascii="Verdana" w:hAnsi="Verdana" w:cs="Tahoma"/>
                <w:color w:val="000000"/>
                <w:sz w:val="20"/>
              </w:rPr>
              <w:t>8</w:t>
            </w:r>
          </w:p>
        </w:tc>
        <w:tc>
          <w:tcPr>
            <w:tcW w:w="8056" w:type="dxa"/>
          </w:tcPr>
          <w:p w14:paraId="22F838F0" w14:textId="77777777" w:rsidR="00447C32" w:rsidRPr="002E7F9A" w:rsidRDefault="00447C32" w:rsidP="00447C32">
            <w:pPr>
              <w:jc w:val="both"/>
              <w:outlineLvl w:val="0"/>
              <w:rPr>
                <w:rFonts w:ascii="Verdana" w:hAnsi="Verdana" w:cs="Tahoma"/>
                <w:b/>
                <w:bCs/>
              </w:rPr>
            </w:pPr>
            <w:r w:rsidRPr="002E7F9A">
              <w:rPr>
                <w:rFonts w:ascii="Verdana" w:hAnsi="Verdana" w:cs="Tahoma"/>
                <w:b/>
                <w:bCs/>
              </w:rPr>
              <w:t>EASC SUB</w:t>
            </w:r>
            <w:r>
              <w:rPr>
                <w:rFonts w:ascii="Verdana" w:hAnsi="Verdana" w:cs="Tahoma"/>
                <w:b/>
                <w:bCs/>
              </w:rPr>
              <w:t>-</w:t>
            </w:r>
            <w:r w:rsidRPr="002E7F9A">
              <w:rPr>
                <w:rFonts w:ascii="Verdana" w:hAnsi="Verdana" w:cs="Tahoma"/>
                <w:b/>
                <w:bCs/>
              </w:rPr>
              <w:t>GROUPS CONFIRMED MINUTES</w:t>
            </w:r>
          </w:p>
          <w:p w14:paraId="27AD11F3" w14:textId="77777777" w:rsidR="00447C32" w:rsidRPr="002E7F9A" w:rsidRDefault="00447C32" w:rsidP="00447C32">
            <w:pPr>
              <w:jc w:val="both"/>
              <w:outlineLvl w:val="0"/>
              <w:rPr>
                <w:rFonts w:ascii="Verdana" w:hAnsi="Verdana" w:cs="Tahoma"/>
                <w:b/>
                <w:bCs/>
              </w:rPr>
            </w:pPr>
          </w:p>
          <w:p w14:paraId="35966B0C" w14:textId="2B7A48BC" w:rsidR="00447C32" w:rsidRPr="002E7F9A" w:rsidRDefault="00447C32" w:rsidP="00447C32">
            <w:pPr>
              <w:jc w:val="both"/>
              <w:outlineLvl w:val="0"/>
              <w:rPr>
                <w:rFonts w:ascii="Verdana" w:hAnsi="Verdana" w:cs="Tahoma"/>
              </w:rPr>
            </w:pPr>
            <w:r w:rsidRPr="002E7F9A">
              <w:rPr>
                <w:rFonts w:ascii="Verdana" w:hAnsi="Verdana" w:cs="Tahoma"/>
              </w:rPr>
              <w:t>The confirmed minutes from the following EASC sub-group were received:</w:t>
            </w:r>
          </w:p>
          <w:p w14:paraId="44C4170A" w14:textId="47AE094E" w:rsidR="00447C32" w:rsidRPr="0041748F" w:rsidRDefault="00447C32" w:rsidP="008B6C08">
            <w:pPr>
              <w:pStyle w:val="BodyText"/>
              <w:numPr>
                <w:ilvl w:val="0"/>
                <w:numId w:val="7"/>
              </w:numPr>
              <w:rPr>
                <w:rFonts w:ascii="Verdana" w:hAnsi="Verdana" w:cs="Arial"/>
                <w:bCs/>
              </w:rPr>
            </w:pPr>
            <w:r w:rsidRPr="0041748F">
              <w:rPr>
                <w:rFonts w:ascii="Verdana" w:hAnsi="Verdana" w:cs="Arial"/>
                <w:bCs/>
              </w:rPr>
              <w:t>EASC Management Group notes 22 June 2023</w:t>
            </w:r>
          </w:p>
          <w:p w14:paraId="7E5C6207" w14:textId="77777777" w:rsidR="00447C32" w:rsidRDefault="00447C32" w:rsidP="00447C32">
            <w:pPr>
              <w:jc w:val="both"/>
              <w:outlineLvl w:val="0"/>
              <w:rPr>
                <w:rFonts w:ascii="Verdana" w:hAnsi="Verdana" w:cs="Arial"/>
              </w:rPr>
            </w:pPr>
          </w:p>
          <w:p w14:paraId="4766B9F6" w14:textId="77777777" w:rsidR="00447C32" w:rsidRDefault="00447C32" w:rsidP="00447C32">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r>
              <w:rPr>
                <w:rFonts w:ascii="Verdana" w:hAnsi="Verdana" w:cs="Arial"/>
              </w:rPr>
              <w:t xml:space="preserve"> </w:t>
            </w:r>
            <w:r w:rsidRPr="002E7F9A">
              <w:rPr>
                <w:rFonts w:ascii="Verdana" w:hAnsi="Verdana" w:cs="Arial"/>
                <w:b/>
              </w:rPr>
              <w:t>APPROVE</w:t>
            </w:r>
            <w:r w:rsidRPr="002E7F9A">
              <w:rPr>
                <w:rFonts w:ascii="Verdana" w:hAnsi="Verdana" w:cs="Arial"/>
              </w:rPr>
              <w:t xml:space="preserve"> the confirmed minutes.</w:t>
            </w:r>
          </w:p>
          <w:p w14:paraId="61C01BE7" w14:textId="242C0273" w:rsidR="00447C32" w:rsidRPr="00750201" w:rsidRDefault="00447C32" w:rsidP="00447C32">
            <w:pPr>
              <w:jc w:val="both"/>
              <w:outlineLvl w:val="0"/>
              <w:rPr>
                <w:rFonts w:ascii="Verdana" w:hAnsi="Verdana" w:cs="Arial"/>
              </w:rPr>
            </w:pPr>
          </w:p>
        </w:tc>
        <w:tc>
          <w:tcPr>
            <w:tcW w:w="1764" w:type="dxa"/>
          </w:tcPr>
          <w:p w14:paraId="21FB66C1" w14:textId="77777777" w:rsidR="00447C32" w:rsidRPr="000521B3" w:rsidRDefault="00447C32" w:rsidP="00447C32">
            <w:pPr>
              <w:outlineLvl w:val="0"/>
              <w:rPr>
                <w:rFonts w:ascii="Verdana" w:hAnsi="Verdana" w:cs="Tahoma"/>
                <w:bCs/>
                <w:color w:val="000000"/>
              </w:rPr>
            </w:pPr>
          </w:p>
        </w:tc>
      </w:tr>
      <w:tr w:rsidR="00447C32" w:rsidRPr="003A6148" w14:paraId="4129A16A" w14:textId="77777777" w:rsidTr="00A50AF5">
        <w:trPr>
          <w:trHeight w:val="43"/>
        </w:trPr>
        <w:tc>
          <w:tcPr>
            <w:tcW w:w="988" w:type="dxa"/>
          </w:tcPr>
          <w:p w14:paraId="1E7512E6" w14:textId="532E07B4"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w:t>
            </w:r>
            <w:r w:rsidR="008B6C08">
              <w:rPr>
                <w:rFonts w:ascii="Verdana" w:hAnsi="Verdana" w:cs="Tahoma"/>
                <w:color w:val="000000"/>
                <w:sz w:val="20"/>
              </w:rPr>
              <w:t>9</w:t>
            </w:r>
          </w:p>
        </w:tc>
        <w:tc>
          <w:tcPr>
            <w:tcW w:w="8056" w:type="dxa"/>
          </w:tcPr>
          <w:p w14:paraId="53446C35" w14:textId="47F14C5C" w:rsidR="00447C32" w:rsidRPr="00A513C1" w:rsidRDefault="00447C32" w:rsidP="00447C32">
            <w:pPr>
              <w:contextualSpacing/>
              <w:jc w:val="both"/>
              <w:rPr>
                <w:rFonts w:ascii="Verdana" w:hAnsi="Verdana" w:cs="Arial"/>
                <w:b/>
                <w:bCs/>
              </w:rPr>
            </w:pPr>
            <w:r w:rsidRPr="00A513C1">
              <w:rPr>
                <w:rFonts w:ascii="Verdana" w:hAnsi="Verdana" w:cs="Arial"/>
                <w:b/>
                <w:bCs/>
              </w:rPr>
              <w:t>EASC GOVERNANCE</w:t>
            </w:r>
          </w:p>
          <w:p w14:paraId="0F0B3885" w14:textId="3C840AA7" w:rsidR="00447C32" w:rsidRDefault="00447C32" w:rsidP="00447C32">
            <w:pPr>
              <w:contextualSpacing/>
              <w:jc w:val="both"/>
              <w:rPr>
                <w:rFonts w:ascii="Verdana" w:hAnsi="Verdana" w:cs="Arial"/>
              </w:rPr>
            </w:pPr>
          </w:p>
          <w:p w14:paraId="30997552" w14:textId="1FD250F0" w:rsidR="00447C32" w:rsidRDefault="00447C32" w:rsidP="00447C32">
            <w:pPr>
              <w:contextualSpacing/>
              <w:jc w:val="both"/>
              <w:rPr>
                <w:rFonts w:ascii="Verdana" w:hAnsi="Verdana" w:cs="Arial"/>
              </w:rPr>
            </w:pPr>
            <w:r>
              <w:rPr>
                <w:rFonts w:ascii="Verdana" w:hAnsi="Verdana" w:cs="Arial"/>
              </w:rPr>
              <w:t>The report on EASC Governance was received. Gwenan Roberts presented the report and highlighted the following key areas:</w:t>
            </w:r>
          </w:p>
          <w:p w14:paraId="5631B93C" w14:textId="74296C52" w:rsidR="00447C32" w:rsidRPr="00957F1A" w:rsidRDefault="00447C32" w:rsidP="00447C32">
            <w:pPr>
              <w:pStyle w:val="BodyText"/>
              <w:numPr>
                <w:ilvl w:val="0"/>
                <w:numId w:val="1"/>
              </w:numPr>
              <w:rPr>
                <w:rFonts w:ascii="Verdana" w:hAnsi="Verdana" w:cs="Tahoma"/>
                <w:bCs/>
                <w:szCs w:val="24"/>
              </w:rPr>
            </w:pPr>
            <w:bookmarkStart w:id="4" w:name="_Hlk134549072"/>
            <w:r w:rsidRPr="00957F1A">
              <w:rPr>
                <w:rFonts w:ascii="Verdana" w:hAnsi="Verdana" w:cs="Tahoma"/>
                <w:bCs/>
                <w:szCs w:val="24"/>
              </w:rPr>
              <w:lastRenderedPageBreak/>
              <w:t xml:space="preserve">EASC Risk Register </w:t>
            </w:r>
          </w:p>
          <w:p w14:paraId="4C9C17F3" w14:textId="1FE2C994" w:rsidR="00447C32" w:rsidRDefault="00447C32" w:rsidP="00447C32">
            <w:pPr>
              <w:pStyle w:val="BodyText"/>
              <w:numPr>
                <w:ilvl w:val="0"/>
                <w:numId w:val="1"/>
              </w:numPr>
              <w:rPr>
                <w:rFonts w:ascii="Verdana" w:hAnsi="Verdana" w:cs="Tahoma"/>
                <w:bCs/>
                <w:szCs w:val="24"/>
              </w:rPr>
            </w:pPr>
            <w:r>
              <w:rPr>
                <w:rFonts w:ascii="Verdana" w:hAnsi="Verdana" w:cs="Tahoma"/>
                <w:bCs/>
                <w:szCs w:val="24"/>
              </w:rPr>
              <w:t>EASC Assurance Framework</w:t>
            </w:r>
          </w:p>
          <w:p w14:paraId="5A5BF59A" w14:textId="6822ED10" w:rsidR="00447C32" w:rsidRDefault="00447C32" w:rsidP="00447C32">
            <w:pPr>
              <w:pStyle w:val="BodyText"/>
              <w:numPr>
                <w:ilvl w:val="0"/>
                <w:numId w:val="1"/>
              </w:numPr>
              <w:rPr>
                <w:rFonts w:ascii="Verdana" w:hAnsi="Verdana" w:cs="Tahoma"/>
                <w:bCs/>
                <w:szCs w:val="24"/>
              </w:rPr>
            </w:pPr>
            <w:r>
              <w:rPr>
                <w:rFonts w:ascii="Verdana" w:hAnsi="Verdana" w:cs="Tahoma"/>
                <w:bCs/>
                <w:szCs w:val="24"/>
              </w:rPr>
              <w:t>Closure of the Welsh Language Commissioner investigation</w:t>
            </w:r>
          </w:p>
          <w:p w14:paraId="1136D2C8" w14:textId="7C0C4567" w:rsidR="00447C32" w:rsidRPr="00915DCB" w:rsidRDefault="00447C32" w:rsidP="00447C32">
            <w:pPr>
              <w:pStyle w:val="BodyText"/>
              <w:numPr>
                <w:ilvl w:val="0"/>
                <w:numId w:val="1"/>
              </w:numPr>
              <w:rPr>
                <w:rFonts w:ascii="Verdana" w:hAnsi="Verdana" w:cs="Tahoma"/>
                <w:bCs/>
                <w:szCs w:val="24"/>
              </w:rPr>
            </w:pPr>
            <w:r w:rsidRPr="00A135D8">
              <w:rPr>
                <w:rFonts w:ascii="Verdana" w:hAnsi="Verdana" w:cs="Arial"/>
                <w:bCs/>
                <w:szCs w:val="24"/>
              </w:rPr>
              <w:t>EASC Key Organisational Contacts</w:t>
            </w:r>
            <w:bookmarkEnd w:id="4"/>
          </w:p>
          <w:p w14:paraId="7DCF7A53" w14:textId="5DAD8165" w:rsidR="00447C32" w:rsidRPr="00915DCB" w:rsidRDefault="00447C32" w:rsidP="00447C32">
            <w:pPr>
              <w:pStyle w:val="BodyText"/>
              <w:numPr>
                <w:ilvl w:val="0"/>
                <w:numId w:val="1"/>
              </w:numPr>
              <w:rPr>
                <w:rFonts w:ascii="Verdana" w:hAnsi="Verdana" w:cs="Tahoma"/>
                <w:bCs/>
                <w:szCs w:val="24"/>
              </w:rPr>
            </w:pPr>
            <w:r>
              <w:rPr>
                <w:rFonts w:ascii="Verdana" w:hAnsi="Verdana" w:cs="Tahoma"/>
                <w:bCs/>
                <w:szCs w:val="24"/>
              </w:rPr>
              <w:t>Assurance Report Audit and Risk Committee at Cwm Taf Morgannwg UHB 24 October 2023.</w:t>
            </w:r>
          </w:p>
          <w:p w14:paraId="7B7ADEF7" w14:textId="77777777" w:rsidR="00447C32" w:rsidRPr="009271E4" w:rsidRDefault="00447C32" w:rsidP="00447C32">
            <w:pPr>
              <w:pStyle w:val="BodyText"/>
              <w:rPr>
                <w:rFonts w:ascii="Verdana" w:hAnsi="Verdana" w:cs="Tahoma"/>
                <w:bCs/>
                <w:szCs w:val="24"/>
              </w:rPr>
            </w:pPr>
          </w:p>
          <w:p w14:paraId="43EA3E81" w14:textId="4F93EE09" w:rsidR="00447C32" w:rsidRDefault="00447C32" w:rsidP="00447C32">
            <w:pPr>
              <w:jc w:val="both"/>
              <w:outlineLvl w:val="0"/>
              <w:rPr>
                <w:rFonts w:ascii="Verdana" w:hAnsi="Verdana" w:cs="Tahoma"/>
                <w:bCs/>
              </w:rPr>
            </w:pPr>
            <w:r>
              <w:rPr>
                <w:rFonts w:ascii="Verdana" w:hAnsi="Verdana" w:cs="Tahoma"/>
                <w:bCs/>
              </w:rPr>
              <w:t>Noted that:</w:t>
            </w:r>
          </w:p>
          <w:p w14:paraId="4FD63489" w14:textId="36922C56" w:rsidR="00447C32" w:rsidRPr="0041748F" w:rsidRDefault="00447C32" w:rsidP="00447C32">
            <w:pPr>
              <w:numPr>
                <w:ilvl w:val="0"/>
                <w:numId w:val="1"/>
              </w:numPr>
              <w:jc w:val="both"/>
              <w:outlineLvl w:val="0"/>
              <w:rPr>
                <w:rFonts w:ascii="Verdana" w:hAnsi="Verdana" w:cs="Tahoma"/>
                <w:bCs/>
                <w:lang w:val="en-US"/>
              </w:rPr>
            </w:pPr>
            <w:r w:rsidRPr="0041748F">
              <w:rPr>
                <w:rFonts w:ascii="Verdana" w:hAnsi="Verdana" w:cs="Tahoma"/>
                <w:bCs/>
                <w:lang w:val="en-US"/>
              </w:rPr>
              <w:t>The Risk Register</w:t>
            </w:r>
            <w:r w:rsidRPr="0041748F">
              <w:rPr>
                <w:rFonts w:ascii="Verdana" w:hAnsi="Verdana" w:cs="Tahoma"/>
                <w:b/>
                <w:lang w:val="en-US"/>
              </w:rPr>
              <w:t xml:space="preserve"> </w:t>
            </w:r>
            <w:r w:rsidRPr="0041748F">
              <w:rPr>
                <w:rFonts w:ascii="Verdana" w:hAnsi="Verdana" w:cs="Tahoma"/>
                <w:bCs/>
                <w:lang w:val="en-US"/>
              </w:rPr>
              <w:t xml:space="preserve">had five red risks in total, three scoring the highest level at 25. </w:t>
            </w:r>
          </w:p>
          <w:p w14:paraId="45438CB0" w14:textId="177AB50C" w:rsidR="00447C32" w:rsidRPr="0041748F" w:rsidRDefault="00447C32" w:rsidP="00447C32">
            <w:pPr>
              <w:pStyle w:val="ListParagraph"/>
              <w:numPr>
                <w:ilvl w:val="0"/>
                <w:numId w:val="1"/>
              </w:numPr>
              <w:jc w:val="both"/>
              <w:rPr>
                <w:rFonts w:ascii="Verdana" w:hAnsi="Verdana" w:cs="Tahoma"/>
                <w:bCs/>
                <w:lang w:val="en-US"/>
              </w:rPr>
            </w:pPr>
            <w:r w:rsidRPr="0041748F">
              <w:rPr>
                <w:rFonts w:ascii="Verdana" w:hAnsi="Verdana" w:cs="Tahoma"/>
                <w:bCs/>
                <w:lang w:val="en-US"/>
              </w:rPr>
              <w:t xml:space="preserve">The EASC Assurance Framework had been updated in line with the changes above to the risk register, the framework </w:t>
            </w:r>
            <w:proofErr w:type="spellStart"/>
            <w:r w:rsidRPr="0041748F">
              <w:rPr>
                <w:rFonts w:ascii="Verdana" w:hAnsi="Verdana" w:cs="Tahoma"/>
                <w:bCs/>
                <w:lang w:val="en-US"/>
              </w:rPr>
              <w:t>utilised</w:t>
            </w:r>
            <w:proofErr w:type="spellEnd"/>
            <w:r w:rsidRPr="0041748F">
              <w:rPr>
                <w:rFonts w:ascii="Verdana" w:hAnsi="Verdana" w:cs="Tahoma"/>
                <w:bCs/>
                <w:lang w:val="en-US"/>
              </w:rPr>
              <w:t xml:space="preserve">  the host body’s risk management approach and assurance framework.</w:t>
            </w:r>
          </w:p>
          <w:p w14:paraId="45CD03D7" w14:textId="32E18C44" w:rsidR="00447C32" w:rsidRPr="0041748F" w:rsidRDefault="00447C32" w:rsidP="00447C32">
            <w:pPr>
              <w:pStyle w:val="BodyText"/>
              <w:numPr>
                <w:ilvl w:val="0"/>
                <w:numId w:val="1"/>
              </w:numPr>
              <w:rPr>
                <w:rFonts w:ascii="Verdana" w:hAnsi="Verdana" w:cs="Tahoma"/>
                <w:bCs/>
                <w:color w:val="000000" w:themeColor="text1"/>
                <w:szCs w:val="24"/>
              </w:rPr>
            </w:pPr>
            <w:r w:rsidRPr="0041748F">
              <w:rPr>
                <w:rFonts w:ascii="Verdana" w:hAnsi="Verdana" w:cs="Arial"/>
                <w:bCs/>
                <w:color w:val="000000" w:themeColor="text1"/>
              </w:rPr>
              <w:t>The Welsh Language Commissioner was satisfied with the approach taken and had closed the investigation</w:t>
            </w:r>
          </w:p>
          <w:p w14:paraId="5B91525F" w14:textId="77777777" w:rsidR="00447C32" w:rsidRPr="0041748F" w:rsidRDefault="00447C32" w:rsidP="00447C32">
            <w:pPr>
              <w:pStyle w:val="BodyText"/>
              <w:numPr>
                <w:ilvl w:val="0"/>
                <w:numId w:val="1"/>
              </w:numPr>
              <w:rPr>
                <w:rFonts w:ascii="Verdana" w:hAnsi="Verdana" w:cs="Tahoma"/>
                <w:bCs/>
                <w:color w:val="000000" w:themeColor="text1"/>
                <w:szCs w:val="24"/>
              </w:rPr>
            </w:pPr>
            <w:r w:rsidRPr="0041748F">
              <w:rPr>
                <w:rFonts w:ascii="Verdana" w:hAnsi="Verdana" w:cs="Arial"/>
                <w:bCs/>
                <w:color w:val="000000" w:themeColor="text1"/>
                <w:szCs w:val="24"/>
              </w:rPr>
              <w:t>The latest EASC Key Organisational Contacts report was presented and Members asked to review their organisational representatives at EASC and its sub groups</w:t>
            </w:r>
          </w:p>
          <w:p w14:paraId="28F9DA91" w14:textId="0D57C0CA" w:rsidR="00447C32" w:rsidRPr="0041748F" w:rsidRDefault="00447C32" w:rsidP="00447C32">
            <w:pPr>
              <w:pStyle w:val="BodyText"/>
              <w:numPr>
                <w:ilvl w:val="0"/>
                <w:numId w:val="1"/>
              </w:numPr>
              <w:rPr>
                <w:rFonts w:ascii="Verdana" w:hAnsi="Verdana" w:cs="Tahoma"/>
                <w:bCs/>
                <w:color w:val="000000" w:themeColor="text1"/>
                <w:szCs w:val="24"/>
              </w:rPr>
            </w:pPr>
            <w:r w:rsidRPr="0041748F">
              <w:rPr>
                <w:rFonts w:ascii="Verdana" w:hAnsi="Verdana" w:cs="Tahoma"/>
                <w:bCs/>
                <w:color w:val="000000" w:themeColor="text1"/>
                <w:szCs w:val="24"/>
              </w:rPr>
              <w:t>The short summary (for assurance) of the latest Audit and Risk Committee meeting which took place on 24 October 2023.</w:t>
            </w:r>
          </w:p>
          <w:p w14:paraId="0889FC43" w14:textId="77777777" w:rsidR="006C264B" w:rsidRDefault="006C264B" w:rsidP="006C264B">
            <w:pPr>
              <w:ind w:right="4"/>
              <w:jc w:val="both"/>
              <w:outlineLvl w:val="0"/>
              <w:rPr>
                <w:rFonts w:ascii="Verdana" w:hAnsi="Verdana" w:cs="Arial"/>
                <w:color w:val="000000" w:themeColor="text1"/>
              </w:rPr>
            </w:pPr>
          </w:p>
          <w:p w14:paraId="04534EC1" w14:textId="6EFA0475" w:rsidR="00447C32" w:rsidRPr="00957F1A" w:rsidRDefault="00447C32" w:rsidP="006C264B">
            <w:pPr>
              <w:ind w:right="4"/>
              <w:jc w:val="both"/>
              <w:outlineLvl w:val="0"/>
              <w:rPr>
                <w:rFonts w:ascii="Verdana" w:hAnsi="Verdana" w:cs="Arial"/>
                <w:color w:val="000000" w:themeColor="text1"/>
              </w:rPr>
            </w:pPr>
            <w:r w:rsidRPr="00957F1A">
              <w:rPr>
                <w:rFonts w:ascii="Verdana" w:hAnsi="Verdana" w:cs="Arial"/>
                <w:color w:val="000000" w:themeColor="text1"/>
              </w:rPr>
              <w:t xml:space="preserve">Members </w:t>
            </w:r>
            <w:r w:rsidRPr="00957F1A">
              <w:rPr>
                <w:rFonts w:ascii="Verdana" w:hAnsi="Verdana" w:cs="Arial"/>
                <w:b/>
                <w:bCs/>
                <w:color w:val="000000" w:themeColor="text1"/>
              </w:rPr>
              <w:t>RESOLVED</w:t>
            </w:r>
            <w:r w:rsidRPr="00957F1A">
              <w:rPr>
                <w:rFonts w:ascii="Verdana" w:hAnsi="Verdana" w:cs="Arial"/>
                <w:color w:val="000000" w:themeColor="text1"/>
              </w:rPr>
              <w:t xml:space="preserve"> to:</w:t>
            </w:r>
          </w:p>
          <w:p w14:paraId="1F037EC9" w14:textId="77777777" w:rsidR="00447C32" w:rsidRPr="00832A30" w:rsidRDefault="00447C32" w:rsidP="00447C32">
            <w:pPr>
              <w:pStyle w:val="BodyText"/>
              <w:numPr>
                <w:ilvl w:val="0"/>
                <w:numId w:val="1"/>
              </w:numPr>
              <w:rPr>
                <w:rFonts w:ascii="Verdana" w:hAnsi="Verdana" w:cs="Arial"/>
              </w:rPr>
            </w:pPr>
            <w:r w:rsidRPr="00832A30">
              <w:rPr>
                <w:rFonts w:ascii="Verdana" w:hAnsi="Verdana" w:cs="Arial"/>
                <w:b/>
              </w:rPr>
              <w:t>APPROVE</w:t>
            </w:r>
            <w:r>
              <w:rPr>
                <w:rFonts w:ascii="Verdana" w:hAnsi="Verdana" w:cs="Arial"/>
                <w:b/>
                <w:szCs w:val="24"/>
              </w:rPr>
              <w:t xml:space="preserve"> </w:t>
            </w:r>
            <w:r>
              <w:rPr>
                <w:rFonts w:ascii="Verdana" w:hAnsi="Verdana" w:cs="Arial"/>
                <w:szCs w:val="24"/>
              </w:rPr>
              <w:t>the risk register</w:t>
            </w:r>
          </w:p>
          <w:p w14:paraId="77357947" w14:textId="77777777" w:rsidR="00447C32" w:rsidRPr="00832A30" w:rsidRDefault="00447C32" w:rsidP="00447C32">
            <w:pPr>
              <w:pStyle w:val="BodyText"/>
              <w:numPr>
                <w:ilvl w:val="0"/>
                <w:numId w:val="1"/>
              </w:numPr>
              <w:rPr>
                <w:rFonts w:ascii="Verdana" w:hAnsi="Verdana" w:cs="Arial"/>
              </w:rPr>
            </w:pPr>
            <w:r w:rsidRPr="00832A30">
              <w:rPr>
                <w:rFonts w:ascii="Verdana" w:hAnsi="Verdana" w:cs="Arial"/>
                <w:b/>
              </w:rPr>
              <w:t xml:space="preserve">APPROVE </w:t>
            </w:r>
            <w:r w:rsidRPr="00832A30">
              <w:rPr>
                <w:rFonts w:ascii="Verdana" w:hAnsi="Verdana" w:cs="Arial"/>
              </w:rPr>
              <w:t xml:space="preserve">the </w:t>
            </w:r>
            <w:r w:rsidRPr="00832A30">
              <w:rPr>
                <w:rFonts w:ascii="Verdana" w:hAnsi="Verdana" w:cs="Arial"/>
                <w:bCs/>
              </w:rPr>
              <w:t>EASC Assurance Framework</w:t>
            </w:r>
          </w:p>
          <w:p w14:paraId="39CB87C7" w14:textId="5F31D866" w:rsidR="00447C32" w:rsidRDefault="00447C32" w:rsidP="00447C32">
            <w:pPr>
              <w:pStyle w:val="BodyText"/>
              <w:numPr>
                <w:ilvl w:val="0"/>
                <w:numId w:val="1"/>
              </w:numPr>
              <w:rPr>
                <w:rFonts w:ascii="Verdana" w:hAnsi="Verdana" w:cs="Arial"/>
              </w:rPr>
            </w:pPr>
            <w:r w:rsidRPr="00832A30">
              <w:rPr>
                <w:rFonts w:ascii="Verdana" w:hAnsi="Verdana" w:cs="Arial"/>
                <w:b/>
                <w:bCs/>
              </w:rPr>
              <w:t xml:space="preserve">NOTE </w:t>
            </w:r>
            <w:r w:rsidRPr="00832A30">
              <w:rPr>
                <w:rFonts w:ascii="Verdana" w:hAnsi="Verdana" w:cs="Arial"/>
              </w:rPr>
              <w:t xml:space="preserve">the </w:t>
            </w:r>
            <w:r w:rsidR="006C264B">
              <w:rPr>
                <w:rFonts w:ascii="Verdana" w:hAnsi="Verdana" w:cs="Arial"/>
              </w:rPr>
              <w:t>closure</w:t>
            </w:r>
            <w:r w:rsidRPr="00832A30">
              <w:rPr>
                <w:rFonts w:ascii="Verdana" w:hAnsi="Verdana" w:cs="Arial"/>
              </w:rPr>
              <w:t xml:space="preserve"> </w:t>
            </w:r>
            <w:r w:rsidR="006C264B">
              <w:rPr>
                <w:rFonts w:ascii="Verdana" w:hAnsi="Verdana" w:cs="Arial"/>
              </w:rPr>
              <w:t xml:space="preserve">of the </w:t>
            </w:r>
            <w:r w:rsidRPr="00832A30">
              <w:rPr>
                <w:rFonts w:ascii="Verdana" w:hAnsi="Verdana" w:cs="Arial"/>
              </w:rPr>
              <w:t>investigation by the Welsh Language Commissioner.</w:t>
            </w:r>
          </w:p>
          <w:p w14:paraId="3F97416E" w14:textId="77777777" w:rsidR="00447C32" w:rsidRPr="00832A30" w:rsidRDefault="00447C32" w:rsidP="00447C32">
            <w:pPr>
              <w:pStyle w:val="BodyText"/>
              <w:numPr>
                <w:ilvl w:val="0"/>
                <w:numId w:val="1"/>
              </w:numPr>
              <w:rPr>
                <w:rFonts w:ascii="Verdana" w:hAnsi="Verdana" w:cs="Arial"/>
              </w:rPr>
            </w:pPr>
            <w:r w:rsidRPr="00832A30">
              <w:rPr>
                <w:rFonts w:ascii="Verdana" w:hAnsi="Verdana" w:cs="Arial"/>
                <w:b/>
              </w:rPr>
              <w:t>NOTE</w:t>
            </w:r>
            <w:r w:rsidRPr="00832A30">
              <w:rPr>
                <w:rFonts w:ascii="Verdana" w:hAnsi="Verdana" w:cs="Arial"/>
                <w:bCs/>
              </w:rPr>
              <w:t xml:space="preserve"> the information within the EASC Key Organisational Contacts</w:t>
            </w:r>
          </w:p>
          <w:p w14:paraId="205A2659" w14:textId="77777777" w:rsidR="00447C32" w:rsidRPr="002F37A4" w:rsidRDefault="00447C32" w:rsidP="00447C32">
            <w:pPr>
              <w:pStyle w:val="BodyText"/>
              <w:numPr>
                <w:ilvl w:val="0"/>
                <w:numId w:val="1"/>
              </w:numPr>
              <w:rPr>
                <w:rFonts w:ascii="Verdana" w:hAnsi="Verdana" w:cs="Arial"/>
              </w:rPr>
            </w:pPr>
            <w:r w:rsidRPr="00832A30">
              <w:rPr>
                <w:rFonts w:ascii="Verdana" w:hAnsi="Verdana" w:cs="Arial"/>
                <w:b/>
              </w:rPr>
              <w:t xml:space="preserve">NOTE </w:t>
            </w:r>
            <w:r w:rsidRPr="00832A30">
              <w:rPr>
                <w:rFonts w:ascii="Verdana" w:hAnsi="Verdana" w:cs="Arial"/>
                <w:bCs/>
              </w:rPr>
              <w:t>the overview report from the Audit and Risk Committee at Cwm Taf Morgannwg for assurance.</w:t>
            </w:r>
          </w:p>
          <w:p w14:paraId="0C62C49E" w14:textId="0F1E817C" w:rsidR="00447C32" w:rsidRPr="007358C1" w:rsidRDefault="00447C32" w:rsidP="00447C32">
            <w:pPr>
              <w:pStyle w:val="BodyText"/>
              <w:ind w:left="360"/>
              <w:rPr>
                <w:rFonts w:ascii="Verdana" w:hAnsi="Verdana" w:cs="Arial"/>
              </w:rPr>
            </w:pPr>
          </w:p>
        </w:tc>
        <w:tc>
          <w:tcPr>
            <w:tcW w:w="1764" w:type="dxa"/>
          </w:tcPr>
          <w:p w14:paraId="21A78FEA" w14:textId="77777777" w:rsidR="00447C32" w:rsidRDefault="00447C32" w:rsidP="00447C32">
            <w:pPr>
              <w:outlineLvl w:val="0"/>
              <w:rPr>
                <w:rFonts w:ascii="Verdana" w:hAnsi="Verdana" w:cs="Tahoma"/>
                <w:bCs/>
                <w:color w:val="000000"/>
              </w:rPr>
            </w:pPr>
          </w:p>
          <w:p w14:paraId="6574790D" w14:textId="77777777" w:rsidR="00447C32" w:rsidRDefault="00447C32" w:rsidP="00447C32">
            <w:pPr>
              <w:outlineLvl w:val="0"/>
              <w:rPr>
                <w:rFonts w:ascii="Verdana" w:hAnsi="Verdana" w:cs="Tahoma"/>
                <w:bCs/>
                <w:color w:val="000000"/>
              </w:rPr>
            </w:pPr>
          </w:p>
          <w:p w14:paraId="131EAE9C" w14:textId="77777777" w:rsidR="00447C32" w:rsidRDefault="00447C32" w:rsidP="00447C32">
            <w:pPr>
              <w:outlineLvl w:val="0"/>
              <w:rPr>
                <w:rFonts w:ascii="Verdana" w:hAnsi="Verdana" w:cs="Tahoma"/>
                <w:bCs/>
                <w:color w:val="000000"/>
              </w:rPr>
            </w:pPr>
          </w:p>
          <w:p w14:paraId="50786588" w14:textId="77777777" w:rsidR="00447C32" w:rsidRDefault="00447C32" w:rsidP="00447C32">
            <w:pPr>
              <w:outlineLvl w:val="0"/>
              <w:rPr>
                <w:rFonts w:ascii="Verdana" w:hAnsi="Verdana" w:cs="Tahoma"/>
                <w:bCs/>
                <w:color w:val="000000"/>
              </w:rPr>
            </w:pPr>
          </w:p>
          <w:p w14:paraId="53A0C06D" w14:textId="77777777" w:rsidR="00447C32" w:rsidRDefault="00447C32" w:rsidP="00447C32">
            <w:pPr>
              <w:outlineLvl w:val="0"/>
              <w:rPr>
                <w:rFonts w:ascii="Verdana" w:hAnsi="Verdana" w:cs="Tahoma"/>
                <w:bCs/>
                <w:color w:val="000000"/>
              </w:rPr>
            </w:pPr>
          </w:p>
          <w:p w14:paraId="606C1013" w14:textId="77777777" w:rsidR="00447C32" w:rsidRDefault="00447C32" w:rsidP="00447C32">
            <w:pPr>
              <w:outlineLvl w:val="0"/>
              <w:rPr>
                <w:rFonts w:ascii="Verdana" w:hAnsi="Verdana" w:cs="Tahoma"/>
                <w:bCs/>
                <w:color w:val="000000"/>
              </w:rPr>
            </w:pPr>
          </w:p>
          <w:p w14:paraId="3258D488" w14:textId="77777777" w:rsidR="00447C32" w:rsidRDefault="00447C32" w:rsidP="00447C32">
            <w:pPr>
              <w:outlineLvl w:val="0"/>
              <w:rPr>
                <w:rFonts w:ascii="Verdana" w:hAnsi="Verdana" w:cs="Tahoma"/>
                <w:bCs/>
                <w:color w:val="000000"/>
              </w:rPr>
            </w:pPr>
          </w:p>
          <w:p w14:paraId="2AA662A9" w14:textId="77777777" w:rsidR="00447C32" w:rsidRDefault="00447C32" w:rsidP="00447C32">
            <w:pPr>
              <w:outlineLvl w:val="0"/>
              <w:rPr>
                <w:rFonts w:ascii="Verdana" w:hAnsi="Verdana" w:cs="Tahoma"/>
                <w:bCs/>
                <w:color w:val="000000"/>
              </w:rPr>
            </w:pPr>
          </w:p>
          <w:p w14:paraId="0EC83236" w14:textId="77777777" w:rsidR="00447C32" w:rsidRDefault="00447C32" w:rsidP="00447C32">
            <w:pPr>
              <w:outlineLvl w:val="0"/>
              <w:rPr>
                <w:rFonts w:ascii="Verdana" w:hAnsi="Verdana" w:cs="Tahoma"/>
                <w:bCs/>
                <w:color w:val="000000"/>
              </w:rPr>
            </w:pPr>
          </w:p>
          <w:p w14:paraId="3F7FF861" w14:textId="77777777" w:rsidR="00447C32" w:rsidRDefault="00447C32" w:rsidP="00447C32">
            <w:pPr>
              <w:outlineLvl w:val="0"/>
              <w:rPr>
                <w:rFonts w:ascii="Verdana" w:hAnsi="Verdana" w:cs="Tahoma"/>
                <w:bCs/>
                <w:color w:val="000000"/>
              </w:rPr>
            </w:pPr>
          </w:p>
          <w:p w14:paraId="6368D2E0" w14:textId="77777777" w:rsidR="00447C32" w:rsidRDefault="00447C32" w:rsidP="00447C32">
            <w:pPr>
              <w:outlineLvl w:val="0"/>
              <w:rPr>
                <w:rFonts w:ascii="Verdana" w:hAnsi="Verdana" w:cs="Tahoma"/>
                <w:bCs/>
                <w:color w:val="000000"/>
              </w:rPr>
            </w:pPr>
          </w:p>
          <w:p w14:paraId="7DF6E777" w14:textId="77777777" w:rsidR="00447C32" w:rsidRDefault="00447C32" w:rsidP="00447C32">
            <w:pPr>
              <w:outlineLvl w:val="0"/>
              <w:rPr>
                <w:rFonts w:ascii="Verdana" w:hAnsi="Verdana" w:cs="Tahoma"/>
                <w:bCs/>
                <w:color w:val="000000"/>
              </w:rPr>
            </w:pPr>
          </w:p>
          <w:p w14:paraId="1368FC13" w14:textId="77777777" w:rsidR="00447C32" w:rsidRDefault="00447C32" w:rsidP="00447C32">
            <w:pPr>
              <w:outlineLvl w:val="0"/>
              <w:rPr>
                <w:rFonts w:ascii="Verdana" w:hAnsi="Verdana" w:cs="Tahoma"/>
                <w:bCs/>
                <w:color w:val="000000"/>
              </w:rPr>
            </w:pPr>
          </w:p>
          <w:p w14:paraId="02ACAB49" w14:textId="77777777" w:rsidR="00447C32" w:rsidRDefault="00447C32" w:rsidP="00447C32">
            <w:pPr>
              <w:outlineLvl w:val="0"/>
              <w:rPr>
                <w:rFonts w:ascii="Verdana" w:hAnsi="Verdana" w:cs="Tahoma"/>
                <w:bCs/>
                <w:color w:val="000000"/>
              </w:rPr>
            </w:pPr>
          </w:p>
          <w:p w14:paraId="1BC9F976" w14:textId="77777777" w:rsidR="00447C32" w:rsidRDefault="00447C32" w:rsidP="00447C32">
            <w:pPr>
              <w:outlineLvl w:val="0"/>
              <w:rPr>
                <w:rFonts w:ascii="Verdana" w:hAnsi="Verdana" w:cs="Tahoma"/>
                <w:bCs/>
                <w:color w:val="000000"/>
              </w:rPr>
            </w:pPr>
          </w:p>
          <w:p w14:paraId="31CAA695" w14:textId="77777777" w:rsidR="00447C32" w:rsidRDefault="00447C32" w:rsidP="00447C32">
            <w:pPr>
              <w:outlineLvl w:val="0"/>
              <w:rPr>
                <w:rFonts w:ascii="Verdana" w:hAnsi="Verdana" w:cs="Tahoma"/>
                <w:bCs/>
                <w:color w:val="000000"/>
              </w:rPr>
            </w:pPr>
          </w:p>
          <w:p w14:paraId="3ED02513" w14:textId="77777777" w:rsidR="00447C32" w:rsidRDefault="00447C32" w:rsidP="00447C32">
            <w:pPr>
              <w:outlineLvl w:val="0"/>
              <w:rPr>
                <w:rFonts w:ascii="Verdana" w:hAnsi="Verdana" w:cs="Tahoma"/>
                <w:bCs/>
                <w:color w:val="000000"/>
              </w:rPr>
            </w:pPr>
          </w:p>
          <w:p w14:paraId="5D88305D" w14:textId="77777777" w:rsidR="00447C32" w:rsidRDefault="00447C32" w:rsidP="00447C32">
            <w:pPr>
              <w:outlineLvl w:val="0"/>
              <w:rPr>
                <w:rFonts w:ascii="Verdana" w:hAnsi="Verdana" w:cs="Tahoma"/>
                <w:bCs/>
                <w:color w:val="000000"/>
              </w:rPr>
            </w:pPr>
          </w:p>
          <w:p w14:paraId="3C7D597B" w14:textId="77777777" w:rsidR="00447C32" w:rsidRDefault="00447C32" w:rsidP="00447C32">
            <w:pPr>
              <w:outlineLvl w:val="0"/>
              <w:rPr>
                <w:rFonts w:ascii="Verdana" w:hAnsi="Verdana" w:cs="Tahoma"/>
                <w:bCs/>
                <w:color w:val="000000"/>
              </w:rPr>
            </w:pPr>
          </w:p>
          <w:p w14:paraId="0C36995F" w14:textId="77777777" w:rsidR="00447C32" w:rsidRDefault="00447C32" w:rsidP="00447C32">
            <w:pPr>
              <w:outlineLvl w:val="0"/>
              <w:rPr>
                <w:rFonts w:ascii="Verdana" w:hAnsi="Verdana" w:cs="Tahoma"/>
                <w:bCs/>
                <w:color w:val="000000"/>
              </w:rPr>
            </w:pPr>
          </w:p>
          <w:p w14:paraId="7EB641AF" w14:textId="77777777" w:rsidR="00447C32" w:rsidRDefault="00447C32" w:rsidP="00447C32">
            <w:pPr>
              <w:outlineLvl w:val="0"/>
              <w:rPr>
                <w:rFonts w:ascii="Verdana" w:hAnsi="Verdana" w:cs="Tahoma"/>
                <w:bCs/>
                <w:color w:val="000000"/>
              </w:rPr>
            </w:pPr>
          </w:p>
          <w:p w14:paraId="551EA03A" w14:textId="77777777" w:rsidR="00447C32" w:rsidRDefault="00447C32" w:rsidP="00447C32">
            <w:pPr>
              <w:outlineLvl w:val="0"/>
              <w:rPr>
                <w:rFonts w:ascii="Verdana" w:hAnsi="Verdana" w:cs="Tahoma"/>
                <w:bCs/>
                <w:color w:val="000000"/>
              </w:rPr>
            </w:pPr>
          </w:p>
          <w:p w14:paraId="797EB237" w14:textId="77777777" w:rsidR="00447C32" w:rsidRDefault="00447C32" w:rsidP="00447C32">
            <w:pPr>
              <w:outlineLvl w:val="0"/>
              <w:rPr>
                <w:rFonts w:ascii="Verdana" w:hAnsi="Verdana" w:cs="Tahoma"/>
                <w:bCs/>
                <w:color w:val="000000"/>
              </w:rPr>
            </w:pPr>
          </w:p>
          <w:p w14:paraId="51316F72" w14:textId="77777777" w:rsidR="00447C32" w:rsidRDefault="00447C32" w:rsidP="00447C32">
            <w:pPr>
              <w:outlineLvl w:val="0"/>
              <w:rPr>
                <w:rFonts w:ascii="Verdana" w:hAnsi="Verdana" w:cs="Tahoma"/>
                <w:bCs/>
                <w:color w:val="000000"/>
              </w:rPr>
            </w:pPr>
          </w:p>
          <w:p w14:paraId="74703D96" w14:textId="77777777" w:rsidR="00447C32" w:rsidRDefault="00447C32" w:rsidP="00447C32">
            <w:pPr>
              <w:outlineLvl w:val="0"/>
              <w:rPr>
                <w:rFonts w:ascii="Verdana" w:hAnsi="Verdana" w:cs="Tahoma"/>
                <w:bCs/>
                <w:color w:val="000000"/>
              </w:rPr>
            </w:pPr>
          </w:p>
          <w:p w14:paraId="067AFEFC" w14:textId="77777777" w:rsidR="00447C32" w:rsidRDefault="00447C32" w:rsidP="00447C32">
            <w:pPr>
              <w:outlineLvl w:val="0"/>
              <w:rPr>
                <w:rFonts w:ascii="Verdana" w:hAnsi="Verdana" w:cs="Tahoma"/>
                <w:bCs/>
                <w:color w:val="000000"/>
              </w:rPr>
            </w:pPr>
          </w:p>
          <w:p w14:paraId="441DAAAE" w14:textId="6D6983C3" w:rsidR="00447C32" w:rsidRPr="000521B3" w:rsidRDefault="00447C32" w:rsidP="00447C32">
            <w:pPr>
              <w:jc w:val="center"/>
              <w:outlineLvl w:val="0"/>
              <w:rPr>
                <w:rFonts w:ascii="Verdana" w:hAnsi="Verdana" w:cs="Tahoma"/>
                <w:bCs/>
                <w:color w:val="000000"/>
              </w:rPr>
            </w:pPr>
          </w:p>
        </w:tc>
      </w:tr>
      <w:tr w:rsidR="00447C32" w:rsidRPr="00101C79" w14:paraId="645FFF55" w14:textId="77777777" w:rsidTr="00A50AF5">
        <w:trPr>
          <w:trHeight w:val="43"/>
        </w:trPr>
        <w:tc>
          <w:tcPr>
            <w:tcW w:w="988" w:type="dxa"/>
          </w:tcPr>
          <w:p w14:paraId="48D9DC38" w14:textId="49A76513"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Pr>
                <w:rFonts w:ascii="Verdana" w:hAnsi="Verdana" w:cs="Tahoma"/>
                <w:color w:val="000000"/>
                <w:sz w:val="20"/>
              </w:rPr>
              <w:t>23/1</w:t>
            </w:r>
            <w:r w:rsidR="008B6C08">
              <w:rPr>
                <w:rFonts w:ascii="Verdana" w:hAnsi="Verdana" w:cs="Tahoma"/>
                <w:color w:val="000000"/>
                <w:sz w:val="20"/>
              </w:rPr>
              <w:t>20</w:t>
            </w:r>
          </w:p>
        </w:tc>
        <w:tc>
          <w:tcPr>
            <w:tcW w:w="8056" w:type="dxa"/>
          </w:tcPr>
          <w:p w14:paraId="68E2234A" w14:textId="77777777" w:rsidR="00447C32" w:rsidRPr="000521B3" w:rsidRDefault="00447C32" w:rsidP="00447C32">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447C32" w:rsidRPr="000521B3" w:rsidRDefault="00447C32" w:rsidP="00447C32">
            <w:pPr>
              <w:jc w:val="both"/>
              <w:outlineLvl w:val="0"/>
              <w:rPr>
                <w:rFonts w:ascii="Verdana" w:hAnsi="Verdana" w:cs="Tahoma"/>
                <w:b/>
                <w:bCs/>
              </w:rPr>
            </w:pPr>
          </w:p>
          <w:p w14:paraId="44BDA5A3" w14:textId="3D7DF5EE" w:rsidR="00447C32" w:rsidRDefault="00447C32" w:rsidP="00447C32">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Additional information in line with discussions at the meeting would be included for the next version.</w:t>
            </w:r>
          </w:p>
          <w:p w14:paraId="24507DE2" w14:textId="77777777" w:rsidR="00447C32" w:rsidRDefault="00447C32" w:rsidP="00447C32">
            <w:pPr>
              <w:jc w:val="both"/>
              <w:outlineLvl w:val="0"/>
              <w:rPr>
                <w:rFonts w:ascii="Verdana" w:hAnsi="Verdana" w:cs="Tahoma"/>
              </w:rPr>
            </w:pPr>
          </w:p>
          <w:p w14:paraId="1BAF1C28" w14:textId="77777777" w:rsidR="00447C32" w:rsidRDefault="00447C32" w:rsidP="00447C32">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p w14:paraId="23E97B20" w14:textId="3EFA1973" w:rsidR="00447C32" w:rsidRPr="00163262" w:rsidRDefault="00447C32" w:rsidP="00447C32">
            <w:pPr>
              <w:jc w:val="both"/>
              <w:outlineLvl w:val="0"/>
              <w:rPr>
                <w:rFonts w:ascii="Verdana" w:hAnsi="Verdana" w:cs="Arial"/>
                <w:b/>
              </w:rPr>
            </w:pPr>
          </w:p>
        </w:tc>
        <w:tc>
          <w:tcPr>
            <w:tcW w:w="1764" w:type="dxa"/>
          </w:tcPr>
          <w:p w14:paraId="4F2548A0" w14:textId="77777777" w:rsidR="00447C32" w:rsidRPr="00101C79" w:rsidRDefault="00447C32" w:rsidP="00447C32">
            <w:pPr>
              <w:outlineLvl w:val="0"/>
              <w:rPr>
                <w:rFonts w:ascii="Verdana" w:hAnsi="Verdana" w:cs="Tahoma"/>
                <w:bCs/>
                <w:color w:val="000000"/>
                <w:highlight w:val="yellow"/>
              </w:rPr>
            </w:pPr>
          </w:p>
        </w:tc>
      </w:tr>
      <w:tr w:rsidR="00447C32" w:rsidRPr="000521B3" w14:paraId="1DE5388D" w14:textId="77777777" w:rsidTr="00A50AF5">
        <w:trPr>
          <w:trHeight w:val="43"/>
        </w:trPr>
        <w:tc>
          <w:tcPr>
            <w:tcW w:w="9044" w:type="dxa"/>
            <w:gridSpan w:val="2"/>
            <w:shd w:val="clear" w:color="auto" w:fill="BDD6EE"/>
          </w:tcPr>
          <w:p w14:paraId="51D35E95" w14:textId="77777777" w:rsidR="00447C32" w:rsidRPr="000521B3" w:rsidRDefault="00447C32" w:rsidP="00447C32">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447C32" w:rsidRPr="000521B3" w:rsidRDefault="00447C32" w:rsidP="00447C32">
            <w:pPr>
              <w:jc w:val="center"/>
              <w:outlineLvl w:val="0"/>
              <w:rPr>
                <w:rFonts w:ascii="Verdana" w:hAnsi="Verdana" w:cs="Tahoma"/>
                <w:b/>
                <w:bCs/>
                <w:color w:val="000000"/>
              </w:rPr>
            </w:pPr>
            <w:r w:rsidRPr="000521B3">
              <w:rPr>
                <w:rFonts w:ascii="Verdana" w:hAnsi="Verdana" w:cs="Tahoma"/>
                <w:b/>
                <w:bCs/>
                <w:color w:val="000000"/>
              </w:rPr>
              <w:t>ACTION</w:t>
            </w:r>
          </w:p>
        </w:tc>
      </w:tr>
      <w:tr w:rsidR="00447C32" w:rsidRPr="000521B3" w14:paraId="02863E83" w14:textId="77777777" w:rsidTr="00A50AF5">
        <w:trPr>
          <w:trHeight w:val="43"/>
        </w:trPr>
        <w:tc>
          <w:tcPr>
            <w:tcW w:w="988" w:type="dxa"/>
          </w:tcPr>
          <w:p w14:paraId="7DB73FF4" w14:textId="4E073366" w:rsidR="00447C32" w:rsidRPr="000521B3" w:rsidRDefault="00447C32" w:rsidP="00447C32">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23/1</w:t>
            </w:r>
            <w:r w:rsidR="008B6C08">
              <w:rPr>
                <w:rFonts w:ascii="Verdana" w:hAnsi="Verdana" w:cs="Tahoma"/>
                <w:color w:val="000000"/>
                <w:sz w:val="20"/>
              </w:rPr>
              <w:t>21</w:t>
            </w:r>
          </w:p>
        </w:tc>
        <w:tc>
          <w:tcPr>
            <w:tcW w:w="8056" w:type="dxa"/>
          </w:tcPr>
          <w:p w14:paraId="7A1D5F76" w14:textId="77777777" w:rsidR="00447C32" w:rsidRPr="000521B3" w:rsidRDefault="00447C32" w:rsidP="00447C32">
            <w:pPr>
              <w:jc w:val="both"/>
              <w:rPr>
                <w:rFonts w:ascii="Verdana" w:hAnsi="Verdana" w:cs="Arial"/>
                <w:b/>
                <w:color w:val="000000"/>
              </w:rPr>
            </w:pPr>
            <w:r w:rsidRPr="000521B3">
              <w:rPr>
                <w:rFonts w:ascii="Verdana" w:hAnsi="Verdana" w:cs="Arial"/>
                <w:b/>
                <w:color w:val="000000"/>
              </w:rPr>
              <w:t>ANY OTHER BUSINESS</w:t>
            </w:r>
          </w:p>
          <w:p w14:paraId="53E41A64" w14:textId="055B5BF5" w:rsidR="00447C32" w:rsidRDefault="00447C32" w:rsidP="00447C32">
            <w:pPr>
              <w:jc w:val="both"/>
              <w:rPr>
                <w:rFonts w:ascii="Verdana" w:hAnsi="Verdana" w:cs="Arial"/>
                <w:b/>
                <w:color w:val="000000"/>
              </w:rPr>
            </w:pPr>
          </w:p>
          <w:p w14:paraId="1CE37031" w14:textId="5FF93F0C" w:rsidR="00447C32" w:rsidRDefault="00447C32" w:rsidP="00447C32">
            <w:pPr>
              <w:jc w:val="both"/>
              <w:rPr>
                <w:rFonts w:ascii="Verdana" w:hAnsi="Verdana" w:cs="Arial"/>
                <w:bCs/>
                <w:color w:val="000000"/>
              </w:rPr>
            </w:pPr>
            <w:r>
              <w:rPr>
                <w:rFonts w:ascii="Verdana" w:hAnsi="Verdana" w:cs="Arial"/>
                <w:bCs/>
                <w:color w:val="000000"/>
              </w:rPr>
              <w:t>There was no other business raised.</w:t>
            </w:r>
          </w:p>
          <w:p w14:paraId="77F4AA50" w14:textId="77777777" w:rsidR="00447C32" w:rsidRPr="00E8064D" w:rsidRDefault="00447C32" w:rsidP="00447C32">
            <w:pPr>
              <w:jc w:val="both"/>
              <w:rPr>
                <w:rFonts w:ascii="Verdana" w:hAnsi="Verdana" w:cs="Arial"/>
                <w:bCs/>
                <w:color w:val="000000"/>
              </w:rPr>
            </w:pPr>
          </w:p>
          <w:p w14:paraId="437D516E" w14:textId="5B762F16" w:rsidR="00447C32" w:rsidRPr="000521B3" w:rsidRDefault="00447C32" w:rsidP="00447C32">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tc>
        <w:tc>
          <w:tcPr>
            <w:tcW w:w="1764" w:type="dxa"/>
          </w:tcPr>
          <w:p w14:paraId="39A9AFEB" w14:textId="77777777" w:rsidR="00447C32" w:rsidRPr="000521B3" w:rsidRDefault="00447C32" w:rsidP="00447C32">
            <w:pPr>
              <w:jc w:val="center"/>
              <w:outlineLvl w:val="0"/>
              <w:rPr>
                <w:rFonts w:ascii="Verdana" w:hAnsi="Verdana" w:cs="Tahoma"/>
                <w:bCs/>
                <w:color w:val="000000"/>
              </w:rPr>
            </w:pPr>
          </w:p>
          <w:p w14:paraId="3DCEA4BC" w14:textId="77777777" w:rsidR="00447C32" w:rsidRPr="000521B3" w:rsidRDefault="00447C32" w:rsidP="00447C32">
            <w:pPr>
              <w:jc w:val="center"/>
              <w:outlineLvl w:val="0"/>
              <w:rPr>
                <w:rFonts w:ascii="Verdana" w:hAnsi="Verdana" w:cs="Tahoma"/>
                <w:bCs/>
                <w:color w:val="000000"/>
              </w:rPr>
            </w:pPr>
          </w:p>
          <w:p w14:paraId="3B929C62" w14:textId="77777777" w:rsidR="00447C32" w:rsidRPr="000521B3" w:rsidRDefault="00447C32" w:rsidP="00447C32">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lastRenderedPageBreak/>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43400DA3"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w:t>
            </w:r>
            <w:r w:rsidR="004F3179">
              <w:rPr>
                <w:rFonts w:ascii="Verdana" w:hAnsi="Verdana" w:cs="Tahoma"/>
                <w:color w:val="000000"/>
                <w:sz w:val="20"/>
              </w:rPr>
              <w:t>1</w:t>
            </w:r>
            <w:r w:rsidR="00C4041B">
              <w:rPr>
                <w:rFonts w:ascii="Verdana" w:hAnsi="Verdana" w:cs="Tahoma"/>
                <w:color w:val="000000"/>
                <w:sz w:val="20"/>
              </w:rPr>
              <w:t>2</w:t>
            </w:r>
            <w:r w:rsidR="008B6C08">
              <w:rPr>
                <w:rFonts w:ascii="Verdana" w:hAnsi="Verdana" w:cs="Tahoma"/>
                <w:color w:val="000000"/>
                <w:sz w:val="20"/>
              </w:rPr>
              <w:t>2</w:t>
            </w:r>
          </w:p>
        </w:tc>
        <w:tc>
          <w:tcPr>
            <w:tcW w:w="8079" w:type="dxa"/>
          </w:tcPr>
          <w:p w14:paraId="6AAE616B" w14:textId="6D20A9AC"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266243">
              <w:rPr>
                <w:rFonts w:ascii="Verdana" w:hAnsi="Verdana" w:cs="Tahoma"/>
                <w:color w:val="000000"/>
              </w:rPr>
              <w:t>09</w:t>
            </w:r>
            <w:r w:rsidR="00FB3958" w:rsidRPr="000521B3">
              <w:rPr>
                <w:rFonts w:ascii="Verdana" w:hAnsi="Verdana" w:cs="Tahoma"/>
                <w:color w:val="000000"/>
              </w:rPr>
              <w:t xml:space="preserve">:30 hrs, on </w:t>
            </w:r>
            <w:r w:rsidR="00B862A2" w:rsidRPr="000521B3">
              <w:rPr>
                <w:rFonts w:ascii="Verdana" w:hAnsi="Verdana" w:cs="Tahoma"/>
                <w:color w:val="000000"/>
              </w:rPr>
              <w:t>T</w:t>
            </w:r>
            <w:r w:rsidR="008B6C08">
              <w:rPr>
                <w:rFonts w:ascii="Verdana" w:hAnsi="Verdana" w:cs="Tahoma"/>
                <w:color w:val="000000"/>
              </w:rPr>
              <w:t>hursday</w:t>
            </w:r>
            <w:r w:rsidR="00B862A2" w:rsidRPr="000521B3">
              <w:rPr>
                <w:rFonts w:ascii="Verdana" w:hAnsi="Verdana" w:cs="Tahoma"/>
                <w:color w:val="000000"/>
              </w:rPr>
              <w:t xml:space="preserve"> </w:t>
            </w:r>
            <w:r w:rsidR="008B6C08">
              <w:rPr>
                <w:rFonts w:ascii="Verdana" w:hAnsi="Verdana" w:cs="Tahoma"/>
                <w:color w:val="000000"/>
              </w:rPr>
              <w:t>21 December 2023</w:t>
            </w:r>
            <w:r w:rsidR="00B862A2" w:rsidRPr="000521B3">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3DB9F748" w:rsidR="003F17D4"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p w14:paraId="22505E66" w14:textId="00422F59" w:rsidR="00E03C2B" w:rsidRDefault="00E03C2B" w:rsidP="00CA7FF7">
      <w:pPr>
        <w:ind w:firstLine="720"/>
        <w:jc w:val="right"/>
        <w:rPr>
          <w:color w:val="000000"/>
          <w:sz w:val="28"/>
          <w:szCs w:val="28"/>
        </w:rPr>
      </w:pPr>
    </w:p>
    <w:p w14:paraId="061F16F8" w14:textId="37FCB416" w:rsidR="00E03C2B" w:rsidRDefault="00E03C2B" w:rsidP="00E03C2B">
      <w:pPr>
        <w:jc w:val="center"/>
        <w:rPr>
          <w:color w:val="000000"/>
          <w:sz w:val="28"/>
          <w:szCs w:val="28"/>
        </w:rPr>
      </w:pPr>
      <w:r>
        <w:rPr>
          <w:noProof/>
          <w:lang w:eastAsia="en-GB"/>
        </w:rPr>
        <w:drawing>
          <wp:inline distT="0" distB="0" distL="0" distR="0" wp14:anchorId="749579CB" wp14:editId="481F8005">
            <wp:extent cx="4715510" cy="960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718" cy="980276"/>
                    </a:xfrm>
                    <a:prstGeom prst="rect">
                      <a:avLst/>
                    </a:prstGeom>
                    <a:noFill/>
                    <a:ln>
                      <a:noFill/>
                    </a:ln>
                  </pic:spPr>
                </pic:pic>
              </a:graphicData>
            </a:graphic>
          </wp:inline>
        </w:drawing>
      </w:r>
    </w:p>
    <w:p w14:paraId="38DDE354" w14:textId="17EA0ADA" w:rsidR="00E03C2B" w:rsidRPr="00E4493C" w:rsidRDefault="00E03C2B" w:rsidP="00E03C2B">
      <w:pPr>
        <w:ind w:firstLine="720"/>
        <w:rPr>
          <w:color w:val="000000"/>
          <w:sz w:val="28"/>
          <w:szCs w:val="28"/>
        </w:rPr>
      </w:pPr>
    </w:p>
    <w:sectPr w:rsidR="00E03C2B" w:rsidRPr="00E4493C" w:rsidSect="00BD2748">
      <w:headerReference w:type="even" r:id="rId13"/>
      <w:headerReference w:type="default" r:id="rId14"/>
      <w:footerReference w:type="default" r:id="rId15"/>
      <w:headerReference w:type="first" r:id="rId16"/>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3418D" w14:textId="77777777" w:rsidR="00D54382" w:rsidRDefault="00D54382">
      <w:r>
        <w:separator/>
      </w:r>
    </w:p>
  </w:endnote>
  <w:endnote w:type="continuationSeparator" w:id="0">
    <w:p w14:paraId="16FB4918" w14:textId="77777777" w:rsidR="00D54382" w:rsidRDefault="00D5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1691" w14:textId="77777777" w:rsidR="00B44B54" w:rsidRPr="00BD2748" w:rsidRDefault="00B44B54"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B44B54" w:rsidRPr="00140EE4" w14:paraId="6FA5D54C" w14:textId="77777777" w:rsidTr="00602D68">
      <w:trPr>
        <w:trHeight w:val="216"/>
      </w:trPr>
      <w:tc>
        <w:tcPr>
          <w:tcW w:w="4395" w:type="dxa"/>
          <w:tcBorders>
            <w:top w:val="single" w:sz="4" w:space="0" w:color="auto"/>
          </w:tcBorders>
        </w:tcPr>
        <w:p w14:paraId="7EDFADB6" w14:textId="1587B5C9" w:rsidR="00B44B54" w:rsidRPr="00140EE4" w:rsidRDefault="00B44B54" w:rsidP="002B2B91">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21 November 2023</w:t>
          </w:r>
        </w:p>
      </w:tc>
      <w:tc>
        <w:tcPr>
          <w:tcW w:w="1701" w:type="dxa"/>
          <w:tcBorders>
            <w:top w:val="single" w:sz="4" w:space="0" w:color="auto"/>
          </w:tcBorders>
        </w:tcPr>
        <w:p w14:paraId="661814AD" w14:textId="6A44C789" w:rsidR="00B44B54" w:rsidRPr="00140EE4" w:rsidRDefault="00B44B54"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9B3473">
            <w:rPr>
              <w:rFonts w:ascii="Verdana" w:hAnsi="Verdana"/>
              <w:b/>
              <w:bCs/>
              <w:noProof/>
              <w:sz w:val="18"/>
              <w:szCs w:val="18"/>
            </w:rPr>
            <w:t>16</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9B3473">
            <w:rPr>
              <w:rFonts w:ascii="Verdana" w:hAnsi="Verdana"/>
              <w:b/>
              <w:bCs/>
              <w:noProof/>
              <w:sz w:val="18"/>
              <w:szCs w:val="18"/>
            </w:rPr>
            <w:t>16</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B44B54" w:rsidRDefault="00B44B54"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1030AFE4" w:rsidR="00B44B54" w:rsidRPr="00140EE4" w:rsidRDefault="00B44B54" w:rsidP="002B2B91">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21 December </w:t>
          </w:r>
          <w:r w:rsidRPr="00140EE4">
            <w:rPr>
              <w:rFonts w:ascii="Verdana" w:hAnsi="Verdana"/>
              <w:b/>
              <w:bCs/>
              <w:sz w:val="18"/>
              <w:szCs w:val="18"/>
            </w:rPr>
            <w:t>202</w:t>
          </w:r>
          <w:r>
            <w:rPr>
              <w:rFonts w:ascii="Verdana" w:hAnsi="Verdana"/>
              <w:b/>
              <w:bCs/>
              <w:sz w:val="18"/>
              <w:szCs w:val="18"/>
            </w:rPr>
            <w:t>3</w:t>
          </w:r>
        </w:p>
      </w:tc>
    </w:tr>
  </w:tbl>
  <w:p w14:paraId="47F4B873" w14:textId="77777777" w:rsidR="00B44B54" w:rsidRPr="005736CD" w:rsidRDefault="00B44B5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09E37" w14:textId="77777777" w:rsidR="00D54382" w:rsidRDefault="00D54382">
      <w:r>
        <w:separator/>
      </w:r>
    </w:p>
  </w:footnote>
  <w:footnote w:type="continuationSeparator" w:id="0">
    <w:p w14:paraId="4B111760" w14:textId="77777777" w:rsidR="00D54382" w:rsidRDefault="00D54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CA9F" w14:textId="77777777" w:rsidR="00B44B54" w:rsidRDefault="00566B55">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B44B54">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B44B54" w:rsidRDefault="00B44B54"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B44B54" w:rsidRDefault="00B44B54"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9C08" w14:textId="77777777" w:rsidR="00B44B54" w:rsidRPr="005736CD" w:rsidRDefault="00566B55"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B44B54"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23F7" w14:textId="77777777" w:rsidR="00B44B54" w:rsidRDefault="00566B55">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57E"/>
    <w:multiLevelType w:val="hybridMultilevel"/>
    <w:tmpl w:val="5EAED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3A6B95"/>
    <w:multiLevelType w:val="hybridMultilevel"/>
    <w:tmpl w:val="E61A3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D408E5"/>
    <w:multiLevelType w:val="hybridMultilevel"/>
    <w:tmpl w:val="CBF07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192C4E"/>
    <w:multiLevelType w:val="hybridMultilevel"/>
    <w:tmpl w:val="EB388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DC6593"/>
    <w:multiLevelType w:val="hybridMultilevel"/>
    <w:tmpl w:val="E8B2B32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252E66"/>
    <w:multiLevelType w:val="hybridMultilevel"/>
    <w:tmpl w:val="5DAC1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4A0AD7"/>
    <w:multiLevelType w:val="hybridMultilevel"/>
    <w:tmpl w:val="28603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8A21D5"/>
    <w:multiLevelType w:val="hybridMultilevel"/>
    <w:tmpl w:val="D0586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B00D7E"/>
    <w:multiLevelType w:val="hybridMultilevel"/>
    <w:tmpl w:val="DBE0D9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4700C9A"/>
    <w:multiLevelType w:val="hybridMultilevel"/>
    <w:tmpl w:val="58D2F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010242"/>
    <w:multiLevelType w:val="hybridMultilevel"/>
    <w:tmpl w:val="6348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55834C6"/>
    <w:multiLevelType w:val="hybridMultilevel"/>
    <w:tmpl w:val="DE2E3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BCD471B"/>
    <w:multiLevelType w:val="hybridMultilevel"/>
    <w:tmpl w:val="8452C05E"/>
    <w:lvl w:ilvl="0" w:tplc="64CE8F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2148FB"/>
    <w:multiLevelType w:val="hybridMultilevel"/>
    <w:tmpl w:val="0464B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2"/>
  </w:num>
  <w:num w:numId="4">
    <w:abstractNumId w:val="14"/>
  </w:num>
  <w:num w:numId="5">
    <w:abstractNumId w:val="9"/>
  </w:num>
  <w:num w:numId="6">
    <w:abstractNumId w:val="16"/>
  </w:num>
  <w:num w:numId="7">
    <w:abstractNumId w:val="17"/>
  </w:num>
  <w:num w:numId="8">
    <w:abstractNumId w:val="7"/>
  </w:num>
  <w:num w:numId="9">
    <w:abstractNumId w:val="3"/>
  </w:num>
  <w:num w:numId="10">
    <w:abstractNumId w:val="15"/>
  </w:num>
  <w:num w:numId="11">
    <w:abstractNumId w:val="6"/>
  </w:num>
  <w:num w:numId="12">
    <w:abstractNumId w:val="11"/>
  </w:num>
  <w:num w:numId="13">
    <w:abstractNumId w:val="0"/>
  </w:num>
  <w:num w:numId="14">
    <w:abstractNumId w:val="13"/>
  </w:num>
  <w:num w:numId="15">
    <w:abstractNumId w:val="6"/>
  </w:num>
  <w:num w:numId="16">
    <w:abstractNumId w:val="2"/>
  </w:num>
  <w:num w:numId="17">
    <w:abstractNumId w:val="4"/>
  </w:num>
  <w:num w:numId="18">
    <w:abstractNumId w:val="10"/>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27D"/>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1D04"/>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2A58"/>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104"/>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0F"/>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4E83"/>
    <w:rsid w:val="000E5ADD"/>
    <w:rsid w:val="000E6446"/>
    <w:rsid w:val="000E662E"/>
    <w:rsid w:val="000E6780"/>
    <w:rsid w:val="000E6CA6"/>
    <w:rsid w:val="000E6FB6"/>
    <w:rsid w:val="000E7C4F"/>
    <w:rsid w:val="000E7C8B"/>
    <w:rsid w:val="000E7ECA"/>
    <w:rsid w:val="000F00E0"/>
    <w:rsid w:val="000F0268"/>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57E9E"/>
    <w:rsid w:val="0016094C"/>
    <w:rsid w:val="001614BC"/>
    <w:rsid w:val="00161F2E"/>
    <w:rsid w:val="0016243C"/>
    <w:rsid w:val="00163262"/>
    <w:rsid w:val="00163972"/>
    <w:rsid w:val="00164C5D"/>
    <w:rsid w:val="00164CC8"/>
    <w:rsid w:val="00164DA3"/>
    <w:rsid w:val="00165869"/>
    <w:rsid w:val="00166B28"/>
    <w:rsid w:val="001674B5"/>
    <w:rsid w:val="00167848"/>
    <w:rsid w:val="0017029E"/>
    <w:rsid w:val="0017040C"/>
    <w:rsid w:val="00170A78"/>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41A1"/>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C1"/>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482"/>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9C9"/>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0605"/>
    <w:rsid w:val="001C1014"/>
    <w:rsid w:val="001C1F2C"/>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36F"/>
    <w:rsid w:val="001F1A4A"/>
    <w:rsid w:val="001F232D"/>
    <w:rsid w:val="001F2649"/>
    <w:rsid w:val="001F2C68"/>
    <w:rsid w:val="001F2E48"/>
    <w:rsid w:val="001F38A0"/>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3CF"/>
    <w:rsid w:val="002068BF"/>
    <w:rsid w:val="002068F3"/>
    <w:rsid w:val="00206A04"/>
    <w:rsid w:val="00206F7C"/>
    <w:rsid w:val="00207801"/>
    <w:rsid w:val="0021052F"/>
    <w:rsid w:val="00210628"/>
    <w:rsid w:val="0021098F"/>
    <w:rsid w:val="00210F52"/>
    <w:rsid w:val="00212D3A"/>
    <w:rsid w:val="002134BC"/>
    <w:rsid w:val="00213633"/>
    <w:rsid w:val="00213C1F"/>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59AF"/>
    <w:rsid w:val="00256178"/>
    <w:rsid w:val="002562D8"/>
    <w:rsid w:val="002565DC"/>
    <w:rsid w:val="0025683B"/>
    <w:rsid w:val="00256E5F"/>
    <w:rsid w:val="002575D2"/>
    <w:rsid w:val="00257914"/>
    <w:rsid w:val="002602AE"/>
    <w:rsid w:val="00260316"/>
    <w:rsid w:val="00260453"/>
    <w:rsid w:val="0026184B"/>
    <w:rsid w:val="00261BD9"/>
    <w:rsid w:val="00261EFA"/>
    <w:rsid w:val="00262C07"/>
    <w:rsid w:val="00262F3D"/>
    <w:rsid w:val="00262F6D"/>
    <w:rsid w:val="002630F6"/>
    <w:rsid w:val="00263947"/>
    <w:rsid w:val="0026395C"/>
    <w:rsid w:val="00263961"/>
    <w:rsid w:val="002646B4"/>
    <w:rsid w:val="00265086"/>
    <w:rsid w:val="00265149"/>
    <w:rsid w:val="002656C4"/>
    <w:rsid w:val="002658C5"/>
    <w:rsid w:val="002658EA"/>
    <w:rsid w:val="002661AA"/>
    <w:rsid w:val="00266243"/>
    <w:rsid w:val="002662C5"/>
    <w:rsid w:val="00266464"/>
    <w:rsid w:val="00266E09"/>
    <w:rsid w:val="00266FAB"/>
    <w:rsid w:val="002671EE"/>
    <w:rsid w:val="002678C6"/>
    <w:rsid w:val="00267E72"/>
    <w:rsid w:val="002701EC"/>
    <w:rsid w:val="0027043F"/>
    <w:rsid w:val="002705E5"/>
    <w:rsid w:val="00270A16"/>
    <w:rsid w:val="0027142F"/>
    <w:rsid w:val="00271628"/>
    <w:rsid w:val="00271841"/>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199"/>
    <w:rsid w:val="002931FF"/>
    <w:rsid w:val="0029393A"/>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7F7"/>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91"/>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3BA"/>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38A"/>
    <w:rsid w:val="002E74DD"/>
    <w:rsid w:val="002E794E"/>
    <w:rsid w:val="002E7F9A"/>
    <w:rsid w:val="002F007F"/>
    <w:rsid w:val="002F04D6"/>
    <w:rsid w:val="002F070E"/>
    <w:rsid w:val="002F0E16"/>
    <w:rsid w:val="002F160D"/>
    <w:rsid w:val="002F1AE3"/>
    <w:rsid w:val="002F1AF6"/>
    <w:rsid w:val="002F20C4"/>
    <w:rsid w:val="002F2AF2"/>
    <w:rsid w:val="002F2B19"/>
    <w:rsid w:val="002F2DEB"/>
    <w:rsid w:val="002F37A4"/>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461F"/>
    <w:rsid w:val="00314B4F"/>
    <w:rsid w:val="00314CB3"/>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891"/>
    <w:rsid w:val="00324900"/>
    <w:rsid w:val="00324A2D"/>
    <w:rsid w:val="0032502B"/>
    <w:rsid w:val="00325B32"/>
    <w:rsid w:val="0032619C"/>
    <w:rsid w:val="003269F2"/>
    <w:rsid w:val="003270B4"/>
    <w:rsid w:val="0032737B"/>
    <w:rsid w:val="00327608"/>
    <w:rsid w:val="00327B14"/>
    <w:rsid w:val="00327C44"/>
    <w:rsid w:val="003300F0"/>
    <w:rsid w:val="00330A66"/>
    <w:rsid w:val="00330B90"/>
    <w:rsid w:val="00330BE4"/>
    <w:rsid w:val="003311FD"/>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7E"/>
    <w:rsid w:val="00336FBF"/>
    <w:rsid w:val="003373A9"/>
    <w:rsid w:val="00337B74"/>
    <w:rsid w:val="0034059C"/>
    <w:rsid w:val="00340F03"/>
    <w:rsid w:val="0034160B"/>
    <w:rsid w:val="00341BBD"/>
    <w:rsid w:val="00342410"/>
    <w:rsid w:val="00342A98"/>
    <w:rsid w:val="00343211"/>
    <w:rsid w:val="00343F25"/>
    <w:rsid w:val="00344164"/>
    <w:rsid w:val="003442AC"/>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B7F"/>
    <w:rsid w:val="00360F6F"/>
    <w:rsid w:val="00360F71"/>
    <w:rsid w:val="00361216"/>
    <w:rsid w:val="0036200E"/>
    <w:rsid w:val="00362CC9"/>
    <w:rsid w:val="00363006"/>
    <w:rsid w:val="0036317A"/>
    <w:rsid w:val="0036451F"/>
    <w:rsid w:val="003651F8"/>
    <w:rsid w:val="00365528"/>
    <w:rsid w:val="00365534"/>
    <w:rsid w:val="003659A8"/>
    <w:rsid w:val="00366373"/>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83A"/>
    <w:rsid w:val="00390D71"/>
    <w:rsid w:val="0039165D"/>
    <w:rsid w:val="00391B37"/>
    <w:rsid w:val="00391C3F"/>
    <w:rsid w:val="00391CA9"/>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68B"/>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86A"/>
    <w:rsid w:val="003C0C4E"/>
    <w:rsid w:val="003C0F3E"/>
    <w:rsid w:val="003C14E8"/>
    <w:rsid w:val="003C1556"/>
    <w:rsid w:val="003C170C"/>
    <w:rsid w:val="003C17A2"/>
    <w:rsid w:val="003C1821"/>
    <w:rsid w:val="003C18A3"/>
    <w:rsid w:val="003C1BD4"/>
    <w:rsid w:val="003C1DAF"/>
    <w:rsid w:val="003C2061"/>
    <w:rsid w:val="003C220C"/>
    <w:rsid w:val="003C2559"/>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5885"/>
    <w:rsid w:val="003D6EE2"/>
    <w:rsid w:val="003D7285"/>
    <w:rsid w:val="003D7348"/>
    <w:rsid w:val="003D740D"/>
    <w:rsid w:val="003D76AD"/>
    <w:rsid w:val="003D7B8D"/>
    <w:rsid w:val="003E063A"/>
    <w:rsid w:val="003E1694"/>
    <w:rsid w:val="003E1984"/>
    <w:rsid w:val="003E1999"/>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6E32"/>
    <w:rsid w:val="0041748F"/>
    <w:rsid w:val="00417CE5"/>
    <w:rsid w:val="00417FD5"/>
    <w:rsid w:val="0042174C"/>
    <w:rsid w:val="00421904"/>
    <w:rsid w:val="004226DF"/>
    <w:rsid w:val="004230E3"/>
    <w:rsid w:val="0042314C"/>
    <w:rsid w:val="004233DF"/>
    <w:rsid w:val="0042360D"/>
    <w:rsid w:val="004237DE"/>
    <w:rsid w:val="00423D78"/>
    <w:rsid w:val="00423F14"/>
    <w:rsid w:val="00424104"/>
    <w:rsid w:val="0042420C"/>
    <w:rsid w:val="00425740"/>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4FC4"/>
    <w:rsid w:val="004452C1"/>
    <w:rsid w:val="00445491"/>
    <w:rsid w:val="00446EEB"/>
    <w:rsid w:val="00447298"/>
    <w:rsid w:val="00447434"/>
    <w:rsid w:val="0044788F"/>
    <w:rsid w:val="00447C32"/>
    <w:rsid w:val="00450AD8"/>
    <w:rsid w:val="00450CD3"/>
    <w:rsid w:val="00451B23"/>
    <w:rsid w:val="00452A32"/>
    <w:rsid w:val="004532EA"/>
    <w:rsid w:val="0045333C"/>
    <w:rsid w:val="004533A9"/>
    <w:rsid w:val="0045346D"/>
    <w:rsid w:val="0045348A"/>
    <w:rsid w:val="0045350A"/>
    <w:rsid w:val="004538F9"/>
    <w:rsid w:val="00453BF0"/>
    <w:rsid w:val="004546CB"/>
    <w:rsid w:val="00454C7A"/>
    <w:rsid w:val="0045528A"/>
    <w:rsid w:val="004558FA"/>
    <w:rsid w:val="00455AB6"/>
    <w:rsid w:val="004562CC"/>
    <w:rsid w:val="004570B0"/>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AD5"/>
    <w:rsid w:val="00463F0A"/>
    <w:rsid w:val="00463F2D"/>
    <w:rsid w:val="00464116"/>
    <w:rsid w:val="004644A7"/>
    <w:rsid w:val="00464DC5"/>
    <w:rsid w:val="0046508A"/>
    <w:rsid w:val="0046566F"/>
    <w:rsid w:val="00466793"/>
    <w:rsid w:val="00466A3E"/>
    <w:rsid w:val="00466AF4"/>
    <w:rsid w:val="00466CD1"/>
    <w:rsid w:val="00466D2C"/>
    <w:rsid w:val="00466DBD"/>
    <w:rsid w:val="00467290"/>
    <w:rsid w:val="00467553"/>
    <w:rsid w:val="0046781C"/>
    <w:rsid w:val="00467947"/>
    <w:rsid w:val="00467CFB"/>
    <w:rsid w:val="004703E4"/>
    <w:rsid w:val="00470402"/>
    <w:rsid w:val="00470AE4"/>
    <w:rsid w:val="00470DE4"/>
    <w:rsid w:val="00471057"/>
    <w:rsid w:val="00471749"/>
    <w:rsid w:val="00471811"/>
    <w:rsid w:val="00471E3A"/>
    <w:rsid w:val="00471FEF"/>
    <w:rsid w:val="004723FA"/>
    <w:rsid w:val="00472CC9"/>
    <w:rsid w:val="00472D11"/>
    <w:rsid w:val="00473050"/>
    <w:rsid w:val="00473309"/>
    <w:rsid w:val="00473738"/>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ACF"/>
    <w:rsid w:val="004B2F6B"/>
    <w:rsid w:val="004B338C"/>
    <w:rsid w:val="004B3583"/>
    <w:rsid w:val="004B3EFC"/>
    <w:rsid w:val="004B4078"/>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5FF"/>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D7D"/>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18B1"/>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3F95"/>
    <w:rsid w:val="005442B9"/>
    <w:rsid w:val="00544632"/>
    <w:rsid w:val="00545239"/>
    <w:rsid w:val="00545D02"/>
    <w:rsid w:val="00545F72"/>
    <w:rsid w:val="0054601E"/>
    <w:rsid w:val="005464C9"/>
    <w:rsid w:val="00546632"/>
    <w:rsid w:val="005466FD"/>
    <w:rsid w:val="00547D6F"/>
    <w:rsid w:val="0055038B"/>
    <w:rsid w:val="00550517"/>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2F51"/>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A61"/>
    <w:rsid w:val="00563C49"/>
    <w:rsid w:val="0056451D"/>
    <w:rsid w:val="00564974"/>
    <w:rsid w:val="00564F82"/>
    <w:rsid w:val="00565125"/>
    <w:rsid w:val="0056535D"/>
    <w:rsid w:val="00565377"/>
    <w:rsid w:val="0056552C"/>
    <w:rsid w:val="005668D6"/>
    <w:rsid w:val="00566995"/>
    <w:rsid w:val="00566B5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137"/>
    <w:rsid w:val="00591B81"/>
    <w:rsid w:val="00591FF7"/>
    <w:rsid w:val="005922DB"/>
    <w:rsid w:val="0059279C"/>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122B"/>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0C60"/>
    <w:rsid w:val="005C0E73"/>
    <w:rsid w:val="005C1A30"/>
    <w:rsid w:val="005C1BAA"/>
    <w:rsid w:val="005C23D9"/>
    <w:rsid w:val="005C33AF"/>
    <w:rsid w:val="005C3606"/>
    <w:rsid w:val="005C374D"/>
    <w:rsid w:val="005C4D98"/>
    <w:rsid w:val="005C5776"/>
    <w:rsid w:val="005C5A88"/>
    <w:rsid w:val="005C5D2B"/>
    <w:rsid w:val="005C6220"/>
    <w:rsid w:val="005C6B92"/>
    <w:rsid w:val="005C71A6"/>
    <w:rsid w:val="005C7670"/>
    <w:rsid w:val="005C77E1"/>
    <w:rsid w:val="005C7C6F"/>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107"/>
    <w:rsid w:val="005D788D"/>
    <w:rsid w:val="005D7EF0"/>
    <w:rsid w:val="005E0974"/>
    <w:rsid w:val="005E1093"/>
    <w:rsid w:val="005E11E3"/>
    <w:rsid w:val="005E12EE"/>
    <w:rsid w:val="005E1488"/>
    <w:rsid w:val="005E1989"/>
    <w:rsid w:val="005E1B26"/>
    <w:rsid w:val="005E1FE1"/>
    <w:rsid w:val="005E26CF"/>
    <w:rsid w:val="005E27B6"/>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185B"/>
    <w:rsid w:val="006125E1"/>
    <w:rsid w:val="006130B9"/>
    <w:rsid w:val="006136D2"/>
    <w:rsid w:val="00613763"/>
    <w:rsid w:val="00613CB3"/>
    <w:rsid w:val="00614849"/>
    <w:rsid w:val="006148B7"/>
    <w:rsid w:val="00614B01"/>
    <w:rsid w:val="00614B3C"/>
    <w:rsid w:val="00615225"/>
    <w:rsid w:val="0061526B"/>
    <w:rsid w:val="006155C1"/>
    <w:rsid w:val="00615A29"/>
    <w:rsid w:val="00616C56"/>
    <w:rsid w:val="006170A3"/>
    <w:rsid w:val="00617648"/>
    <w:rsid w:val="006179C0"/>
    <w:rsid w:val="00617D7A"/>
    <w:rsid w:val="006207AC"/>
    <w:rsid w:val="00620837"/>
    <w:rsid w:val="0062098F"/>
    <w:rsid w:val="006214B2"/>
    <w:rsid w:val="0062165E"/>
    <w:rsid w:val="00621902"/>
    <w:rsid w:val="00621CE4"/>
    <w:rsid w:val="006224D9"/>
    <w:rsid w:val="0062258C"/>
    <w:rsid w:val="00622B50"/>
    <w:rsid w:val="00622EA3"/>
    <w:rsid w:val="006233E9"/>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DD1"/>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AB"/>
    <w:rsid w:val="006620D8"/>
    <w:rsid w:val="006623AB"/>
    <w:rsid w:val="006623B3"/>
    <w:rsid w:val="00662889"/>
    <w:rsid w:val="00663579"/>
    <w:rsid w:val="00663961"/>
    <w:rsid w:val="00663C66"/>
    <w:rsid w:val="0066465D"/>
    <w:rsid w:val="006647E2"/>
    <w:rsid w:val="006652F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502F"/>
    <w:rsid w:val="006B694D"/>
    <w:rsid w:val="006B70EA"/>
    <w:rsid w:val="006B70EF"/>
    <w:rsid w:val="006B78E4"/>
    <w:rsid w:val="006B7B1E"/>
    <w:rsid w:val="006B7C20"/>
    <w:rsid w:val="006B7DDE"/>
    <w:rsid w:val="006C0815"/>
    <w:rsid w:val="006C0C2F"/>
    <w:rsid w:val="006C1E77"/>
    <w:rsid w:val="006C264B"/>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4E"/>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3C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239"/>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631"/>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1B88"/>
    <w:rsid w:val="00713766"/>
    <w:rsid w:val="00713973"/>
    <w:rsid w:val="00713992"/>
    <w:rsid w:val="00713B97"/>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740"/>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58C1"/>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AF1"/>
    <w:rsid w:val="00747EC9"/>
    <w:rsid w:val="00750201"/>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6A1"/>
    <w:rsid w:val="00766CFD"/>
    <w:rsid w:val="00766DC6"/>
    <w:rsid w:val="00766F0E"/>
    <w:rsid w:val="007671A2"/>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77CD9"/>
    <w:rsid w:val="007800B3"/>
    <w:rsid w:val="007810AD"/>
    <w:rsid w:val="00781440"/>
    <w:rsid w:val="00781648"/>
    <w:rsid w:val="00781FBA"/>
    <w:rsid w:val="00782063"/>
    <w:rsid w:val="00782A0D"/>
    <w:rsid w:val="00783122"/>
    <w:rsid w:val="00783571"/>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750"/>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6E1F"/>
    <w:rsid w:val="007A7F95"/>
    <w:rsid w:val="007B0005"/>
    <w:rsid w:val="007B0406"/>
    <w:rsid w:val="007B0435"/>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1B4"/>
    <w:rsid w:val="007C11FA"/>
    <w:rsid w:val="007C133E"/>
    <w:rsid w:val="007C146E"/>
    <w:rsid w:val="007C15AD"/>
    <w:rsid w:val="007C18EE"/>
    <w:rsid w:val="007C1971"/>
    <w:rsid w:val="007C19B6"/>
    <w:rsid w:val="007C1C0E"/>
    <w:rsid w:val="007C21D3"/>
    <w:rsid w:val="007C29F2"/>
    <w:rsid w:val="007C3121"/>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256"/>
    <w:rsid w:val="007E08E3"/>
    <w:rsid w:val="007E0A9F"/>
    <w:rsid w:val="007E1293"/>
    <w:rsid w:val="007E1547"/>
    <w:rsid w:val="007E1610"/>
    <w:rsid w:val="007E1946"/>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BC0"/>
    <w:rsid w:val="007F6FAE"/>
    <w:rsid w:val="007F71B8"/>
    <w:rsid w:val="007F7EFE"/>
    <w:rsid w:val="007F7F28"/>
    <w:rsid w:val="00800234"/>
    <w:rsid w:val="0080080E"/>
    <w:rsid w:val="00800A6B"/>
    <w:rsid w:val="008022EE"/>
    <w:rsid w:val="00802387"/>
    <w:rsid w:val="008036FD"/>
    <w:rsid w:val="00803BEF"/>
    <w:rsid w:val="00803F7D"/>
    <w:rsid w:val="0080445B"/>
    <w:rsid w:val="00804FEA"/>
    <w:rsid w:val="0080571D"/>
    <w:rsid w:val="00806025"/>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30"/>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5CD0"/>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2AFF"/>
    <w:rsid w:val="008533B8"/>
    <w:rsid w:val="008534A4"/>
    <w:rsid w:val="00853B9A"/>
    <w:rsid w:val="0085429C"/>
    <w:rsid w:val="0085435E"/>
    <w:rsid w:val="00854838"/>
    <w:rsid w:val="00855000"/>
    <w:rsid w:val="00855331"/>
    <w:rsid w:val="00855736"/>
    <w:rsid w:val="0085583E"/>
    <w:rsid w:val="008559E0"/>
    <w:rsid w:val="00855CA7"/>
    <w:rsid w:val="008568D8"/>
    <w:rsid w:val="008569E8"/>
    <w:rsid w:val="00856DA5"/>
    <w:rsid w:val="0085724E"/>
    <w:rsid w:val="008575A3"/>
    <w:rsid w:val="008578CA"/>
    <w:rsid w:val="00857C30"/>
    <w:rsid w:val="00860645"/>
    <w:rsid w:val="00861420"/>
    <w:rsid w:val="00862247"/>
    <w:rsid w:val="00862D38"/>
    <w:rsid w:val="00863D85"/>
    <w:rsid w:val="00863ED2"/>
    <w:rsid w:val="00864A23"/>
    <w:rsid w:val="00865A87"/>
    <w:rsid w:val="00865B23"/>
    <w:rsid w:val="00865C86"/>
    <w:rsid w:val="008662DD"/>
    <w:rsid w:val="00866702"/>
    <w:rsid w:val="00866768"/>
    <w:rsid w:val="008667E5"/>
    <w:rsid w:val="00866AA4"/>
    <w:rsid w:val="00866E75"/>
    <w:rsid w:val="00867949"/>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29D"/>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5F6"/>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0C"/>
    <w:rsid w:val="008B011E"/>
    <w:rsid w:val="008B0384"/>
    <w:rsid w:val="008B0757"/>
    <w:rsid w:val="008B0FE0"/>
    <w:rsid w:val="008B12F8"/>
    <w:rsid w:val="008B1498"/>
    <w:rsid w:val="008B1517"/>
    <w:rsid w:val="008B1B08"/>
    <w:rsid w:val="008B1B64"/>
    <w:rsid w:val="008B1BF8"/>
    <w:rsid w:val="008B1CAE"/>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C08"/>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275"/>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72A"/>
    <w:rsid w:val="008E7A33"/>
    <w:rsid w:val="008F0091"/>
    <w:rsid w:val="008F0BE4"/>
    <w:rsid w:val="008F1009"/>
    <w:rsid w:val="008F10F8"/>
    <w:rsid w:val="008F119E"/>
    <w:rsid w:val="008F14A4"/>
    <w:rsid w:val="008F14B7"/>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94C"/>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5DCB"/>
    <w:rsid w:val="00916FE8"/>
    <w:rsid w:val="009170C4"/>
    <w:rsid w:val="00917B17"/>
    <w:rsid w:val="0092038D"/>
    <w:rsid w:val="0092081E"/>
    <w:rsid w:val="00921A57"/>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14F"/>
    <w:rsid w:val="009433DA"/>
    <w:rsid w:val="009434EB"/>
    <w:rsid w:val="00943599"/>
    <w:rsid w:val="0094362D"/>
    <w:rsid w:val="0094380F"/>
    <w:rsid w:val="00943AD6"/>
    <w:rsid w:val="00944002"/>
    <w:rsid w:val="0094496F"/>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7B7"/>
    <w:rsid w:val="00952B8A"/>
    <w:rsid w:val="009531B7"/>
    <w:rsid w:val="00953337"/>
    <w:rsid w:val="009534E1"/>
    <w:rsid w:val="00953AE4"/>
    <w:rsid w:val="00954B4D"/>
    <w:rsid w:val="0095500C"/>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57F1A"/>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3DF"/>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4C3A"/>
    <w:rsid w:val="009750B3"/>
    <w:rsid w:val="00976316"/>
    <w:rsid w:val="0097670C"/>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47F"/>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15D"/>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3CF6"/>
    <w:rsid w:val="009A4494"/>
    <w:rsid w:val="009A44FD"/>
    <w:rsid w:val="009A48A0"/>
    <w:rsid w:val="009A4FE6"/>
    <w:rsid w:val="009A5316"/>
    <w:rsid w:val="009A55E8"/>
    <w:rsid w:val="009A7E2B"/>
    <w:rsid w:val="009B064D"/>
    <w:rsid w:val="009B0AC5"/>
    <w:rsid w:val="009B1689"/>
    <w:rsid w:val="009B27F6"/>
    <w:rsid w:val="009B2830"/>
    <w:rsid w:val="009B2FCE"/>
    <w:rsid w:val="009B3092"/>
    <w:rsid w:val="009B329C"/>
    <w:rsid w:val="009B3473"/>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14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197"/>
    <w:rsid w:val="009D033B"/>
    <w:rsid w:val="009D0424"/>
    <w:rsid w:val="009D0F42"/>
    <w:rsid w:val="009D11FB"/>
    <w:rsid w:val="009D15F1"/>
    <w:rsid w:val="009D1EA8"/>
    <w:rsid w:val="009D1F1D"/>
    <w:rsid w:val="009D245A"/>
    <w:rsid w:val="009D247B"/>
    <w:rsid w:val="009D2B1E"/>
    <w:rsid w:val="009D2D4C"/>
    <w:rsid w:val="009D2EF2"/>
    <w:rsid w:val="009D2FDE"/>
    <w:rsid w:val="009D3216"/>
    <w:rsid w:val="009D32D7"/>
    <w:rsid w:val="009D3B05"/>
    <w:rsid w:val="009D3F1D"/>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696"/>
    <w:rsid w:val="009E2DC4"/>
    <w:rsid w:val="009E35F4"/>
    <w:rsid w:val="009E3821"/>
    <w:rsid w:val="009E4407"/>
    <w:rsid w:val="009E4480"/>
    <w:rsid w:val="009E45DE"/>
    <w:rsid w:val="009E4C6F"/>
    <w:rsid w:val="009E4FC7"/>
    <w:rsid w:val="009E52E4"/>
    <w:rsid w:val="009E65CC"/>
    <w:rsid w:val="009E666B"/>
    <w:rsid w:val="009E6943"/>
    <w:rsid w:val="009E7412"/>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0B2F"/>
    <w:rsid w:val="00A01277"/>
    <w:rsid w:val="00A01355"/>
    <w:rsid w:val="00A016E9"/>
    <w:rsid w:val="00A0185B"/>
    <w:rsid w:val="00A023AF"/>
    <w:rsid w:val="00A025EC"/>
    <w:rsid w:val="00A03166"/>
    <w:rsid w:val="00A0379D"/>
    <w:rsid w:val="00A041B9"/>
    <w:rsid w:val="00A04205"/>
    <w:rsid w:val="00A04484"/>
    <w:rsid w:val="00A047B2"/>
    <w:rsid w:val="00A04A07"/>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13A"/>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927"/>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15"/>
    <w:rsid w:val="00AA2694"/>
    <w:rsid w:val="00AA2BBC"/>
    <w:rsid w:val="00AA2C7B"/>
    <w:rsid w:val="00AA2EE1"/>
    <w:rsid w:val="00AA3264"/>
    <w:rsid w:val="00AA347C"/>
    <w:rsid w:val="00AA3ABA"/>
    <w:rsid w:val="00AA3C58"/>
    <w:rsid w:val="00AA4858"/>
    <w:rsid w:val="00AA48FD"/>
    <w:rsid w:val="00AA4BD2"/>
    <w:rsid w:val="00AA672B"/>
    <w:rsid w:val="00AA673C"/>
    <w:rsid w:val="00AA6967"/>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1D9D"/>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6B39"/>
    <w:rsid w:val="00AC759E"/>
    <w:rsid w:val="00AD00D3"/>
    <w:rsid w:val="00AD047A"/>
    <w:rsid w:val="00AD119F"/>
    <w:rsid w:val="00AD131D"/>
    <w:rsid w:val="00AD14DE"/>
    <w:rsid w:val="00AD2526"/>
    <w:rsid w:val="00AD29EE"/>
    <w:rsid w:val="00AD2A7D"/>
    <w:rsid w:val="00AD2AB8"/>
    <w:rsid w:val="00AD2C53"/>
    <w:rsid w:val="00AD31D7"/>
    <w:rsid w:val="00AD331D"/>
    <w:rsid w:val="00AD33FB"/>
    <w:rsid w:val="00AD3E8A"/>
    <w:rsid w:val="00AD3F29"/>
    <w:rsid w:val="00AD4378"/>
    <w:rsid w:val="00AD4643"/>
    <w:rsid w:val="00AD5537"/>
    <w:rsid w:val="00AD558C"/>
    <w:rsid w:val="00AD5641"/>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2A7"/>
    <w:rsid w:val="00AE738B"/>
    <w:rsid w:val="00AE7B04"/>
    <w:rsid w:val="00AF015F"/>
    <w:rsid w:val="00AF0210"/>
    <w:rsid w:val="00AF02AD"/>
    <w:rsid w:val="00AF0518"/>
    <w:rsid w:val="00AF0799"/>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87A"/>
    <w:rsid w:val="00B02A28"/>
    <w:rsid w:val="00B03302"/>
    <w:rsid w:val="00B035E2"/>
    <w:rsid w:val="00B03B7B"/>
    <w:rsid w:val="00B03BE6"/>
    <w:rsid w:val="00B044A0"/>
    <w:rsid w:val="00B0471F"/>
    <w:rsid w:val="00B04E0D"/>
    <w:rsid w:val="00B051CD"/>
    <w:rsid w:val="00B05207"/>
    <w:rsid w:val="00B05675"/>
    <w:rsid w:val="00B056A5"/>
    <w:rsid w:val="00B057B0"/>
    <w:rsid w:val="00B05C64"/>
    <w:rsid w:val="00B062D6"/>
    <w:rsid w:val="00B06681"/>
    <w:rsid w:val="00B0690E"/>
    <w:rsid w:val="00B06956"/>
    <w:rsid w:val="00B06B4F"/>
    <w:rsid w:val="00B071B2"/>
    <w:rsid w:val="00B072B6"/>
    <w:rsid w:val="00B073AF"/>
    <w:rsid w:val="00B07623"/>
    <w:rsid w:val="00B076F9"/>
    <w:rsid w:val="00B07A4F"/>
    <w:rsid w:val="00B07ABF"/>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1C2"/>
    <w:rsid w:val="00B4048B"/>
    <w:rsid w:val="00B40F0D"/>
    <w:rsid w:val="00B420F3"/>
    <w:rsid w:val="00B42255"/>
    <w:rsid w:val="00B4251E"/>
    <w:rsid w:val="00B427C9"/>
    <w:rsid w:val="00B42B5A"/>
    <w:rsid w:val="00B42D59"/>
    <w:rsid w:val="00B43CE4"/>
    <w:rsid w:val="00B43E01"/>
    <w:rsid w:val="00B441F1"/>
    <w:rsid w:val="00B44826"/>
    <w:rsid w:val="00B44B54"/>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7A7"/>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88F"/>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1AA9"/>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32F"/>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62"/>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3C6"/>
    <w:rsid w:val="00BE14D6"/>
    <w:rsid w:val="00BE154A"/>
    <w:rsid w:val="00BE26C8"/>
    <w:rsid w:val="00BE2BDC"/>
    <w:rsid w:val="00BE3260"/>
    <w:rsid w:val="00BE3340"/>
    <w:rsid w:val="00BE3EE3"/>
    <w:rsid w:val="00BE47F8"/>
    <w:rsid w:val="00BE48B1"/>
    <w:rsid w:val="00BE48D1"/>
    <w:rsid w:val="00BE4AD1"/>
    <w:rsid w:val="00BE4EAE"/>
    <w:rsid w:val="00BE4FBC"/>
    <w:rsid w:val="00BE5206"/>
    <w:rsid w:val="00BE575F"/>
    <w:rsid w:val="00BE6348"/>
    <w:rsid w:val="00BE6470"/>
    <w:rsid w:val="00BE6717"/>
    <w:rsid w:val="00BE672A"/>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20B"/>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1B"/>
    <w:rsid w:val="00C40441"/>
    <w:rsid w:val="00C404C6"/>
    <w:rsid w:val="00C40568"/>
    <w:rsid w:val="00C40ECB"/>
    <w:rsid w:val="00C410F6"/>
    <w:rsid w:val="00C411FC"/>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2C9"/>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6E3A"/>
    <w:rsid w:val="00C56F5B"/>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4692"/>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015"/>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3F7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2F21"/>
    <w:rsid w:val="00CB3511"/>
    <w:rsid w:val="00CB3670"/>
    <w:rsid w:val="00CB3955"/>
    <w:rsid w:val="00CB3FB3"/>
    <w:rsid w:val="00CB4139"/>
    <w:rsid w:val="00CB5594"/>
    <w:rsid w:val="00CB586F"/>
    <w:rsid w:val="00CB5BFA"/>
    <w:rsid w:val="00CB64CD"/>
    <w:rsid w:val="00CB67C2"/>
    <w:rsid w:val="00CB6A34"/>
    <w:rsid w:val="00CB6BFC"/>
    <w:rsid w:val="00CB6C35"/>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595"/>
    <w:rsid w:val="00CC5F73"/>
    <w:rsid w:val="00CC6333"/>
    <w:rsid w:val="00CC67AF"/>
    <w:rsid w:val="00CC6FEF"/>
    <w:rsid w:val="00CC7BEC"/>
    <w:rsid w:val="00CD0876"/>
    <w:rsid w:val="00CD09D1"/>
    <w:rsid w:val="00CD0DF6"/>
    <w:rsid w:val="00CD1AE8"/>
    <w:rsid w:val="00CD22B9"/>
    <w:rsid w:val="00CD2304"/>
    <w:rsid w:val="00CD29EC"/>
    <w:rsid w:val="00CD3B1C"/>
    <w:rsid w:val="00CD3FFD"/>
    <w:rsid w:val="00CD458F"/>
    <w:rsid w:val="00CD4C6B"/>
    <w:rsid w:val="00CD4CAE"/>
    <w:rsid w:val="00CD5F83"/>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E7DFD"/>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07D56"/>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5D7F"/>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6E25"/>
    <w:rsid w:val="00D37696"/>
    <w:rsid w:val="00D37BD8"/>
    <w:rsid w:val="00D400B4"/>
    <w:rsid w:val="00D405AB"/>
    <w:rsid w:val="00D40A58"/>
    <w:rsid w:val="00D40BCE"/>
    <w:rsid w:val="00D40EB0"/>
    <w:rsid w:val="00D410FE"/>
    <w:rsid w:val="00D411CD"/>
    <w:rsid w:val="00D419AD"/>
    <w:rsid w:val="00D428F5"/>
    <w:rsid w:val="00D42D44"/>
    <w:rsid w:val="00D448FC"/>
    <w:rsid w:val="00D44B8F"/>
    <w:rsid w:val="00D456C4"/>
    <w:rsid w:val="00D45A25"/>
    <w:rsid w:val="00D45EF4"/>
    <w:rsid w:val="00D4644A"/>
    <w:rsid w:val="00D4664F"/>
    <w:rsid w:val="00D466EE"/>
    <w:rsid w:val="00D46FFD"/>
    <w:rsid w:val="00D47A65"/>
    <w:rsid w:val="00D47E4A"/>
    <w:rsid w:val="00D504A2"/>
    <w:rsid w:val="00D5063D"/>
    <w:rsid w:val="00D50699"/>
    <w:rsid w:val="00D50708"/>
    <w:rsid w:val="00D50798"/>
    <w:rsid w:val="00D508AE"/>
    <w:rsid w:val="00D51151"/>
    <w:rsid w:val="00D512DE"/>
    <w:rsid w:val="00D51334"/>
    <w:rsid w:val="00D518CD"/>
    <w:rsid w:val="00D52218"/>
    <w:rsid w:val="00D5275A"/>
    <w:rsid w:val="00D52A9B"/>
    <w:rsid w:val="00D54064"/>
    <w:rsid w:val="00D54382"/>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4CC"/>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176E"/>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3629"/>
    <w:rsid w:val="00DB43FD"/>
    <w:rsid w:val="00DB52E4"/>
    <w:rsid w:val="00DB58BA"/>
    <w:rsid w:val="00DB5C99"/>
    <w:rsid w:val="00DB63B7"/>
    <w:rsid w:val="00DB7EA5"/>
    <w:rsid w:val="00DC002E"/>
    <w:rsid w:val="00DC0048"/>
    <w:rsid w:val="00DC0687"/>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5B9F"/>
    <w:rsid w:val="00DE60F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3C2B"/>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1B82"/>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855"/>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286"/>
    <w:rsid w:val="00E5663D"/>
    <w:rsid w:val="00E572D6"/>
    <w:rsid w:val="00E600DE"/>
    <w:rsid w:val="00E60131"/>
    <w:rsid w:val="00E60C53"/>
    <w:rsid w:val="00E60D46"/>
    <w:rsid w:val="00E60E94"/>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E01"/>
    <w:rsid w:val="00EB3E51"/>
    <w:rsid w:val="00EB4029"/>
    <w:rsid w:val="00EB490D"/>
    <w:rsid w:val="00EB4B45"/>
    <w:rsid w:val="00EB4B73"/>
    <w:rsid w:val="00EB4D69"/>
    <w:rsid w:val="00EB52D8"/>
    <w:rsid w:val="00EB536A"/>
    <w:rsid w:val="00EB56B3"/>
    <w:rsid w:val="00EB5779"/>
    <w:rsid w:val="00EB5CCD"/>
    <w:rsid w:val="00EB67A6"/>
    <w:rsid w:val="00EB6EC7"/>
    <w:rsid w:val="00EB794A"/>
    <w:rsid w:val="00EB7C62"/>
    <w:rsid w:val="00EB7E5D"/>
    <w:rsid w:val="00EB7F5C"/>
    <w:rsid w:val="00EC0516"/>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041"/>
    <w:rsid w:val="00EC7211"/>
    <w:rsid w:val="00EC7B70"/>
    <w:rsid w:val="00ED0000"/>
    <w:rsid w:val="00ED07F4"/>
    <w:rsid w:val="00ED0B21"/>
    <w:rsid w:val="00ED0BCF"/>
    <w:rsid w:val="00ED0C53"/>
    <w:rsid w:val="00ED0E1B"/>
    <w:rsid w:val="00ED0E3C"/>
    <w:rsid w:val="00ED2807"/>
    <w:rsid w:val="00ED2AA7"/>
    <w:rsid w:val="00ED2AAB"/>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07550"/>
    <w:rsid w:val="00F10247"/>
    <w:rsid w:val="00F102FA"/>
    <w:rsid w:val="00F107C2"/>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70"/>
    <w:rsid w:val="00F445A0"/>
    <w:rsid w:val="00F445E2"/>
    <w:rsid w:val="00F447FC"/>
    <w:rsid w:val="00F44991"/>
    <w:rsid w:val="00F44D0E"/>
    <w:rsid w:val="00F4539B"/>
    <w:rsid w:val="00F45828"/>
    <w:rsid w:val="00F45AE5"/>
    <w:rsid w:val="00F45D54"/>
    <w:rsid w:val="00F461B3"/>
    <w:rsid w:val="00F462D3"/>
    <w:rsid w:val="00F466B1"/>
    <w:rsid w:val="00F4699D"/>
    <w:rsid w:val="00F46B91"/>
    <w:rsid w:val="00F46BF6"/>
    <w:rsid w:val="00F47398"/>
    <w:rsid w:val="00F47F36"/>
    <w:rsid w:val="00F502CE"/>
    <w:rsid w:val="00F50D5F"/>
    <w:rsid w:val="00F50F52"/>
    <w:rsid w:val="00F513AA"/>
    <w:rsid w:val="00F51953"/>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C02"/>
    <w:rsid w:val="00F703CD"/>
    <w:rsid w:val="00F70898"/>
    <w:rsid w:val="00F70A36"/>
    <w:rsid w:val="00F70FAA"/>
    <w:rsid w:val="00F714B1"/>
    <w:rsid w:val="00F716CD"/>
    <w:rsid w:val="00F717F2"/>
    <w:rsid w:val="00F71CCD"/>
    <w:rsid w:val="00F72787"/>
    <w:rsid w:val="00F73AF6"/>
    <w:rsid w:val="00F74DCC"/>
    <w:rsid w:val="00F75E53"/>
    <w:rsid w:val="00F76469"/>
    <w:rsid w:val="00F766D9"/>
    <w:rsid w:val="00F767B8"/>
    <w:rsid w:val="00F76B66"/>
    <w:rsid w:val="00F76EFC"/>
    <w:rsid w:val="00F770BE"/>
    <w:rsid w:val="00F7724B"/>
    <w:rsid w:val="00F7733E"/>
    <w:rsid w:val="00F7760E"/>
    <w:rsid w:val="00F777FA"/>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A3"/>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0EC7"/>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10"/>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10"/>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 w:type="character" w:customStyle="1" w:styleId="UnresolvedMention2">
    <w:name w:val="Unresolved Mention2"/>
    <w:basedOn w:val="DefaultParagraphFont"/>
    <w:uiPriority w:val="99"/>
    <w:semiHidden/>
    <w:unhideWhenUsed/>
    <w:rsid w:val="00444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211307154">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482C57-DEF5-4200-A943-6BE8F7336DC5}">
  <ds:schemaRefs>
    <ds:schemaRef ds:uri="http://schemas.openxmlformats.org/officeDocument/2006/bibliography"/>
  </ds:schemaRefs>
</ds:datastoreItem>
</file>

<file path=customXml/itemProps3.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D7AD20-8D55-40D6-8FBC-C5C7CA2308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4580</Words>
  <Characters>25383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5</cp:revision>
  <cp:lastPrinted>2023-07-18T07:35:00Z</cp:lastPrinted>
  <dcterms:created xsi:type="dcterms:W3CDTF">2023-11-23T18:10:00Z</dcterms:created>
  <dcterms:modified xsi:type="dcterms:W3CDTF">2023-11-24T12:27:00Z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