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14:paraId="7A3E9ED6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74584AE8" w14:textId="77777777"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14:paraId="44677F55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4F6081FC" w14:textId="2A7D7D1E" w:rsidR="00BA1AF1" w:rsidRPr="00BA1AF1" w:rsidRDefault="00F87B13" w:rsidP="00CB4B03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2.3</w:t>
            </w:r>
            <w:bookmarkStart w:id="0" w:name="_GoBack"/>
            <w:bookmarkEnd w:id="0"/>
          </w:p>
        </w:tc>
      </w:tr>
    </w:tbl>
    <w:p w14:paraId="518CB11A" w14:textId="77777777"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166494E1" w14:textId="77777777" w:rsidTr="005E14D3">
        <w:trPr>
          <w:trHeight w:val="826"/>
        </w:trPr>
        <w:tc>
          <w:tcPr>
            <w:tcW w:w="9634" w:type="dxa"/>
            <w:vAlign w:val="center"/>
          </w:tcPr>
          <w:p w14:paraId="6115A4EA" w14:textId="6500A031" w:rsidR="002D02D2" w:rsidRPr="00E23B12" w:rsidRDefault="008508A8" w:rsidP="00223124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EMERGENCY AMBULANCE SERVICES </w:t>
            </w:r>
            <w:r w:rsidR="00E25316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COMMITTEE</w:t>
            </w:r>
          </w:p>
        </w:tc>
      </w:tr>
    </w:tbl>
    <w:p w14:paraId="2BB0367C" w14:textId="77777777"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4BBC5974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2226F61C" w14:textId="77777777" w:rsidR="001D08F5" w:rsidRPr="0069470A" w:rsidRDefault="00F5542E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QUALITY AND SAFETY</w:t>
            </w:r>
            <w:r w:rsidR="009C287B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 REPORT</w:t>
            </w:r>
          </w:p>
        </w:tc>
      </w:tr>
    </w:tbl>
    <w:p w14:paraId="13C08359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14:paraId="14D4239A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B7B9664" w14:textId="77777777" w:rsidR="00577535" w:rsidRPr="00E23B12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Date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eeting</w:t>
            </w:r>
          </w:p>
        </w:tc>
        <w:tc>
          <w:tcPr>
            <w:tcW w:w="5386" w:type="dxa"/>
            <w:vAlign w:val="center"/>
          </w:tcPr>
          <w:p w14:paraId="2F4568D9" w14:textId="006FAFF8" w:rsidR="00577535" w:rsidRPr="00E23B12" w:rsidRDefault="00223124" w:rsidP="00CB4B03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17/01</w:t>
            </w:r>
            <w:r w:rsidR="00E65705"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69470A">
              <w:rPr>
                <w:rStyle w:val="Style8"/>
                <w:rFonts w:ascii="Verdana" w:hAnsi="Verdana"/>
                <w:color w:val="000000" w:themeColor="text1"/>
                <w:szCs w:val="24"/>
              </w:rPr>
              <w:t>202</w:t>
            </w: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3</w:t>
            </w:r>
          </w:p>
        </w:tc>
      </w:tr>
    </w:tbl>
    <w:p w14:paraId="29668B76" w14:textId="77777777"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14:paraId="38D496FE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E00F067" w14:textId="77777777"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651384A5" w14:textId="77777777" w:rsidR="00380B51" w:rsidRPr="00E23B12" w:rsidRDefault="0069470A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14:paraId="4EB15B13" w14:textId="77777777"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14:paraId="670368E2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04FFC8B7" w14:textId="77777777"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63C3BBAB" w14:textId="77777777"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14:paraId="08DB972C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14:paraId="3C77223D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B432A21" w14:textId="77777777"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0AB42835" w14:textId="77777777" w:rsidR="00747CDC" w:rsidRPr="00E23B12" w:rsidRDefault="00757B66" w:rsidP="00757B66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Sian Ashford</w:t>
            </w:r>
            <w:r w:rsidR="00F5542E">
              <w:rPr>
                <w:rFonts w:ascii="Verdana" w:hAnsi="Verdana"/>
                <w:sz w:val="24"/>
                <w:szCs w:val="24"/>
              </w:rPr>
              <w:t xml:space="preserve">, </w:t>
            </w:r>
            <w:r w:rsidRPr="00757B66">
              <w:rPr>
                <w:rFonts w:ascii="Verdana" w:hAnsi="Verdana"/>
                <w:sz w:val="24"/>
                <w:szCs w:val="24"/>
              </w:rPr>
              <w:t>Senior Nurse Lead, Quality &amp; Delivery Framework</w:t>
            </w:r>
            <w:r>
              <w:rPr>
                <w:rFonts w:ascii="Verdana" w:hAnsi="Verdana"/>
                <w:sz w:val="24"/>
                <w:szCs w:val="24"/>
              </w:rPr>
              <w:t>s</w:t>
            </w:r>
          </w:p>
        </w:tc>
      </w:tr>
      <w:tr w:rsidR="003E2FB0" w:rsidRPr="00E23B12" w14:paraId="73D856DD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16965B6" w14:textId="77777777"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036FD202" w14:textId="77777777" w:rsidR="005E14D3" w:rsidRPr="00E23B12" w:rsidRDefault="00F5542E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Ross Whitehead, Deputy Chief Ambulance Services Commissioner</w:t>
            </w:r>
          </w:p>
        </w:tc>
      </w:tr>
      <w:tr w:rsidR="002D02D2" w:rsidRPr="00E23B12" w14:paraId="599F20C1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D8948B5" w14:textId="77777777"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Ambulance Services Commissioner" w:value="Chief Ambulance Services Commissioner"/>
                <w:listItem w:displayText="Director, National Collaborative Commissioning" w:value="Director, National Collaborative Commissioning"/>
                <w:listItem w:displayText="Director of Nursing, Quality and Performance" w:value="Director of Nursing, Quality and Performance"/>
                <w:listItem w:displayText="Director of Corporate Services NCCU" w:value="Director of Corporate Services NCCU"/>
                <w:listItem w:displayText="WAST Chief Executive" w:value="WAST Chief Executive"/>
                <w:listItem w:displayText="WAST Director of Planning " w:value="WAST Director of Planning "/>
                <w:listItem w:displayText="EMRTS Director" w:value="EMRTS Director"/>
                <w:listItem w:displayText="NEPTS Assistant Director" w:value="NEPTS Assistant Director"/>
                <w:listItem w:displayText="Committee Secretary EASC" w:value="Committee Secretary EASC"/>
              </w:dropDownList>
            </w:sdtPr>
            <w:sdtEndPr>
              <w:rPr>
                <w:rStyle w:val="Style19"/>
              </w:rPr>
            </w:sdtEndPr>
            <w:sdtContent>
              <w:p w14:paraId="26B71B4D" w14:textId="77777777" w:rsidR="003E2FB0" w:rsidRPr="00E23B12" w:rsidRDefault="00F5542E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Chief Ambulance Services Commissioner</w:t>
                </w:r>
              </w:p>
            </w:sdtContent>
          </w:sdt>
        </w:tc>
      </w:tr>
    </w:tbl>
    <w:p w14:paraId="48B86667" w14:textId="77777777"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14:paraId="5D53BA95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53D5289" w14:textId="77777777"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EASC APPROVAL" w:value="ENDORSE FOR EASC APPROVAL"/>
              <w:listItem w:displayText="FOR NOTING" w:value="FOR NOTING"/>
              <w:listItem w:displayText="FOR DISCUSSION / REVIEW " w:value="FOR DISCUSSION / REVIEW "/>
              <w:listItem w:displayText="ENDORSE FOR ONWARD APPROVAL BY HEALTH BOARDS" w:value="ENDORSE FOR ONWARD APPROVAL BY HEALTH BOARDS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7C9438CB" w14:textId="77777777" w:rsidR="00EA7C24" w:rsidRPr="00E23B12" w:rsidRDefault="00F5542E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14:paraId="7029C343" w14:textId="77777777"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14:paraId="0D34D914" w14:textId="77777777"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E23B12" w14:paraId="0F83441C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3F7891EF" w14:textId="77777777"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14:paraId="1B18B32E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39D8A82F" w14:textId="77777777"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47B8EDE3" w14:textId="77777777"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1C8AFD00" w14:textId="77777777"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14:paraId="3B000D2E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1D9EBECF" w14:textId="46D1D2B1" w:rsidR="00463B6C" w:rsidRPr="00E23B12" w:rsidRDefault="00463B6C" w:rsidP="000C1B7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17" w:type="dxa"/>
            <w:vAlign w:val="center"/>
          </w:tcPr>
          <w:p w14:paraId="6E0ACF88" w14:textId="5D9462AA" w:rsidR="00D227B8" w:rsidRPr="00E23B12" w:rsidRDefault="00D227B8" w:rsidP="003169A9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792" w:type="dxa"/>
            <w:vAlign w:val="center"/>
          </w:tcPr>
          <w:p w14:paraId="2FC8876C" w14:textId="52DDB683" w:rsidR="00652117" w:rsidRPr="00E23B12" w:rsidRDefault="00652117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0C067A7A" w14:textId="77777777"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46"/>
        <w:gridCol w:w="8788"/>
      </w:tblGrid>
      <w:tr w:rsidR="00577535" w:rsidRPr="00E23B12" w14:paraId="4D18A551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6F9548D9" w14:textId="77777777"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14:paraId="0FD9E345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458AF143" w14:textId="77777777" w:rsidR="00577535" w:rsidRDefault="0069470A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EMS</w:t>
            </w:r>
          </w:p>
          <w:p w14:paraId="7E567333" w14:textId="77777777" w:rsidR="00D1364D" w:rsidRDefault="00D1364D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DU</w:t>
            </w:r>
          </w:p>
          <w:p w14:paraId="558E5FE4" w14:textId="77777777" w:rsidR="00D1364D" w:rsidRPr="00E23B12" w:rsidRDefault="00D1364D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HIW</w:t>
            </w:r>
          </w:p>
        </w:tc>
        <w:tc>
          <w:tcPr>
            <w:tcW w:w="8788" w:type="dxa"/>
            <w:vAlign w:val="center"/>
          </w:tcPr>
          <w:p w14:paraId="52018B1D" w14:textId="77777777" w:rsidR="00577535" w:rsidRDefault="0069470A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Services</w:t>
            </w:r>
          </w:p>
          <w:p w14:paraId="2042B6D9" w14:textId="77777777" w:rsidR="00D1364D" w:rsidRDefault="00D1364D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NHS Wales Delivery Unit</w:t>
            </w:r>
          </w:p>
          <w:p w14:paraId="3A6D581B" w14:textId="77777777" w:rsidR="00D1364D" w:rsidRPr="00E23B12" w:rsidRDefault="00D1364D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Healthcare Inspectorate Wales</w:t>
            </w:r>
          </w:p>
        </w:tc>
      </w:tr>
    </w:tbl>
    <w:p w14:paraId="34F09147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C022803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49C5BF0D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423F25E5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B9DA9AC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5008CAA" w14:textId="77777777" w:rsidR="006A7DA6" w:rsidRPr="0069470A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9470A">
        <w:rPr>
          <w:rFonts w:ascii="Verdana" w:hAnsi="Verdana" w:cs="Arial"/>
          <w:b/>
          <w:sz w:val="24"/>
          <w:szCs w:val="24"/>
        </w:rPr>
        <w:lastRenderedPageBreak/>
        <w:t>SITUATION/BACKGROUND</w:t>
      </w:r>
    </w:p>
    <w:p w14:paraId="01210664" w14:textId="77777777" w:rsidR="006A7DA6" w:rsidRPr="0069470A" w:rsidRDefault="006A7DA6" w:rsidP="00344184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6AFED961" w14:textId="23DD33B9" w:rsidR="00DE53C0" w:rsidRPr="00DE53C0" w:rsidRDefault="0069470A" w:rsidP="00DE53C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69470A">
        <w:rPr>
          <w:rFonts w:ascii="Verdana" w:hAnsi="Verdana" w:cs="Arial"/>
          <w:sz w:val="24"/>
        </w:rPr>
        <w:t xml:space="preserve">The </w:t>
      </w:r>
      <w:r w:rsidR="00DE53C0">
        <w:rPr>
          <w:rFonts w:ascii="Verdana" w:hAnsi="Verdana" w:cs="Arial"/>
          <w:sz w:val="24"/>
        </w:rPr>
        <w:t xml:space="preserve">purpose of this report is to provide </w:t>
      </w:r>
      <w:r w:rsidR="002A42C6">
        <w:rPr>
          <w:rFonts w:ascii="Verdana" w:hAnsi="Verdana" w:cs="Arial"/>
          <w:sz w:val="24"/>
        </w:rPr>
        <w:t>M</w:t>
      </w:r>
      <w:r w:rsidR="00DE53C0">
        <w:rPr>
          <w:rFonts w:ascii="Verdana" w:hAnsi="Verdana" w:cs="Arial"/>
          <w:sz w:val="24"/>
        </w:rPr>
        <w:t>embers with an update on quality and safety matters for commissioned services currently being supported by the EASC Team</w:t>
      </w:r>
      <w:r w:rsidR="00411861">
        <w:rPr>
          <w:rFonts w:ascii="Verdana" w:hAnsi="Verdana" w:cs="Arial"/>
          <w:sz w:val="24"/>
        </w:rPr>
        <w:t>.</w:t>
      </w:r>
    </w:p>
    <w:p w14:paraId="4DE66123" w14:textId="77777777" w:rsidR="00DE53C0" w:rsidRPr="00DE53C0" w:rsidRDefault="00DE53C0" w:rsidP="00DE53C0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A296DAF" w14:textId="77777777" w:rsidR="0069470A" w:rsidRDefault="0069470A" w:rsidP="0069470A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9470A">
        <w:rPr>
          <w:rFonts w:ascii="Verdana" w:hAnsi="Verdana" w:cs="Arial"/>
          <w:b/>
          <w:sz w:val="24"/>
          <w:szCs w:val="24"/>
        </w:rPr>
        <w:t>Background</w:t>
      </w:r>
    </w:p>
    <w:p w14:paraId="4261909D" w14:textId="77777777" w:rsidR="00DE53C0" w:rsidRPr="0069470A" w:rsidRDefault="00DE53C0" w:rsidP="0069470A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33F5C029" w14:textId="77777777" w:rsidR="009C287B" w:rsidRDefault="0069470A" w:rsidP="009C287B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DE53C0">
        <w:rPr>
          <w:rFonts w:ascii="Verdana" w:hAnsi="Verdana" w:cs="Arial"/>
          <w:sz w:val="24"/>
          <w:szCs w:val="24"/>
        </w:rPr>
        <w:t>Members</w:t>
      </w:r>
      <w:r w:rsidR="00DE53C0" w:rsidRPr="00DE53C0">
        <w:rPr>
          <w:rFonts w:ascii="Verdana" w:hAnsi="Verdana" w:cs="Arial"/>
          <w:sz w:val="24"/>
          <w:szCs w:val="24"/>
        </w:rPr>
        <w:t xml:space="preserve"> have previously received the</w:t>
      </w:r>
      <w:r w:rsidR="00DE53C0">
        <w:rPr>
          <w:rFonts w:ascii="Verdana" w:hAnsi="Verdana" w:cs="Arial"/>
          <w:sz w:val="24"/>
          <w:szCs w:val="24"/>
        </w:rPr>
        <w:t xml:space="preserve"> </w:t>
      </w:r>
      <w:r w:rsidR="00DE53C0" w:rsidRPr="00DE53C0">
        <w:rPr>
          <w:rFonts w:ascii="Verdana" w:hAnsi="Verdana" w:cs="Arial"/>
          <w:sz w:val="24"/>
          <w:szCs w:val="24"/>
        </w:rPr>
        <w:t>Healthcare Inspectorate Wales (Welsh Ambulance Services NHS Trust) Review of Patient Safety, Privacy, Dignity and Experience whilst Waiting in Ambulances during Delayed Handover</w:t>
      </w:r>
      <w:r w:rsidR="00DE53C0">
        <w:rPr>
          <w:rFonts w:ascii="Verdana" w:hAnsi="Verdana" w:cs="Arial"/>
          <w:sz w:val="24"/>
          <w:szCs w:val="24"/>
        </w:rPr>
        <w:t>.</w:t>
      </w:r>
    </w:p>
    <w:p w14:paraId="75D9B8A9" w14:textId="77777777" w:rsidR="009C287B" w:rsidRDefault="009C287B" w:rsidP="009C287B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C8E2E72" w14:textId="399A4BA5" w:rsidR="00DE53C0" w:rsidRPr="009C287B" w:rsidRDefault="00DE53C0" w:rsidP="009C287B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9C287B">
        <w:rPr>
          <w:rFonts w:ascii="Verdana" w:hAnsi="Verdana" w:cs="Arial"/>
          <w:sz w:val="24"/>
          <w:szCs w:val="24"/>
        </w:rPr>
        <w:t>Whilst this was a review of the Welsh Ambulance Services</w:t>
      </w:r>
      <w:r w:rsidR="002A42C6">
        <w:rPr>
          <w:rFonts w:ascii="Verdana" w:hAnsi="Verdana" w:cs="Arial"/>
          <w:sz w:val="24"/>
          <w:szCs w:val="24"/>
        </w:rPr>
        <w:t xml:space="preserve"> NHS Trust (WAST)</w:t>
      </w:r>
      <w:r w:rsidRPr="009C287B">
        <w:rPr>
          <w:rFonts w:ascii="Verdana" w:hAnsi="Verdana" w:cs="Arial"/>
          <w:sz w:val="24"/>
          <w:szCs w:val="24"/>
        </w:rPr>
        <w:t xml:space="preserve"> the nature of a number of the </w:t>
      </w:r>
      <w:r w:rsidR="00113251" w:rsidRPr="009C287B">
        <w:rPr>
          <w:rFonts w:ascii="Verdana" w:hAnsi="Verdana" w:cs="Arial"/>
          <w:sz w:val="24"/>
          <w:szCs w:val="24"/>
        </w:rPr>
        <w:t>recommendations</w:t>
      </w:r>
      <w:r w:rsidRPr="009C287B">
        <w:rPr>
          <w:rFonts w:ascii="Verdana" w:hAnsi="Verdana" w:cs="Arial"/>
          <w:sz w:val="24"/>
          <w:szCs w:val="24"/>
        </w:rPr>
        <w:t xml:space="preserve"> </w:t>
      </w:r>
      <w:r w:rsidR="00113251" w:rsidRPr="009C287B">
        <w:rPr>
          <w:rFonts w:ascii="Verdana" w:hAnsi="Verdana" w:cs="Arial"/>
          <w:sz w:val="24"/>
          <w:szCs w:val="24"/>
        </w:rPr>
        <w:t>required a cross sy</w:t>
      </w:r>
      <w:r w:rsidR="00411861" w:rsidRPr="009C287B">
        <w:rPr>
          <w:rFonts w:ascii="Verdana" w:hAnsi="Verdana" w:cs="Arial"/>
          <w:sz w:val="24"/>
          <w:szCs w:val="24"/>
        </w:rPr>
        <w:t xml:space="preserve">stem response, as such this </w:t>
      </w:r>
      <w:r w:rsidR="00113251" w:rsidRPr="009C287B">
        <w:rPr>
          <w:rFonts w:ascii="Verdana" w:hAnsi="Verdana" w:cs="Arial"/>
          <w:sz w:val="24"/>
          <w:szCs w:val="24"/>
        </w:rPr>
        <w:t xml:space="preserve">group agreed to establish a task and finish group to co-ordinate and lead this work. </w:t>
      </w:r>
    </w:p>
    <w:p w14:paraId="3598996A" w14:textId="77777777" w:rsidR="00113251" w:rsidRPr="00113251" w:rsidRDefault="00113251" w:rsidP="00113251">
      <w:pPr>
        <w:pStyle w:val="ListParagraph"/>
        <w:rPr>
          <w:rFonts w:ascii="Verdana" w:hAnsi="Verdana" w:cs="Arial"/>
          <w:sz w:val="24"/>
          <w:szCs w:val="24"/>
        </w:rPr>
      </w:pPr>
    </w:p>
    <w:p w14:paraId="3A4254B8" w14:textId="6A039270" w:rsidR="009C287B" w:rsidRDefault="00D85FB2" w:rsidP="009C287B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Members have also noted the undertaking of a review by the NHS Wales Delivery Unit into the Appendix B process for </w:t>
      </w:r>
      <w:r w:rsidR="002A42C6">
        <w:rPr>
          <w:rFonts w:ascii="Verdana" w:hAnsi="Verdana" w:cs="Arial"/>
          <w:sz w:val="24"/>
          <w:szCs w:val="24"/>
        </w:rPr>
        <w:t xml:space="preserve">joint investigation of </w:t>
      </w:r>
      <w:r>
        <w:rPr>
          <w:rFonts w:ascii="Verdana" w:hAnsi="Verdana" w:cs="Arial"/>
          <w:sz w:val="24"/>
          <w:szCs w:val="24"/>
        </w:rPr>
        <w:t>potent</w:t>
      </w:r>
      <w:r w:rsidR="00683089">
        <w:rPr>
          <w:rFonts w:ascii="Verdana" w:hAnsi="Verdana" w:cs="Arial"/>
          <w:sz w:val="24"/>
          <w:szCs w:val="24"/>
        </w:rPr>
        <w:t>iall</w:t>
      </w:r>
      <w:r>
        <w:rPr>
          <w:rFonts w:ascii="Verdana" w:hAnsi="Verdana" w:cs="Arial"/>
          <w:sz w:val="24"/>
          <w:szCs w:val="24"/>
        </w:rPr>
        <w:t>y serious adverse incidents to health boards from WAST where delayed ambulance handover is assessed to be the</w:t>
      </w:r>
      <w:r w:rsidR="009C287B">
        <w:rPr>
          <w:rFonts w:ascii="Verdana" w:hAnsi="Verdana" w:cs="Arial"/>
          <w:sz w:val="24"/>
          <w:szCs w:val="24"/>
        </w:rPr>
        <w:t xml:space="preserve"> primary cause of the incident.</w:t>
      </w:r>
    </w:p>
    <w:p w14:paraId="1DB8EF30" w14:textId="77777777" w:rsidR="009C287B" w:rsidRPr="009C287B" w:rsidRDefault="009C287B" w:rsidP="009C287B">
      <w:pPr>
        <w:pStyle w:val="ListParagraph"/>
        <w:rPr>
          <w:rFonts w:ascii="Verdana" w:hAnsi="Verdana" w:cs="Arial"/>
          <w:sz w:val="24"/>
          <w:szCs w:val="24"/>
        </w:rPr>
      </w:pPr>
    </w:p>
    <w:p w14:paraId="5ABCBDD5" w14:textId="77777777" w:rsidR="00D85FB2" w:rsidRPr="009C287B" w:rsidRDefault="00D85FB2" w:rsidP="009C287B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9C287B">
        <w:rPr>
          <w:rFonts w:ascii="Verdana" w:hAnsi="Verdana" w:cs="Arial"/>
          <w:sz w:val="24"/>
          <w:szCs w:val="24"/>
        </w:rPr>
        <w:t>Recognizing the role EASC plays in collaboratively commissioning ambulance services in Wales, the NHS Wales Delivery Unit recommended that the EASC team lead a task and finish group to review the Appendix B process and make recommendations for improvement</w:t>
      </w:r>
      <w:r w:rsidR="00411861" w:rsidRPr="009C287B">
        <w:rPr>
          <w:rFonts w:ascii="Verdana" w:hAnsi="Verdana" w:cs="Arial"/>
          <w:sz w:val="24"/>
          <w:szCs w:val="24"/>
        </w:rPr>
        <w:t xml:space="preserve">.  Again, this </w:t>
      </w:r>
      <w:r w:rsidRPr="009C287B">
        <w:rPr>
          <w:rFonts w:ascii="Verdana" w:hAnsi="Verdana" w:cs="Arial"/>
          <w:sz w:val="24"/>
          <w:szCs w:val="24"/>
        </w:rPr>
        <w:t>group agreed to establish a task and finish group to co-ordinate and lead this work</w:t>
      </w:r>
      <w:r w:rsidR="00683089" w:rsidRPr="009C287B">
        <w:rPr>
          <w:rFonts w:ascii="Verdana" w:hAnsi="Verdana" w:cs="Arial"/>
          <w:sz w:val="24"/>
          <w:szCs w:val="24"/>
        </w:rPr>
        <w:t>.</w:t>
      </w:r>
    </w:p>
    <w:p w14:paraId="15CB7377" w14:textId="77777777" w:rsidR="00C76594" w:rsidRPr="00C76594" w:rsidRDefault="00C76594" w:rsidP="00C76594">
      <w:pPr>
        <w:pStyle w:val="ListParagraph"/>
        <w:rPr>
          <w:rFonts w:ascii="Verdana" w:hAnsi="Verdana" w:cs="Arial"/>
          <w:sz w:val="24"/>
          <w:szCs w:val="24"/>
        </w:rPr>
      </w:pPr>
    </w:p>
    <w:p w14:paraId="391962F7" w14:textId="77777777" w:rsidR="00C76594" w:rsidRDefault="00C76594" w:rsidP="00DE53C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In addition to these specific areas of work there has been a general growth in the demand and focus on quality and safety issues</w:t>
      </w:r>
      <w:r w:rsidR="00F630BB">
        <w:rPr>
          <w:rFonts w:ascii="Verdana" w:hAnsi="Verdana" w:cs="Arial"/>
          <w:sz w:val="24"/>
          <w:szCs w:val="24"/>
        </w:rPr>
        <w:t xml:space="preserve"> closely linked to the deteriorating performance posit</w:t>
      </w:r>
      <w:r w:rsidR="00683089">
        <w:rPr>
          <w:rFonts w:ascii="Verdana" w:hAnsi="Verdana" w:cs="Arial"/>
          <w:sz w:val="24"/>
          <w:szCs w:val="24"/>
        </w:rPr>
        <w:t>i</w:t>
      </w:r>
      <w:r w:rsidR="001B2068">
        <w:rPr>
          <w:rFonts w:ascii="Verdana" w:hAnsi="Verdana" w:cs="Arial"/>
          <w:sz w:val="24"/>
          <w:szCs w:val="24"/>
        </w:rPr>
        <w:t>on, this will be included in future versions of this report.</w:t>
      </w:r>
    </w:p>
    <w:p w14:paraId="1DF66331" w14:textId="77777777" w:rsidR="001B2068" w:rsidRDefault="001B2068" w:rsidP="001B206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04810E4" w14:textId="77777777" w:rsidR="001B2068" w:rsidRDefault="001B2068" w:rsidP="00DE53C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In addition, work will now be undertaken to include key quality and safety matters relating to Non-Emergency Patient Transport Services and the Emergency Medical Retrieval and Transfer Service within the EASC Quality &amp; Safety Report.</w:t>
      </w:r>
    </w:p>
    <w:p w14:paraId="37BCB63F" w14:textId="77777777" w:rsidR="00DE53C0" w:rsidRDefault="00DE53C0" w:rsidP="00DE53C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DA86A4C" w14:textId="77777777" w:rsidR="00DE53C0" w:rsidRDefault="00DE53C0" w:rsidP="00DE53C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2102D687" w14:textId="77777777" w:rsidR="00A96F3F" w:rsidRDefault="00A96F3F" w:rsidP="00DE53C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AD92B7F" w14:textId="77777777" w:rsidR="006A7DA6" w:rsidRDefault="005A0836" w:rsidP="00D136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lastRenderedPageBreak/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14:paraId="48664F4C" w14:textId="77777777" w:rsidR="00D1364D" w:rsidRDefault="00D1364D" w:rsidP="00D1364D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</w:p>
    <w:p w14:paraId="17FCFE3D" w14:textId="77777777" w:rsidR="00D1364D" w:rsidRPr="00D1364D" w:rsidRDefault="00D1364D" w:rsidP="00D1364D">
      <w:p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00D1364D">
        <w:rPr>
          <w:rFonts w:ascii="Verdana" w:hAnsi="Verdana" w:cs="Arial"/>
          <w:b/>
          <w:bCs/>
          <w:sz w:val="24"/>
          <w:szCs w:val="24"/>
        </w:rPr>
        <w:t>Healthcare Inspectorate Wales (Welsh Ambulance Services NHS Trust) Review of Patient Safety, Privacy, Dignity and Experience whilst Waiting in Ambulances during Delayed Handover</w:t>
      </w:r>
    </w:p>
    <w:p w14:paraId="5FB225A7" w14:textId="77777777" w:rsidR="00D1364D" w:rsidRPr="00D1364D" w:rsidRDefault="00D1364D" w:rsidP="00D1364D">
      <w:pPr>
        <w:pStyle w:val="ListParagraph"/>
        <w:spacing w:after="0" w:line="240" w:lineRule="auto"/>
        <w:ind w:left="360"/>
        <w:rPr>
          <w:rFonts w:ascii="Verdana" w:hAnsi="Verdana" w:cs="Arial"/>
          <w:sz w:val="24"/>
          <w:szCs w:val="24"/>
        </w:rPr>
      </w:pPr>
    </w:p>
    <w:p w14:paraId="505B5A0C" w14:textId="77777777" w:rsidR="00D1364D" w:rsidRPr="00D1364D" w:rsidRDefault="00F87B13" w:rsidP="00D1364D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hyperlink r:id="rId11" w:history="1">
        <w:r w:rsidR="00D1364D" w:rsidRPr="00360F96">
          <w:rPr>
            <w:rStyle w:val="Hyperlink"/>
            <w:rFonts w:ascii="Verdana" w:hAnsi="Verdana" w:cs="Arial"/>
            <w:sz w:val="24"/>
            <w:szCs w:val="24"/>
          </w:rPr>
          <w:t>https://hiw.org.uk/local-review-welsh-ambulance-service-trust-delayed-handover</w:t>
        </w:r>
      </w:hyperlink>
      <w:r w:rsidR="00D1364D" w:rsidRPr="00D1364D">
        <w:rPr>
          <w:rFonts w:ascii="Verdana" w:hAnsi="Verdana" w:cs="Arial"/>
          <w:sz w:val="24"/>
          <w:szCs w:val="24"/>
        </w:rPr>
        <w:t xml:space="preserve"> </w:t>
      </w:r>
    </w:p>
    <w:p w14:paraId="5B9A6B27" w14:textId="77777777" w:rsidR="008B23BA" w:rsidRPr="00E23B12" w:rsidRDefault="008B23BA" w:rsidP="00D1364D">
      <w:pPr>
        <w:pStyle w:val="ListParagraph"/>
        <w:spacing w:after="0" w:line="240" w:lineRule="auto"/>
        <w:ind w:left="709"/>
        <w:jc w:val="both"/>
        <w:rPr>
          <w:rFonts w:ascii="Verdana" w:hAnsi="Verdana" w:cs="Arial"/>
          <w:b/>
          <w:sz w:val="24"/>
          <w:szCs w:val="24"/>
        </w:rPr>
      </w:pPr>
    </w:p>
    <w:p w14:paraId="4E0DAD7B" w14:textId="77777777" w:rsidR="00411861" w:rsidRPr="00497CD0" w:rsidRDefault="00D1364D" w:rsidP="00497CD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8"/>
          <w:szCs w:val="24"/>
        </w:rPr>
      </w:pPr>
      <w:r>
        <w:rPr>
          <w:rFonts w:ascii="Verdana" w:hAnsi="Verdana" w:cs="Arial"/>
          <w:sz w:val="24"/>
          <w:szCs w:val="24"/>
        </w:rPr>
        <w:t>This report provides an update on the HIW local review of the Welsh Ambulance Services NHS Trust</w:t>
      </w:r>
      <w:r w:rsidR="005B2AAC">
        <w:rPr>
          <w:rFonts w:ascii="Verdana" w:hAnsi="Verdana" w:cs="Arial"/>
          <w:sz w:val="24"/>
          <w:szCs w:val="24"/>
        </w:rPr>
        <w:t>.</w:t>
      </w:r>
      <w:r w:rsidR="001B2068">
        <w:rPr>
          <w:rFonts w:ascii="Verdana" w:hAnsi="Verdana" w:cs="Arial"/>
          <w:sz w:val="24"/>
          <w:szCs w:val="24"/>
        </w:rPr>
        <w:t xml:space="preserve">  </w:t>
      </w:r>
      <w:r w:rsidR="005B2AAC" w:rsidRPr="001B2068">
        <w:rPr>
          <w:rFonts w:ascii="Verdana" w:hAnsi="Verdana" w:cs="Arial"/>
          <w:sz w:val="24"/>
          <w:szCs w:val="24"/>
        </w:rPr>
        <w:t xml:space="preserve">The Review was published in October 2021 and made </w:t>
      </w:r>
      <w:r w:rsidR="001B2068">
        <w:rPr>
          <w:rFonts w:ascii="Verdana" w:hAnsi="Verdana" w:cs="Arial"/>
          <w:sz w:val="24"/>
          <w:szCs w:val="24"/>
        </w:rPr>
        <w:t xml:space="preserve">twenty </w:t>
      </w:r>
      <w:r w:rsidR="005B2AAC" w:rsidRPr="001B2068">
        <w:rPr>
          <w:rFonts w:ascii="Verdana" w:hAnsi="Verdana" w:cs="Arial"/>
          <w:sz w:val="24"/>
          <w:szCs w:val="24"/>
        </w:rPr>
        <w:t xml:space="preserve">recommendations </w:t>
      </w:r>
      <w:r w:rsidR="001B2068">
        <w:rPr>
          <w:rFonts w:ascii="Verdana" w:hAnsi="Verdana" w:cs="Arial"/>
          <w:sz w:val="24"/>
          <w:szCs w:val="24"/>
        </w:rPr>
        <w:t>that require action across organisational boundaries</w:t>
      </w:r>
      <w:r w:rsidR="001B2068" w:rsidRPr="001B2068">
        <w:rPr>
          <w:rFonts w:ascii="Verdana" w:hAnsi="Verdana" w:cs="Arial"/>
          <w:sz w:val="24"/>
          <w:szCs w:val="24"/>
        </w:rPr>
        <w:t xml:space="preserve"> </w:t>
      </w:r>
      <w:r w:rsidR="001B2068">
        <w:rPr>
          <w:rFonts w:ascii="Verdana" w:hAnsi="Verdana" w:cs="Arial"/>
          <w:sz w:val="24"/>
          <w:szCs w:val="24"/>
        </w:rPr>
        <w:t>(</w:t>
      </w:r>
      <w:r w:rsidR="005B2AAC" w:rsidRPr="001B2068">
        <w:rPr>
          <w:rFonts w:ascii="Verdana" w:hAnsi="Verdana" w:cs="Arial"/>
          <w:sz w:val="24"/>
          <w:szCs w:val="24"/>
        </w:rPr>
        <w:t>WAST</w:t>
      </w:r>
      <w:r w:rsidR="001B2068">
        <w:rPr>
          <w:rFonts w:ascii="Verdana" w:hAnsi="Verdana" w:cs="Arial"/>
          <w:sz w:val="24"/>
          <w:szCs w:val="24"/>
        </w:rPr>
        <w:t xml:space="preserve">, </w:t>
      </w:r>
      <w:r w:rsidR="005B2AAC" w:rsidRPr="001B2068">
        <w:rPr>
          <w:rFonts w:ascii="Verdana" w:hAnsi="Verdana" w:cs="Arial"/>
          <w:sz w:val="24"/>
          <w:szCs w:val="24"/>
        </w:rPr>
        <w:t>health boards and Welsh Government</w:t>
      </w:r>
      <w:r w:rsidR="001B2068">
        <w:rPr>
          <w:rFonts w:ascii="Verdana" w:hAnsi="Verdana" w:cs="Arial"/>
          <w:sz w:val="24"/>
          <w:szCs w:val="24"/>
        </w:rPr>
        <w:t>)</w:t>
      </w:r>
      <w:r w:rsidR="005B2AAC" w:rsidRPr="001B2068">
        <w:rPr>
          <w:rFonts w:ascii="Verdana" w:hAnsi="Verdana" w:cs="Arial"/>
          <w:sz w:val="24"/>
          <w:szCs w:val="24"/>
        </w:rPr>
        <w:t>.</w:t>
      </w:r>
    </w:p>
    <w:p w14:paraId="7DC51A40" w14:textId="77777777" w:rsidR="00497CD0" w:rsidRPr="00497CD0" w:rsidRDefault="00497CD0" w:rsidP="00497CD0">
      <w:pPr>
        <w:pStyle w:val="ListParagraph"/>
        <w:spacing w:after="0" w:line="240" w:lineRule="auto"/>
        <w:jc w:val="both"/>
        <w:rPr>
          <w:rFonts w:ascii="Verdana" w:hAnsi="Verdana" w:cs="Arial"/>
          <w:sz w:val="28"/>
          <w:szCs w:val="24"/>
        </w:rPr>
      </w:pPr>
    </w:p>
    <w:p w14:paraId="0D8D0FE6" w14:textId="77777777" w:rsidR="002B6EAF" w:rsidRPr="00BD42FF" w:rsidRDefault="00361ADB" w:rsidP="00A7639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361ADB">
        <w:rPr>
          <w:rFonts w:ascii="Verdana" w:hAnsi="Verdana" w:cs="Arial"/>
          <w:sz w:val="24"/>
        </w:rPr>
        <w:t>A formal update to HIW was provided on 30 September, outlining the positions of all health boards and WAST relating to each of the recommendations</w:t>
      </w:r>
      <w:r w:rsidR="00BD42FF">
        <w:rPr>
          <w:rFonts w:ascii="Verdana" w:hAnsi="Verdana" w:cs="Arial"/>
          <w:sz w:val="24"/>
        </w:rPr>
        <w:t xml:space="preserve">, members received this at their last meeting. </w:t>
      </w:r>
      <w:r w:rsidR="001121C7">
        <w:rPr>
          <w:rFonts w:ascii="Verdana" w:hAnsi="Verdana" w:cs="Arial"/>
          <w:sz w:val="24"/>
        </w:rPr>
        <w:t xml:space="preserve"> </w:t>
      </w:r>
    </w:p>
    <w:p w14:paraId="77A7ADC3" w14:textId="77777777" w:rsidR="00BD42FF" w:rsidRPr="00BD42FF" w:rsidRDefault="00BD42FF" w:rsidP="00BD42FF">
      <w:pPr>
        <w:pStyle w:val="ListParagraph"/>
        <w:rPr>
          <w:rFonts w:ascii="Verdana" w:hAnsi="Verdana" w:cs="Arial"/>
          <w:sz w:val="24"/>
          <w:szCs w:val="24"/>
        </w:rPr>
      </w:pPr>
    </w:p>
    <w:p w14:paraId="76C20F6B" w14:textId="7F282DF2" w:rsidR="00BD42FF" w:rsidRDefault="00BD42FF" w:rsidP="00A7639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Following feedback from HIW a further update was provided on a number of specific areas, this is attached a</w:t>
      </w:r>
      <w:r w:rsidR="002A42C6">
        <w:rPr>
          <w:rFonts w:ascii="Verdana" w:hAnsi="Verdana" w:cs="Arial"/>
          <w:sz w:val="24"/>
          <w:szCs w:val="24"/>
        </w:rPr>
        <w:t>t</w:t>
      </w:r>
      <w:r>
        <w:rPr>
          <w:rFonts w:ascii="Verdana" w:hAnsi="Verdana" w:cs="Arial"/>
          <w:sz w:val="24"/>
          <w:szCs w:val="24"/>
        </w:rPr>
        <w:t xml:space="preserve"> </w:t>
      </w:r>
      <w:r w:rsidR="002A42C6">
        <w:rPr>
          <w:rFonts w:ascii="Verdana" w:hAnsi="Verdana" w:cs="Arial"/>
          <w:b/>
          <w:sz w:val="24"/>
          <w:szCs w:val="24"/>
        </w:rPr>
        <w:t>A</w:t>
      </w:r>
      <w:r w:rsidRPr="00BD42FF">
        <w:rPr>
          <w:rFonts w:ascii="Verdana" w:hAnsi="Verdana" w:cs="Arial"/>
          <w:b/>
          <w:sz w:val="24"/>
          <w:szCs w:val="24"/>
        </w:rPr>
        <w:t>ppendix 1</w:t>
      </w:r>
      <w:r>
        <w:rPr>
          <w:rFonts w:ascii="Verdana" w:hAnsi="Verdana" w:cs="Arial"/>
          <w:sz w:val="24"/>
          <w:szCs w:val="24"/>
        </w:rPr>
        <w:t xml:space="preserve">. </w:t>
      </w:r>
      <w:r w:rsidR="00223124">
        <w:rPr>
          <w:rFonts w:ascii="Verdana" w:hAnsi="Verdana" w:cs="Arial"/>
          <w:sz w:val="24"/>
          <w:szCs w:val="24"/>
        </w:rPr>
        <w:t xml:space="preserve">HIW have now confirmed the acceptance of the progress to date. </w:t>
      </w:r>
    </w:p>
    <w:p w14:paraId="0DD66633" w14:textId="77777777" w:rsidR="00497CD0" w:rsidRPr="00497CD0" w:rsidRDefault="00497CD0" w:rsidP="00497CD0">
      <w:pPr>
        <w:pStyle w:val="ListParagraph"/>
        <w:rPr>
          <w:rFonts w:ascii="Verdana" w:hAnsi="Verdana" w:cs="Arial"/>
          <w:sz w:val="24"/>
          <w:szCs w:val="24"/>
        </w:rPr>
      </w:pPr>
    </w:p>
    <w:p w14:paraId="751B5C69" w14:textId="63476C26" w:rsidR="00497CD0" w:rsidRDefault="00497CD0" w:rsidP="00A7639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During 2023</w:t>
      </w:r>
      <w:r w:rsidR="002A42C6">
        <w:rPr>
          <w:rFonts w:ascii="Verdana" w:hAnsi="Verdana" w:cs="Arial"/>
          <w:sz w:val="24"/>
          <w:szCs w:val="24"/>
        </w:rPr>
        <w:t>,</w:t>
      </w:r>
      <w:r>
        <w:rPr>
          <w:rFonts w:ascii="Verdana" w:hAnsi="Verdana" w:cs="Arial"/>
          <w:sz w:val="24"/>
          <w:szCs w:val="24"/>
        </w:rPr>
        <w:t xml:space="preserve"> the EASC Team will be required to develop a final output response for HIW on the recommendations. Input f</w:t>
      </w:r>
      <w:r w:rsidR="002A42C6">
        <w:rPr>
          <w:rFonts w:ascii="Verdana" w:hAnsi="Verdana" w:cs="Arial"/>
          <w:sz w:val="24"/>
          <w:szCs w:val="24"/>
        </w:rPr>
        <w:t>r</w:t>
      </w:r>
      <w:r>
        <w:rPr>
          <w:rFonts w:ascii="Verdana" w:hAnsi="Verdana" w:cs="Arial"/>
          <w:sz w:val="24"/>
          <w:szCs w:val="24"/>
        </w:rPr>
        <w:t xml:space="preserve">om Health Boards and WAST will be essential in the development of this. </w:t>
      </w:r>
    </w:p>
    <w:p w14:paraId="35B51697" w14:textId="77777777" w:rsidR="00BD42FF" w:rsidRPr="00BD42FF" w:rsidRDefault="00BD42FF" w:rsidP="00BD42F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7F306ECD" w14:textId="77777777" w:rsidR="00D1364D" w:rsidRDefault="00D1364D" w:rsidP="00D1364D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D1364D">
        <w:rPr>
          <w:rFonts w:ascii="Verdana" w:hAnsi="Verdana" w:cs="Arial"/>
          <w:b/>
          <w:bCs/>
          <w:sz w:val="24"/>
          <w:szCs w:val="24"/>
        </w:rPr>
        <w:t>Analysis of ‘Appendix B’ reports submitted by the Welsh Ambulance Services NHS Trust (WAST) by the NHS Wales Delivery Unit</w:t>
      </w:r>
    </w:p>
    <w:p w14:paraId="0017A769" w14:textId="77777777" w:rsidR="00D1364D" w:rsidRDefault="00D1364D" w:rsidP="00D1364D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</w:p>
    <w:p w14:paraId="267E2137" w14:textId="77777777" w:rsidR="00D1364D" w:rsidRDefault="00D1364D" w:rsidP="00D1364D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 w:rsidRPr="00D1364D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NHS Wales Delivery Unit Report on Appendix B </w:t>
      </w:r>
    </w:p>
    <w:p w14:paraId="4FCD0C0E" w14:textId="77777777" w:rsidR="00D1364D" w:rsidRPr="00D1364D" w:rsidRDefault="00D1364D" w:rsidP="00D1364D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08544ABC" w14:textId="77777777" w:rsidR="00DF4416" w:rsidRPr="00DF4416" w:rsidRDefault="00DF4416" w:rsidP="00DF4416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Members have previously received updates on the progress with this work, and the pilot process is now live across Wales. </w:t>
      </w:r>
    </w:p>
    <w:p w14:paraId="24C3B304" w14:textId="77777777" w:rsidR="00DF4416" w:rsidRPr="00DF4416" w:rsidRDefault="00DF4416" w:rsidP="00DF4416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02B75415" w14:textId="75F48F5A" w:rsidR="00DF4416" w:rsidRPr="00DF4416" w:rsidRDefault="00DF4416" w:rsidP="00DF4416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There is a recognition from the Task and Finish </w:t>
      </w:r>
      <w:r w:rsidR="002A42C6">
        <w:rPr>
          <w:rFonts w:ascii="Verdana" w:hAnsi="Verdana" w:cs="Arial"/>
          <w:bCs/>
          <w:color w:val="000000" w:themeColor="text1"/>
          <w:sz w:val="24"/>
          <w:szCs w:val="24"/>
        </w:rPr>
        <w:t>G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roup members that the implementation of the pilot process will require ongoing support</w:t>
      </w:r>
      <w:r w:rsidR="00497CD0"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</w:p>
    <w:p w14:paraId="4E2162E0" w14:textId="77777777" w:rsidR="00DF4416" w:rsidRPr="00DF4416" w:rsidRDefault="00DF4416" w:rsidP="00DF4416">
      <w:pPr>
        <w:pStyle w:val="ListParagraph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71DAFC86" w14:textId="38E2B353" w:rsidR="00DF4416" w:rsidRPr="00497CD0" w:rsidRDefault="00DF4416" w:rsidP="00DF4416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In order to support this </w:t>
      </w:r>
      <w:r w:rsidR="002A42C6">
        <w:rPr>
          <w:rFonts w:ascii="Verdana" w:hAnsi="Verdana" w:cs="Arial"/>
          <w:bCs/>
          <w:color w:val="000000" w:themeColor="text1"/>
          <w:sz w:val="24"/>
          <w:szCs w:val="24"/>
        </w:rPr>
        <w:t>M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embers of the group have requested that the group continues to </w:t>
      </w:r>
      <w:r w:rsidR="00497CD0">
        <w:rPr>
          <w:rFonts w:ascii="Verdana" w:hAnsi="Verdana" w:cs="Arial"/>
          <w:bCs/>
          <w:color w:val="000000" w:themeColor="text1"/>
          <w:sz w:val="24"/>
          <w:szCs w:val="24"/>
        </w:rPr>
        <w:t xml:space="preserve">meet to share learning and good practice, alongside evaluating the impact of the new process. </w:t>
      </w:r>
      <w:r w:rsidR="002A42C6">
        <w:rPr>
          <w:rFonts w:ascii="Verdana" w:hAnsi="Verdana" w:cs="Arial"/>
          <w:bCs/>
          <w:color w:val="000000" w:themeColor="text1"/>
          <w:sz w:val="24"/>
          <w:szCs w:val="24"/>
        </w:rPr>
        <w:t xml:space="preserve">EASC </w:t>
      </w:r>
      <w:r w:rsidR="00497CD0">
        <w:rPr>
          <w:rFonts w:ascii="Verdana" w:hAnsi="Verdana" w:cs="Arial"/>
          <w:bCs/>
          <w:color w:val="000000" w:themeColor="text1"/>
          <w:sz w:val="24"/>
          <w:szCs w:val="24"/>
        </w:rPr>
        <w:t xml:space="preserve">Management </w:t>
      </w:r>
      <w:r w:rsidR="002A42C6">
        <w:rPr>
          <w:rFonts w:ascii="Verdana" w:hAnsi="Verdana" w:cs="Arial"/>
          <w:bCs/>
          <w:color w:val="000000" w:themeColor="text1"/>
          <w:sz w:val="24"/>
          <w:szCs w:val="24"/>
        </w:rPr>
        <w:t>G</w:t>
      </w:r>
      <w:r w:rsidR="00223124">
        <w:rPr>
          <w:rFonts w:ascii="Verdana" w:hAnsi="Verdana" w:cs="Arial"/>
          <w:bCs/>
          <w:color w:val="000000" w:themeColor="text1"/>
          <w:sz w:val="24"/>
          <w:szCs w:val="24"/>
        </w:rPr>
        <w:t xml:space="preserve">roup will be asked to endorse this approach at their next meeting. </w:t>
      </w:r>
      <w:r w:rsidR="00497CD0">
        <w:rPr>
          <w:rFonts w:ascii="Verdana" w:hAnsi="Verdana" w:cs="Arial"/>
          <w:bCs/>
          <w:color w:val="000000" w:themeColor="text1"/>
          <w:sz w:val="24"/>
          <w:szCs w:val="24"/>
        </w:rPr>
        <w:t xml:space="preserve"> </w:t>
      </w:r>
    </w:p>
    <w:p w14:paraId="791686A7" w14:textId="77777777" w:rsidR="00497CD0" w:rsidRPr="00497CD0" w:rsidRDefault="00497CD0" w:rsidP="00497CD0">
      <w:pPr>
        <w:pStyle w:val="ListParagraph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7038BD1C" w14:textId="32F244CE" w:rsidR="00497CD0" w:rsidRDefault="00497CD0" w:rsidP="00DF4416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 w:rsidRPr="00497CD0">
        <w:rPr>
          <w:rFonts w:ascii="Verdana" w:hAnsi="Verdana" w:cs="Arial"/>
          <w:bCs/>
          <w:color w:val="000000" w:themeColor="text1"/>
          <w:sz w:val="24"/>
          <w:szCs w:val="24"/>
        </w:rPr>
        <w:t xml:space="preserve">A 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revised terms of reference for this will be </w:t>
      </w:r>
      <w:r w:rsidR="002A42C6">
        <w:rPr>
          <w:rFonts w:ascii="Verdana" w:hAnsi="Verdana" w:cs="Arial"/>
          <w:bCs/>
          <w:color w:val="000000" w:themeColor="text1"/>
          <w:sz w:val="24"/>
          <w:szCs w:val="24"/>
        </w:rPr>
        <w:t>presented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to the next meeting of </w:t>
      </w:r>
      <w:r w:rsidR="002A42C6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EASC Management Group 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for formal approval. </w:t>
      </w:r>
    </w:p>
    <w:p w14:paraId="7F8892E1" w14:textId="77777777" w:rsidR="00497CD0" w:rsidRPr="00497CD0" w:rsidRDefault="00497CD0" w:rsidP="00497CD0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577BC06" w14:textId="77777777" w:rsidR="002F3A0D" w:rsidRPr="00E23B12" w:rsidRDefault="002F3A0D" w:rsidP="00D136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KEY RISKS/MATTERS FOR ESCALATION TO </w:t>
      </w:r>
      <w:r w:rsidR="00933C80">
        <w:rPr>
          <w:rFonts w:ascii="Verdana" w:hAnsi="Verdana" w:cs="Arial"/>
          <w:b/>
          <w:sz w:val="24"/>
          <w:szCs w:val="24"/>
        </w:rPr>
        <w:t xml:space="preserve">THE </w:t>
      </w:r>
      <w:r w:rsidRPr="00E23B12">
        <w:rPr>
          <w:rFonts w:ascii="Verdana" w:hAnsi="Verdana" w:cs="Arial"/>
          <w:b/>
          <w:sz w:val="24"/>
          <w:szCs w:val="24"/>
        </w:rPr>
        <w:t>COMMITTEE</w:t>
      </w:r>
    </w:p>
    <w:p w14:paraId="4D74F670" w14:textId="77777777" w:rsidR="00E961C0" w:rsidRPr="00E23B12" w:rsidRDefault="00E961C0" w:rsidP="00D1364D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14:paraId="1B1F12BD" w14:textId="77777777" w:rsidR="002F3A0D" w:rsidRPr="00D85FB2" w:rsidRDefault="000D248E" w:rsidP="00D1364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8"/>
          <w:szCs w:val="24"/>
        </w:rPr>
      </w:pPr>
      <w:r>
        <w:rPr>
          <w:rFonts w:ascii="Verdana" w:hAnsi="Verdana" w:cs="Arial"/>
          <w:sz w:val="24"/>
          <w:szCs w:val="24"/>
        </w:rPr>
        <w:t xml:space="preserve">Members </w:t>
      </w:r>
      <w:r w:rsidR="00D85FB2">
        <w:rPr>
          <w:rFonts w:ascii="Verdana" w:hAnsi="Verdana" w:cs="Arial"/>
          <w:sz w:val="24"/>
          <w:szCs w:val="24"/>
        </w:rPr>
        <w:t>have regularly discussed the challenges in commissioning the provision of safe, effective and timely emergency ambulance services.</w:t>
      </w:r>
    </w:p>
    <w:p w14:paraId="121E8D4B" w14:textId="77777777" w:rsidR="00D85FB2" w:rsidRPr="00D85FB2" w:rsidRDefault="00D85FB2" w:rsidP="00D85FB2">
      <w:pPr>
        <w:pStyle w:val="ListParagraph"/>
        <w:spacing w:after="0" w:line="240" w:lineRule="auto"/>
        <w:jc w:val="both"/>
        <w:rPr>
          <w:rFonts w:ascii="Verdana" w:hAnsi="Verdana" w:cs="Arial"/>
          <w:sz w:val="28"/>
          <w:szCs w:val="24"/>
        </w:rPr>
      </w:pPr>
    </w:p>
    <w:p w14:paraId="391F254D" w14:textId="36249577" w:rsidR="00683089" w:rsidRPr="00683089" w:rsidRDefault="00D85FB2" w:rsidP="00C7754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8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There has been a growth in the levels of adverse incidents, media interest, </w:t>
      </w:r>
      <w:r w:rsidR="002A42C6">
        <w:rPr>
          <w:rFonts w:ascii="Verdana" w:hAnsi="Verdana" w:cs="Arial"/>
          <w:sz w:val="24"/>
          <w:szCs w:val="24"/>
        </w:rPr>
        <w:t>HM C</w:t>
      </w:r>
      <w:r>
        <w:rPr>
          <w:rFonts w:ascii="Verdana" w:hAnsi="Verdana" w:cs="Arial"/>
          <w:sz w:val="24"/>
          <w:szCs w:val="24"/>
        </w:rPr>
        <w:t>oroner inquests and subsequent</w:t>
      </w:r>
      <w:r w:rsidR="002A42C6">
        <w:rPr>
          <w:rFonts w:ascii="Verdana" w:hAnsi="Verdana" w:cs="Arial"/>
          <w:sz w:val="24"/>
          <w:szCs w:val="24"/>
        </w:rPr>
        <w:t xml:space="preserve"> R</w:t>
      </w:r>
      <w:r>
        <w:rPr>
          <w:rFonts w:ascii="Verdana" w:hAnsi="Verdana" w:cs="Arial"/>
          <w:sz w:val="24"/>
          <w:szCs w:val="24"/>
        </w:rPr>
        <w:t>egulation 28</w:t>
      </w:r>
      <w:r w:rsidR="00683089">
        <w:rPr>
          <w:rFonts w:ascii="Verdana" w:hAnsi="Verdana" w:cs="Arial"/>
          <w:sz w:val="24"/>
          <w:szCs w:val="24"/>
        </w:rPr>
        <w:t xml:space="preserve"> report</w:t>
      </w:r>
      <w:r>
        <w:rPr>
          <w:rFonts w:ascii="Verdana" w:hAnsi="Verdana" w:cs="Arial"/>
          <w:sz w:val="24"/>
          <w:szCs w:val="24"/>
        </w:rPr>
        <w:t>s</w:t>
      </w:r>
      <w:r w:rsidR="00683089">
        <w:rPr>
          <w:rFonts w:ascii="Verdana" w:hAnsi="Verdana" w:cs="Arial"/>
          <w:sz w:val="24"/>
          <w:szCs w:val="24"/>
        </w:rPr>
        <w:t xml:space="preserve"> Prevention of Future Deaths</w:t>
      </w:r>
      <w:r>
        <w:rPr>
          <w:rFonts w:ascii="Verdana" w:hAnsi="Verdana" w:cs="Arial"/>
          <w:sz w:val="24"/>
          <w:szCs w:val="24"/>
        </w:rPr>
        <w:t xml:space="preserve">. </w:t>
      </w:r>
    </w:p>
    <w:p w14:paraId="7AE6D781" w14:textId="77777777" w:rsidR="00683089" w:rsidRPr="00683089" w:rsidRDefault="00683089" w:rsidP="00683089">
      <w:pPr>
        <w:pStyle w:val="ListParagraph"/>
        <w:rPr>
          <w:rFonts w:ascii="Verdana" w:hAnsi="Verdana" w:cs="Arial"/>
          <w:sz w:val="24"/>
          <w:szCs w:val="24"/>
        </w:rPr>
      </w:pPr>
    </w:p>
    <w:p w14:paraId="04E67C95" w14:textId="77777777" w:rsidR="00E96330" w:rsidRPr="00A96F3F" w:rsidRDefault="00D85FB2" w:rsidP="00C77542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8"/>
          <w:szCs w:val="24"/>
        </w:rPr>
      </w:pPr>
      <w:r>
        <w:rPr>
          <w:rFonts w:ascii="Verdana" w:hAnsi="Verdana" w:cs="Arial"/>
          <w:sz w:val="24"/>
          <w:szCs w:val="24"/>
        </w:rPr>
        <w:t xml:space="preserve">Members should note that this is likely </w:t>
      </w:r>
      <w:r w:rsidR="00C77542">
        <w:rPr>
          <w:rFonts w:ascii="Verdana" w:hAnsi="Verdana" w:cs="Arial"/>
          <w:sz w:val="24"/>
          <w:szCs w:val="24"/>
        </w:rPr>
        <w:t>to increase as a result of the deteriorating performance and escalation position</w:t>
      </w:r>
      <w:r w:rsidR="00F630BB">
        <w:rPr>
          <w:rFonts w:ascii="Verdana" w:hAnsi="Verdana" w:cs="Arial"/>
          <w:sz w:val="24"/>
          <w:szCs w:val="24"/>
        </w:rPr>
        <w:t xml:space="preserve"> that has been seen since the autum</w:t>
      </w:r>
      <w:r w:rsidR="00A96F3F">
        <w:rPr>
          <w:rFonts w:ascii="Verdana" w:hAnsi="Verdana" w:cs="Arial"/>
          <w:sz w:val="24"/>
          <w:szCs w:val="24"/>
        </w:rPr>
        <w:t>n</w:t>
      </w:r>
      <w:r w:rsidR="00F630BB">
        <w:rPr>
          <w:rFonts w:ascii="Verdana" w:hAnsi="Verdana" w:cs="Arial"/>
          <w:sz w:val="24"/>
          <w:szCs w:val="24"/>
        </w:rPr>
        <w:t xml:space="preserve"> of 2021.</w:t>
      </w:r>
    </w:p>
    <w:p w14:paraId="19461867" w14:textId="77777777" w:rsidR="00E96330" w:rsidRPr="00A96F3F" w:rsidRDefault="00E96330" w:rsidP="00A96F3F">
      <w:pPr>
        <w:pStyle w:val="ListParagraph"/>
        <w:rPr>
          <w:rFonts w:ascii="Verdana" w:hAnsi="Verdana" w:cs="Arial"/>
          <w:sz w:val="24"/>
          <w:szCs w:val="24"/>
        </w:rPr>
      </w:pPr>
    </w:p>
    <w:p w14:paraId="3122EAB4" w14:textId="77777777" w:rsidR="00893C78" w:rsidRPr="00497CD0" w:rsidRDefault="00C77542" w:rsidP="00893C7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77542">
        <w:rPr>
          <w:rFonts w:ascii="Verdana" w:hAnsi="Verdana" w:cs="Arial"/>
          <w:sz w:val="24"/>
          <w:szCs w:val="24"/>
        </w:rPr>
        <w:t>The EA</w:t>
      </w:r>
      <w:r>
        <w:rPr>
          <w:rFonts w:ascii="Verdana" w:hAnsi="Verdana" w:cs="Arial"/>
          <w:sz w:val="24"/>
          <w:szCs w:val="24"/>
        </w:rPr>
        <w:t xml:space="preserve">SC team will continue to work with WAST and HB colleagues </w:t>
      </w:r>
      <w:r w:rsidR="00C76594">
        <w:rPr>
          <w:rFonts w:ascii="Verdana" w:hAnsi="Verdana" w:cs="Arial"/>
          <w:sz w:val="24"/>
          <w:szCs w:val="24"/>
        </w:rPr>
        <w:t>to understand the level of harm within the system and to develop additional process</w:t>
      </w:r>
      <w:r w:rsidR="004013F3">
        <w:rPr>
          <w:rFonts w:ascii="Verdana" w:hAnsi="Verdana" w:cs="Arial"/>
          <w:sz w:val="24"/>
          <w:szCs w:val="24"/>
        </w:rPr>
        <w:t>es</w:t>
      </w:r>
      <w:r w:rsidR="00C76594">
        <w:rPr>
          <w:rFonts w:ascii="Verdana" w:hAnsi="Verdana" w:cs="Arial"/>
          <w:sz w:val="24"/>
          <w:szCs w:val="24"/>
        </w:rPr>
        <w:t xml:space="preserve"> for the committee to assure itself that it is discharging it</w:t>
      </w:r>
      <w:r w:rsidR="004013F3">
        <w:rPr>
          <w:rFonts w:ascii="Verdana" w:hAnsi="Verdana" w:cs="Arial"/>
          <w:sz w:val="24"/>
          <w:szCs w:val="24"/>
        </w:rPr>
        <w:t>s</w:t>
      </w:r>
      <w:r w:rsidR="00C76594">
        <w:rPr>
          <w:rFonts w:ascii="Verdana" w:hAnsi="Verdana" w:cs="Arial"/>
          <w:sz w:val="24"/>
          <w:szCs w:val="24"/>
        </w:rPr>
        <w:t xml:space="preserve"> statutory responsibilities for </w:t>
      </w:r>
      <w:r w:rsidR="004013F3">
        <w:rPr>
          <w:rFonts w:ascii="Verdana" w:hAnsi="Verdana" w:cs="Arial"/>
          <w:sz w:val="24"/>
          <w:szCs w:val="24"/>
        </w:rPr>
        <w:t xml:space="preserve">the </w:t>
      </w:r>
      <w:r w:rsidR="00C76594">
        <w:rPr>
          <w:rFonts w:ascii="Verdana" w:hAnsi="Verdana" w:cs="Arial"/>
          <w:sz w:val="24"/>
          <w:szCs w:val="24"/>
        </w:rPr>
        <w:t>planning and se</w:t>
      </w:r>
      <w:r w:rsidR="00497CD0">
        <w:rPr>
          <w:rFonts w:ascii="Verdana" w:hAnsi="Verdana" w:cs="Arial"/>
          <w:sz w:val="24"/>
          <w:szCs w:val="24"/>
        </w:rPr>
        <w:t>curing of emergency ambulances</w:t>
      </w:r>
    </w:p>
    <w:p w14:paraId="2392D994" w14:textId="77777777" w:rsidR="00893C78" w:rsidRPr="00E23B12" w:rsidRDefault="00893C78" w:rsidP="00D1364D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53B1C29B" w14:textId="77777777" w:rsidR="006A7DA6" w:rsidRDefault="0083034D" w:rsidP="00D136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14:paraId="658384DB" w14:textId="77777777" w:rsidR="00344184" w:rsidRPr="00E23B12" w:rsidRDefault="00344184" w:rsidP="00D1364D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584BE8" w:rsidRPr="00E23B12" w14:paraId="7127D933" w14:textId="77777777" w:rsidTr="00584BE8">
        <w:trPr>
          <w:trHeight w:val="335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018CA984" w14:textId="77777777" w:rsidR="00584BE8" w:rsidRPr="00E23B12" w:rsidRDefault="00584BE8" w:rsidP="00D1364D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E4AE647B91E84E1B92A4D4E5F69839CB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0C4FEC45" w14:textId="77777777" w:rsidR="00584BE8" w:rsidRPr="00E23B12" w:rsidRDefault="00584BE8" w:rsidP="00D1364D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(Please see detail below)</w:t>
                </w:r>
              </w:p>
            </w:tc>
          </w:sdtContent>
        </w:sdt>
      </w:tr>
      <w:tr w:rsidR="00584BE8" w:rsidRPr="00E23B12" w14:paraId="1C1884D4" w14:textId="77777777" w:rsidTr="00577535">
        <w:trPr>
          <w:trHeight w:val="876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20C45F78" w14:textId="77777777" w:rsidR="00584BE8" w:rsidRDefault="00584BE8" w:rsidP="00D1364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288F4A0C" w14:textId="77777777" w:rsidR="00584BE8" w:rsidRDefault="00584BE8" w:rsidP="00D1364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aim of the report is to regularly receive and review information relevant to the quality, safety and ensuring the patient experience implications are captured within the commissioning processes.</w:t>
            </w:r>
          </w:p>
        </w:tc>
      </w:tr>
      <w:tr w:rsidR="00C52F2D" w:rsidRPr="00E23B12" w14:paraId="1EAEA379" w14:textId="77777777" w:rsidTr="00577535">
        <w:trPr>
          <w:trHeight w:val="84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3AC8404" w14:textId="77777777"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14:paraId="3C5186D6" w14:textId="77777777" w:rsidR="00C52F2D" w:rsidRPr="00E23B12" w:rsidRDefault="00F5542E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ALL are relevant to this report</w:t>
                </w:r>
              </w:p>
            </w:tc>
          </w:sdtContent>
        </w:sdt>
      </w:tr>
      <w:tr w:rsidR="007F0937" w:rsidRPr="00E23B12" w14:paraId="1CBAFE47" w14:textId="77777777" w:rsidTr="00223C86">
        <w:trPr>
          <w:trHeight w:val="78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CC229BB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245" w:type="dxa"/>
            <w:vAlign w:val="center"/>
          </w:tcPr>
          <w:p w14:paraId="2FC7BD6E" w14:textId="77777777" w:rsidR="007F0937" w:rsidRPr="00E23B12" w:rsidRDefault="00F87B13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F5542E">
                  <w:rPr>
                    <w:rStyle w:val="Style32"/>
                    <w:rFonts w:ascii="Verdana" w:hAnsi="Verdana"/>
                    <w:sz w:val="24"/>
                    <w:szCs w:val="24"/>
                  </w:rPr>
                  <w:t>No (Include further detail below)</w:t>
                </w:r>
              </w:sdtContent>
            </w:sdt>
          </w:p>
        </w:tc>
      </w:tr>
      <w:tr w:rsidR="007F0937" w:rsidRPr="00E23B12" w14:paraId="04C52C30" w14:textId="77777777" w:rsidTr="0057753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4CB9B10D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0ACA0F9A" w14:textId="77777777" w:rsidR="007F0937" w:rsidRPr="00E23B12" w:rsidRDefault="00F5542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14:paraId="17FA9CC3" w14:textId="77777777" w:rsidTr="00577535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B3CEB7B" w14:textId="77777777"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lastRenderedPageBreak/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14:paraId="0B229073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480C392F" w14:textId="77777777" w:rsidR="007F0937" w:rsidRPr="00E23B12" w:rsidRDefault="00F5542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14:paraId="40EA4F16" w14:textId="77777777" w:rsidTr="005B04B6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5F914E9" w14:textId="77777777" w:rsidR="005C0676" w:rsidRDefault="00E63380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Commissioning Intentions</w:t>
            </w:r>
          </w:p>
          <w:p w14:paraId="5FA3F8D2" w14:textId="77777777"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308D89C0" w14:textId="77777777" w:rsidR="005C0676" w:rsidRPr="00E63380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</w:t>
            </w:r>
            <w:proofErr w:type="spellStart"/>
            <w:r w:rsidRPr="00ED1D2D">
              <w:rPr>
                <w:rFonts w:ascii="Verdana" w:hAnsi="Verdana" w:cs="Arial"/>
                <w:sz w:val="24"/>
              </w:rPr>
              <w:t>utilising</w:t>
            </w:r>
            <w:proofErr w:type="spellEnd"/>
            <w:r w:rsidRPr="00ED1D2D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</w:tc>
      </w:tr>
      <w:tr w:rsidR="008E5494" w:rsidRPr="00E23B12" w14:paraId="063D7BD2" w14:textId="77777777" w:rsidTr="00BB61B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7E8CBA4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14:paraId="38D94BD0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033E4082" w14:textId="77777777" w:rsidR="008E5494" w:rsidRDefault="00584BE8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ALL are relevant</w:t>
                </w:r>
              </w:p>
            </w:tc>
          </w:sdtContent>
        </w:sdt>
      </w:tr>
    </w:tbl>
    <w:p w14:paraId="7FC3CA6E" w14:textId="77777777" w:rsidR="007F0937" w:rsidRDefault="007F0937" w:rsidP="00344184">
      <w:pPr>
        <w:pStyle w:val="NoSpacing"/>
        <w:rPr>
          <w:rFonts w:ascii="Verdana" w:hAnsi="Verdana"/>
          <w:sz w:val="24"/>
          <w:szCs w:val="24"/>
        </w:rPr>
      </w:pPr>
    </w:p>
    <w:p w14:paraId="1539D611" w14:textId="77777777"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14:paraId="66D5F4F5" w14:textId="77777777" w:rsidR="00344184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9235058" w14:textId="1E8058A7" w:rsidR="00C77542" w:rsidRDefault="00483FE0" w:rsidP="00C77542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Emergency Ambulance Services Committee is</w:t>
      </w:r>
      <w:r w:rsidR="00411861">
        <w:rPr>
          <w:rFonts w:ascii="Verdana" w:hAnsi="Verdana" w:cs="Arial"/>
          <w:sz w:val="24"/>
          <w:szCs w:val="24"/>
        </w:rPr>
        <w:t xml:space="preserve"> </w:t>
      </w:r>
      <w:r w:rsidR="001750A0" w:rsidRPr="001750A0">
        <w:rPr>
          <w:rFonts w:ascii="Verdana" w:hAnsi="Verdana" w:cs="Arial"/>
          <w:sz w:val="24"/>
          <w:szCs w:val="24"/>
        </w:rPr>
        <w:t>asked to:</w:t>
      </w:r>
    </w:p>
    <w:p w14:paraId="1ACE04AE" w14:textId="77777777" w:rsidR="00584BE8" w:rsidRDefault="00584BE8" w:rsidP="00584BE8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6C965057" w14:textId="77777777" w:rsidR="00497CD0" w:rsidRPr="00497CD0" w:rsidRDefault="00497CD0" w:rsidP="00497CD0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77542">
        <w:rPr>
          <w:rFonts w:ascii="Verdana" w:hAnsi="Verdana" w:cs="Arial"/>
          <w:b/>
          <w:sz w:val="24"/>
          <w:szCs w:val="24"/>
        </w:rPr>
        <w:t>N</w:t>
      </w:r>
      <w:r>
        <w:rPr>
          <w:rFonts w:ascii="Verdana" w:hAnsi="Verdana" w:cs="Arial"/>
          <w:b/>
          <w:sz w:val="24"/>
          <w:szCs w:val="24"/>
        </w:rPr>
        <w:t xml:space="preserve">OTE </w:t>
      </w:r>
      <w:r>
        <w:rPr>
          <w:rFonts w:ascii="Verdana" w:hAnsi="Verdana" w:cs="Arial"/>
          <w:sz w:val="24"/>
          <w:szCs w:val="24"/>
        </w:rPr>
        <w:t>the content of the report and the progress made by both Task and Finish Groups</w:t>
      </w:r>
    </w:p>
    <w:p w14:paraId="5D94FE3C" w14:textId="533E550B" w:rsidR="001901E9" w:rsidRPr="001901E9" w:rsidRDefault="00223124" w:rsidP="00683089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NOTE</w:t>
      </w:r>
      <w:r w:rsidR="001901E9">
        <w:rPr>
          <w:rFonts w:ascii="Verdana" w:hAnsi="Verdana" w:cs="Arial"/>
          <w:b/>
          <w:sz w:val="24"/>
          <w:szCs w:val="24"/>
        </w:rPr>
        <w:t xml:space="preserve"> </w:t>
      </w:r>
      <w:r w:rsidR="001901E9" w:rsidRPr="001901E9">
        <w:rPr>
          <w:rFonts w:ascii="Verdana" w:hAnsi="Verdana" w:cs="Arial"/>
          <w:sz w:val="24"/>
          <w:szCs w:val="24"/>
        </w:rPr>
        <w:t>the intention to continue</w:t>
      </w:r>
      <w:r w:rsidR="002A42C6">
        <w:rPr>
          <w:rFonts w:ascii="Verdana" w:hAnsi="Verdana" w:cs="Arial"/>
          <w:sz w:val="24"/>
          <w:szCs w:val="24"/>
        </w:rPr>
        <w:t xml:space="preserve"> the</w:t>
      </w:r>
      <w:r w:rsidR="001901E9" w:rsidRPr="001901E9">
        <w:rPr>
          <w:rFonts w:ascii="Verdana" w:hAnsi="Verdana" w:cs="Arial"/>
          <w:sz w:val="24"/>
          <w:szCs w:val="24"/>
        </w:rPr>
        <w:t xml:space="preserve"> Joint Investigation</w:t>
      </w:r>
      <w:r w:rsidR="00497CD0">
        <w:rPr>
          <w:rFonts w:ascii="Verdana" w:hAnsi="Verdana" w:cs="Arial"/>
          <w:sz w:val="24"/>
          <w:szCs w:val="24"/>
        </w:rPr>
        <w:t xml:space="preserve"> Task and Finish</w:t>
      </w:r>
      <w:r w:rsidR="001901E9" w:rsidRPr="001901E9">
        <w:rPr>
          <w:rFonts w:ascii="Verdana" w:hAnsi="Verdana" w:cs="Arial"/>
          <w:sz w:val="24"/>
          <w:szCs w:val="24"/>
        </w:rPr>
        <w:t xml:space="preserve"> Group to </w:t>
      </w:r>
      <w:r w:rsidR="001901E9">
        <w:rPr>
          <w:rFonts w:ascii="Verdana" w:hAnsi="Verdana" w:cs="Arial"/>
          <w:sz w:val="24"/>
          <w:szCs w:val="24"/>
        </w:rPr>
        <w:t>create an oppo</w:t>
      </w:r>
      <w:r w:rsidR="00497CD0">
        <w:rPr>
          <w:rFonts w:ascii="Verdana" w:hAnsi="Verdana" w:cs="Arial"/>
          <w:sz w:val="24"/>
          <w:szCs w:val="24"/>
        </w:rPr>
        <w:t>rtunity to feedback and evaluation</w:t>
      </w:r>
      <w:r w:rsidR="001901E9">
        <w:rPr>
          <w:rFonts w:ascii="Verdana" w:hAnsi="Verdana" w:cs="Arial"/>
          <w:sz w:val="24"/>
          <w:szCs w:val="24"/>
        </w:rPr>
        <w:t xml:space="preserve"> the new process</w:t>
      </w:r>
    </w:p>
    <w:p w14:paraId="37EA1B8A" w14:textId="4A12144F" w:rsidR="0069642B" w:rsidRDefault="0069642B" w:rsidP="00683089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A96F3F">
        <w:rPr>
          <w:rFonts w:ascii="Verdana" w:hAnsi="Verdana" w:cs="Arial"/>
          <w:b/>
          <w:sz w:val="24"/>
          <w:szCs w:val="24"/>
        </w:rPr>
        <w:t>NOTE</w:t>
      </w:r>
      <w:r>
        <w:rPr>
          <w:rFonts w:ascii="Verdana" w:hAnsi="Verdana" w:cs="Arial"/>
          <w:sz w:val="24"/>
          <w:szCs w:val="24"/>
        </w:rPr>
        <w:t xml:space="preserve"> the </w:t>
      </w:r>
      <w:r w:rsidR="009C35D0">
        <w:rPr>
          <w:rFonts w:ascii="Verdana" w:hAnsi="Verdana" w:cs="Arial"/>
          <w:sz w:val="24"/>
          <w:szCs w:val="24"/>
        </w:rPr>
        <w:t xml:space="preserve">impact of deteriorating performance </w:t>
      </w:r>
      <w:r w:rsidR="00C80724">
        <w:rPr>
          <w:rFonts w:ascii="Verdana" w:hAnsi="Verdana" w:cs="Arial"/>
          <w:sz w:val="24"/>
          <w:szCs w:val="24"/>
        </w:rPr>
        <w:t>and the resulting challenges in commissioning the provision of safe, effective and timely emergency ambulance services</w:t>
      </w:r>
      <w:r w:rsidR="002A42C6">
        <w:rPr>
          <w:rFonts w:ascii="Verdana" w:hAnsi="Verdana" w:cs="Arial"/>
          <w:sz w:val="24"/>
          <w:szCs w:val="24"/>
        </w:rPr>
        <w:t>.</w:t>
      </w:r>
    </w:p>
    <w:p w14:paraId="2B2F4B82" w14:textId="77777777" w:rsidR="00C77542" w:rsidRPr="00A96F3F" w:rsidRDefault="00C77542" w:rsidP="00497CD0">
      <w:pPr>
        <w:pStyle w:val="ListParagraph"/>
        <w:spacing w:after="0" w:line="240" w:lineRule="auto"/>
        <w:ind w:left="1440"/>
        <w:jc w:val="both"/>
        <w:rPr>
          <w:rFonts w:ascii="Verdana" w:hAnsi="Verdana" w:cs="Arial"/>
          <w:sz w:val="24"/>
          <w:szCs w:val="24"/>
        </w:rPr>
      </w:pPr>
    </w:p>
    <w:p w14:paraId="507093EA" w14:textId="77777777" w:rsidR="00C77542" w:rsidRPr="00C76594" w:rsidRDefault="00C77542" w:rsidP="00C76594">
      <w:pPr>
        <w:spacing w:after="0" w:line="240" w:lineRule="auto"/>
        <w:ind w:left="360"/>
        <w:rPr>
          <w:rFonts w:ascii="Verdana" w:hAnsi="Verdana" w:cs="Arial"/>
          <w:sz w:val="24"/>
          <w:szCs w:val="24"/>
        </w:rPr>
      </w:pPr>
    </w:p>
    <w:sectPr w:rsidR="00C77542" w:rsidRPr="00C76594" w:rsidSect="00BA1AF1">
      <w:headerReference w:type="default" r:id="rId12"/>
      <w:footerReference w:type="default" r:id="rId13"/>
      <w:headerReference w:type="first" r:id="rId14"/>
      <w:pgSz w:w="12240" w:h="15840"/>
      <w:pgMar w:top="1440" w:right="1440" w:bottom="1440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12FEEE" w14:textId="77777777" w:rsidR="00F238CF" w:rsidRDefault="00F238CF" w:rsidP="003E43AD">
      <w:pPr>
        <w:spacing w:after="0" w:line="240" w:lineRule="auto"/>
      </w:pPr>
      <w:r>
        <w:separator/>
      </w:r>
    </w:p>
  </w:endnote>
  <w:endnote w:type="continuationSeparator" w:id="0">
    <w:p w14:paraId="5C3E37F4" w14:textId="77777777" w:rsidR="00F238CF" w:rsidRDefault="00F238CF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20B0704020202020204"/>
    <w:charset w:val="00"/>
    <w:family w:val="roman"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158EE3" w14:textId="77777777"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483" w:type="dxa"/>
      <w:tblInd w:w="-856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344184" w14:paraId="6F95C847" w14:textId="77777777" w:rsidTr="001750A0">
      <w:tc>
        <w:tcPr>
          <w:tcW w:w="4400" w:type="dxa"/>
        </w:tcPr>
        <w:p w14:paraId="6917677D" w14:textId="77777777" w:rsidR="00344184" w:rsidRPr="00933C80" w:rsidRDefault="00E2719E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Quality and Safety Report</w:t>
          </w:r>
        </w:p>
      </w:tc>
      <w:tc>
        <w:tcPr>
          <w:tcW w:w="1980" w:type="dxa"/>
        </w:tcPr>
        <w:p w14:paraId="41EA1C1F" w14:textId="4E53191C" w:rsidR="00344184" w:rsidRPr="00933C80" w:rsidRDefault="00F87B13" w:rsidP="00344184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223124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5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223124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5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14:paraId="4D45B8D0" w14:textId="03F07F67" w:rsidR="00344184" w:rsidRPr="00933C80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933C80">
            <w:rPr>
              <w:rFonts w:ascii="Verdana" w:hAnsi="Verdana"/>
              <w:b/>
              <w:sz w:val="18"/>
              <w:szCs w:val="20"/>
            </w:rPr>
            <w:t>E</w:t>
          </w:r>
          <w:r w:rsidR="00483FE0">
            <w:rPr>
              <w:rFonts w:ascii="Verdana" w:hAnsi="Verdana"/>
              <w:b/>
              <w:sz w:val="18"/>
              <w:szCs w:val="20"/>
            </w:rPr>
            <w:t xml:space="preserve">mergency Ambulance Services Committee </w:t>
          </w:r>
          <w:r>
            <w:rPr>
              <w:rFonts w:ascii="Verdana" w:hAnsi="Verdana"/>
              <w:b/>
              <w:sz w:val="18"/>
              <w:szCs w:val="20"/>
            </w:rPr>
            <w:t>M</w:t>
          </w:r>
          <w:r w:rsidRPr="00933C80">
            <w:rPr>
              <w:rFonts w:ascii="Verdana" w:hAnsi="Verdana"/>
              <w:b/>
              <w:sz w:val="18"/>
              <w:szCs w:val="20"/>
            </w:rPr>
            <w:t>eeting</w:t>
          </w:r>
        </w:p>
        <w:p w14:paraId="06CFDE74" w14:textId="36E641B7" w:rsidR="00933C80" w:rsidRPr="00933C80" w:rsidRDefault="00483FE0" w:rsidP="00CB4B03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17 January 2023</w:t>
          </w:r>
        </w:p>
      </w:tc>
    </w:tr>
  </w:tbl>
  <w:p w14:paraId="60313836" w14:textId="77777777"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E7621C" w14:textId="77777777" w:rsidR="00F238CF" w:rsidRDefault="00F238CF" w:rsidP="003E43AD">
      <w:pPr>
        <w:spacing w:after="0" w:line="240" w:lineRule="auto"/>
      </w:pPr>
      <w:r>
        <w:separator/>
      </w:r>
    </w:p>
  </w:footnote>
  <w:footnote w:type="continuationSeparator" w:id="0">
    <w:p w14:paraId="2B77C787" w14:textId="77777777" w:rsidR="00F238CF" w:rsidRDefault="00F238CF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C43708" w14:textId="77777777" w:rsidR="006C53DA" w:rsidRDefault="00933C80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28DDBE48" wp14:editId="5DD986C7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D7FEF17" w14:textId="77777777"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4B27D3" w14:textId="77777777"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7D146A17" wp14:editId="1336E07B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943A3F1" w14:textId="77777777"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33F22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0CB771CA"/>
    <w:multiLevelType w:val="hybridMultilevel"/>
    <w:tmpl w:val="5E4AA4B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F212541"/>
    <w:multiLevelType w:val="multilevel"/>
    <w:tmpl w:val="0A70BE4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" w15:restartNumberingAfterBreak="0">
    <w:nsid w:val="185D706A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4" w15:restartNumberingAfterBreak="0">
    <w:nsid w:val="18AC412C"/>
    <w:multiLevelType w:val="hybridMultilevel"/>
    <w:tmpl w:val="F320C12A"/>
    <w:lvl w:ilvl="0" w:tplc="0809001B">
      <w:start w:val="1"/>
      <w:numFmt w:val="lowerRoman"/>
      <w:lvlText w:val="%1."/>
      <w:lvlJc w:val="right"/>
      <w:pPr>
        <w:tabs>
          <w:tab w:val="num" w:pos="810"/>
        </w:tabs>
        <w:ind w:left="8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5" w15:restartNumberingAfterBreak="0">
    <w:nsid w:val="24895A54"/>
    <w:multiLevelType w:val="hybridMultilevel"/>
    <w:tmpl w:val="2FB825C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0E33F32"/>
    <w:multiLevelType w:val="multilevel"/>
    <w:tmpl w:val="FB72F8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32163924"/>
    <w:multiLevelType w:val="multilevel"/>
    <w:tmpl w:val="8806E756"/>
    <w:lvl w:ilvl="0">
      <w:start w:val="2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8" w15:restartNumberingAfterBreak="0">
    <w:nsid w:val="35F957FB"/>
    <w:multiLevelType w:val="hybridMultilevel"/>
    <w:tmpl w:val="216CAEAA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7852EEE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0" w15:restartNumberingAfterBreak="0">
    <w:nsid w:val="380C58A4"/>
    <w:multiLevelType w:val="hybridMultilevel"/>
    <w:tmpl w:val="CA50E93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47C34484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2" w15:restartNumberingAfterBreak="0">
    <w:nsid w:val="56DB5D8F"/>
    <w:multiLevelType w:val="hybridMultilevel"/>
    <w:tmpl w:val="03EA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337E86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4" w15:restartNumberingAfterBreak="0">
    <w:nsid w:val="6A436C6F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5" w15:restartNumberingAfterBreak="0">
    <w:nsid w:val="6CE01C38"/>
    <w:multiLevelType w:val="multilevel"/>
    <w:tmpl w:val="F7541A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6" w15:restartNumberingAfterBreak="0">
    <w:nsid w:val="6FC22309"/>
    <w:multiLevelType w:val="hybridMultilevel"/>
    <w:tmpl w:val="A126BAC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8"/>
  </w:num>
  <w:num w:numId="3">
    <w:abstractNumId w:val="17"/>
  </w:num>
  <w:num w:numId="4">
    <w:abstractNumId w:val="15"/>
  </w:num>
  <w:num w:numId="5">
    <w:abstractNumId w:val="7"/>
  </w:num>
  <w:num w:numId="6">
    <w:abstractNumId w:val="4"/>
  </w:num>
  <w:num w:numId="7">
    <w:abstractNumId w:val="8"/>
  </w:num>
  <w:num w:numId="8">
    <w:abstractNumId w:val="5"/>
  </w:num>
  <w:num w:numId="9">
    <w:abstractNumId w:val="1"/>
  </w:num>
  <w:num w:numId="10">
    <w:abstractNumId w:val="12"/>
  </w:num>
  <w:num w:numId="11">
    <w:abstractNumId w:val="2"/>
  </w:num>
  <w:num w:numId="12">
    <w:abstractNumId w:val="14"/>
  </w:num>
  <w:num w:numId="13">
    <w:abstractNumId w:val="9"/>
  </w:num>
  <w:num w:numId="14">
    <w:abstractNumId w:val="11"/>
  </w:num>
  <w:num w:numId="15">
    <w:abstractNumId w:val="0"/>
  </w:num>
  <w:num w:numId="16">
    <w:abstractNumId w:val="3"/>
  </w:num>
  <w:num w:numId="17">
    <w:abstractNumId w:val="13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4F1"/>
    <w:rsid w:val="00004D9F"/>
    <w:rsid w:val="000061AE"/>
    <w:rsid w:val="0003001C"/>
    <w:rsid w:val="00034B97"/>
    <w:rsid w:val="00063FCF"/>
    <w:rsid w:val="00075D5C"/>
    <w:rsid w:val="000804F4"/>
    <w:rsid w:val="00081198"/>
    <w:rsid w:val="00082004"/>
    <w:rsid w:val="00097B17"/>
    <w:rsid w:val="000A14EC"/>
    <w:rsid w:val="000B4302"/>
    <w:rsid w:val="000C1B75"/>
    <w:rsid w:val="000D248E"/>
    <w:rsid w:val="001041A8"/>
    <w:rsid w:val="001121C7"/>
    <w:rsid w:val="00113251"/>
    <w:rsid w:val="00115EC1"/>
    <w:rsid w:val="0011747C"/>
    <w:rsid w:val="00133340"/>
    <w:rsid w:val="001468E1"/>
    <w:rsid w:val="001507F6"/>
    <w:rsid w:val="001750A0"/>
    <w:rsid w:val="001901E9"/>
    <w:rsid w:val="0019519C"/>
    <w:rsid w:val="001B2068"/>
    <w:rsid w:val="001B439D"/>
    <w:rsid w:val="001D08F5"/>
    <w:rsid w:val="001E4F67"/>
    <w:rsid w:val="00223124"/>
    <w:rsid w:val="00223C86"/>
    <w:rsid w:val="002338B8"/>
    <w:rsid w:val="0025429D"/>
    <w:rsid w:val="00261366"/>
    <w:rsid w:val="00281D69"/>
    <w:rsid w:val="002839C3"/>
    <w:rsid w:val="002A42C6"/>
    <w:rsid w:val="002B5D2A"/>
    <w:rsid w:val="002B6EAF"/>
    <w:rsid w:val="002D02D2"/>
    <w:rsid w:val="002F3A0D"/>
    <w:rsid w:val="00304120"/>
    <w:rsid w:val="003169A9"/>
    <w:rsid w:val="003253AD"/>
    <w:rsid w:val="00325A46"/>
    <w:rsid w:val="00344184"/>
    <w:rsid w:val="00345653"/>
    <w:rsid w:val="00345EE2"/>
    <w:rsid w:val="00361ADB"/>
    <w:rsid w:val="003718C6"/>
    <w:rsid w:val="00380B51"/>
    <w:rsid w:val="003C4CCD"/>
    <w:rsid w:val="003C5D58"/>
    <w:rsid w:val="003E2FB0"/>
    <w:rsid w:val="003E43AD"/>
    <w:rsid w:val="003F40A1"/>
    <w:rsid w:val="004013F3"/>
    <w:rsid w:val="00411861"/>
    <w:rsid w:val="0041542C"/>
    <w:rsid w:val="0046035B"/>
    <w:rsid w:val="00463B6C"/>
    <w:rsid w:val="00483FE0"/>
    <w:rsid w:val="00493CD8"/>
    <w:rsid w:val="00497CD0"/>
    <w:rsid w:val="004A1B43"/>
    <w:rsid w:val="004B1B0B"/>
    <w:rsid w:val="004C7B5E"/>
    <w:rsid w:val="004D4D0B"/>
    <w:rsid w:val="004F3890"/>
    <w:rsid w:val="0050158E"/>
    <w:rsid w:val="00510740"/>
    <w:rsid w:val="00547FA5"/>
    <w:rsid w:val="00577535"/>
    <w:rsid w:val="005802A6"/>
    <w:rsid w:val="005848A6"/>
    <w:rsid w:val="00584BE8"/>
    <w:rsid w:val="00594A95"/>
    <w:rsid w:val="005A0836"/>
    <w:rsid w:val="005A0E27"/>
    <w:rsid w:val="005B00DA"/>
    <w:rsid w:val="005B2AAC"/>
    <w:rsid w:val="005C0676"/>
    <w:rsid w:val="005E14D3"/>
    <w:rsid w:val="005F08E9"/>
    <w:rsid w:val="005F7CB1"/>
    <w:rsid w:val="00612035"/>
    <w:rsid w:val="006147EB"/>
    <w:rsid w:val="00634623"/>
    <w:rsid w:val="00652117"/>
    <w:rsid w:val="00653C04"/>
    <w:rsid w:val="0065438F"/>
    <w:rsid w:val="006617E2"/>
    <w:rsid w:val="006733AE"/>
    <w:rsid w:val="006802A0"/>
    <w:rsid w:val="00683089"/>
    <w:rsid w:val="0069470A"/>
    <w:rsid w:val="0069642B"/>
    <w:rsid w:val="006964F1"/>
    <w:rsid w:val="006A3CE4"/>
    <w:rsid w:val="006A7DA6"/>
    <w:rsid w:val="006B1F5F"/>
    <w:rsid w:val="006C3C79"/>
    <w:rsid w:val="006C53DA"/>
    <w:rsid w:val="006D7D02"/>
    <w:rsid w:val="00723BF8"/>
    <w:rsid w:val="0073656F"/>
    <w:rsid w:val="00737E25"/>
    <w:rsid w:val="00747988"/>
    <w:rsid w:val="00747CDC"/>
    <w:rsid w:val="007563F7"/>
    <w:rsid w:val="00757B66"/>
    <w:rsid w:val="00757E24"/>
    <w:rsid w:val="007724F5"/>
    <w:rsid w:val="0079542C"/>
    <w:rsid w:val="007B2F89"/>
    <w:rsid w:val="007C0506"/>
    <w:rsid w:val="007D0B6E"/>
    <w:rsid w:val="007D3C6E"/>
    <w:rsid w:val="007F0937"/>
    <w:rsid w:val="00816502"/>
    <w:rsid w:val="00822A00"/>
    <w:rsid w:val="0083034D"/>
    <w:rsid w:val="008508A8"/>
    <w:rsid w:val="00861CE5"/>
    <w:rsid w:val="008641AF"/>
    <w:rsid w:val="008713AB"/>
    <w:rsid w:val="00875943"/>
    <w:rsid w:val="00893C78"/>
    <w:rsid w:val="008B23BA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3C80"/>
    <w:rsid w:val="00937F07"/>
    <w:rsid w:val="0097572A"/>
    <w:rsid w:val="00994D8D"/>
    <w:rsid w:val="0099687F"/>
    <w:rsid w:val="009A3FDB"/>
    <w:rsid w:val="009B6215"/>
    <w:rsid w:val="009C287B"/>
    <w:rsid w:val="009C35D0"/>
    <w:rsid w:val="00A3172B"/>
    <w:rsid w:val="00A51464"/>
    <w:rsid w:val="00A72602"/>
    <w:rsid w:val="00A839D2"/>
    <w:rsid w:val="00A8686B"/>
    <w:rsid w:val="00A949D2"/>
    <w:rsid w:val="00A96F3F"/>
    <w:rsid w:val="00B03E75"/>
    <w:rsid w:val="00B05FE3"/>
    <w:rsid w:val="00B13942"/>
    <w:rsid w:val="00B276ED"/>
    <w:rsid w:val="00B33FC6"/>
    <w:rsid w:val="00B40C1F"/>
    <w:rsid w:val="00B6264F"/>
    <w:rsid w:val="00B62DCA"/>
    <w:rsid w:val="00BA0224"/>
    <w:rsid w:val="00BA1AF1"/>
    <w:rsid w:val="00BB058D"/>
    <w:rsid w:val="00BD42FF"/>
    <w:rsid w:val="00C41AFC"/>
    <w:rsid w:val="00C45E2D"/>
    <w:rsid w:val="00C52F2D"/>
    <w:rsid w:val="00C76594"/>
    <w:rsid w:val="00C77542"/>
    <w:rsid w:val="00C80724"/>
    <w:rsid w:val="00CA374F"/>
    <w:rsid w:val="00CB4B03"/>
    <w:rsid w:val="00CB7D49"/>
    <w:rsid w:val="00CC6203"/>
    <w:rsid w:val="00CE2C60"/>
    <w:rsid w:val="00D03A9E"/>
    <w:rsid w:val="00D1364D"/>
    <w:rsid w:val="00D149FF"/>
    <w:rsid w:val="00D221CF"/>
    <w:rsid w:val="00D227B8"/>
    <w:rsid w:val="00D50D29"/>
    <w:rsid w:val="00D531C1"/>
    <w:rsid w:val="00D81EAE"/>
    <w:rsid w:val="00D85FB2"/>
    <w:rsid w:val="00DA7EF2"/>
    <w:rsid w:val="00DB7FCB"/>
    <w:rsid w:val="00DC0AB8"/>
    <w:rsid w:val="00DC3B4C"/>
    <w:rsid w:val="00DE53C0"/>
    <w:rsid w:val="00DF4416"/>
    <w:rsid w:val="00E14958"/>
    <w:rsid w:val="00E23B12"/>
    <w:rsid w:val="00E25316"/>
    <w:rsid w:val="00E2719E"/>
    <w:rsid w:val="00E355DB"/>
    <w:rsid w:val="00E55D6E"/>
    <w:rsid w:val="00E63380"/>
    <w:rsid w:val="00E65705"/>
    <w:rsid w:val="00E90D9F"/>
    <w:rsid w:val="00E961C0"/>
    <w:rsid w:val="00E96330"/>
    <w:rsid w:val="00EA7C24"/>
    <w:rsid w:val="00EC35CA"/>
    <w:rsid w:val="00EE4BD0"/>
    <w:rsid w:val="00F0299C"/>
    <w:rsid w:val="00F16CE6"/>
    <w:rsid w:val="00F238CF"/>
    <w:rsid w:val="00F36769"/>
    <w:rsid w:val="00F47499"/>
    <w:rsid w:val="00F5542E"/>
    <w:rsid w:val="00F630BB"/>
    <w:rsid w:val="00F83D60"/>
    <w:rsid w:val="00F87B13"/>
    <w:rsid w:val="00F9202B"/>
    <w:rsid w:val="00FB31BF"/>
    <w:rsid w:val="00FC6829"/>
    <w:rsid w:val="00FD119F"/>
    <w:rsid w:val="00FE44D5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4E852953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,L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qFormat/>
    <w:locked/>
    <w:rsid w:val="0069470A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1364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949D2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5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hiw.org.uk/local-review-welsh-ambulance-service-trust-delayed-handover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976948" w:rsidP="00976948">
          <w:pPr>
            <w:pStyle w:val="05191354A42D424C9EF80B89A3E0F41D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76948" w:rsidP="00976948">
          <w:pPr>
            <w:pStyle w:val="6CF945F1F1CA4199BE4A95B2EFCD4A66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976948" w:rsidP="00976948">
          <w:pPr>
            <w:pStyle w:val="830C1007C6A248BEABBE53F7EE3F00AA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976948" w:rsidP="00976948">
          <w:pPr>
            <w:pStyle w:val="41651863313D4D1D8846FF5F69F730F9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976948" w:rsidP="00976948">
          <w:pPr>
            <w:pStyle w:val="A2BD9C559A8744198F368B3D05BA5727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4AE647B91E84E1B92A4D4E5F69839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DB49B0-705F-43BA-8C88-2C7418FEF067}"/>
      </w:docPartPr>
      <w:docPartBody>
        <w:p w:rsidR="00CE5298" w:rsidRDefault="00D24267" w:rsidP="00D24267">
          <w:pPr>
            <w:pStyle w:val="E4AE647B91E84E1B92A4D4E5F69839CB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20B0704020202020204"/>
    <w:charset w:val="00"/>
    <w:family w:val="roman"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6B3"/>
    <w:rsid w:val="00000BF9"/>
    <w:rsid w:val="001345C8"/>
    <w:rsid w:val="001B1FF3"/>
    <w:rsid w:val="001B598F"/>
    <w:rsid w:val="001E0CC3"/>
    <w:rsid w:val="003D75CF"/>
    <w:rsid w:val="00553C83"/>
    <w:rsid w:val="0077378A"/>
    <w:rsid w:val="00790E03"/>
    <w:rsid w:val="007975EA"/>
    <w:rsid w:val="007C7A58"/>
    <w:rsid w:val="008B111D"/>
    <w:rsid w:val="009347DC"/>
    <w:rsid w:val="00976948"/>
    <w:rsid w:val="00A315F4"/>
    <w:rsid w:val="00AB391E"/>
    <w:rsid w:val="00B24355"/>
    <w:rsid w:val="00C05D5A"/>
    <w:rsid w:val="00CA06B3"/>
    <w:rsid w:val="00CE5298"/>
    <w:rsid w:val="00D14343"/>
    <w:rsid w:val="00D21EC1"/>
    <w:rsid w:val="00D24267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24267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0">
    <w:name w:val="B30AB8AC73B847ED8468C6B5CFFBF0E3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4AE647B91E84E1B92A4D4E5F69839CB">
    <w:name w:val="E4AE647B91E84E1B92A4D4E5F69839CB"/>
    <w:rsid w:val="00D2426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E6F6A-AFD9-4728-A002-9536B80E3018}">
  <ds:schemaRefs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www.w3.org/XML/1998/namespace"/>
    <ds:schemaRef ds:uri="http://schemas.openxmlformats.org/package/2006/metadata/core-properties"/>
    <ds:schemaRef ds:uri="http://purl.org/dc/terms/"/>
    <ds:schemaRef ds:uri="177bb0a3-dcc7-4901-83ce-2bae23594b2a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F3DD974-7EC0-45D1-A42D-C8C9AA285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1059</Words>
  <Characters>6041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7086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 Services)</cp:lastModifiedBy>
  <cp:revision>4</cp:revision>
  <cp:lastPrinted>2018-09-26T14:48:00Z</cp:lastPrinted>
  <dcterms:created xsi:type="dcterms:W3CDTF">2023-01-10T13:57:00Z</dcterms:created>
  <dcterms:modified xsi:type="dcterms:W3CDTF">2023-01-10T17:26:00Z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