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1D0A85FD" w14:textId="77777777" w:rsidTr="00BA1AF1">
        <w:trPr>
          <w:cantSplit/>
          <w:trHeight w:val="485"/>
        </w:trPr>
        <w:tc>
          <w:tcPr>
            <w:tcW w:w="3115" w:type="dxa"/>
            <w:vAlign w:val="center"/>
          </w:tcPr>
          <w:p w14:paraId="52583588"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E8D6320" w14:textId="77777777" w:rsidTr="00BA1AF1">
        <w:trPr>
          <w:cantSplit/>
          <w:trHeight w:val="563"/>
        </w:trPr>
        <w:tc>
          <w:tcPr>
            <w:tcW w:w="3115" w:type="dxa"/>
            <w:vAlign w:val="center"/>
          </w:tcPr>
          <w:p w14:paraId="37C2FDBF" w14:textId="77777777" w:rsidR="00BA1AF1" w:rsidRPr="00BA1AF1" w:rsidRDefault="0065776D" w:rsidP="00BA1AF1">
            <w:pPr>
              <w:jc w:val="center"/>
              <w:rPr>
                <w:rFonts w:ascii="Verdana" w:hAnsi="Verdana"/>
                <w:sz w:val="24"/>
                <w:szCs w:val="24"/>
              </w:rPr>
            </w:pPr>
            <w:r>
              <w:rPr>
                <w:rFonts w:ascii="Verdana" w:hAnsi="Verdana"/>
                <w:sz w:val="24"/>
                <w:szCs w:val="24"/>
              </w:rPr>
              <w:t>1.6</w:t>
            </w:r>
          </w:p>
        </w:tc>
      </w:tr>
    </w:tbl>
    <w:p w14:paraId="21209B31"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290F392B" w14:textId="77777777" w:rsidTr="005E14D3">
        <w:trPr>
          <w:trHeight w:val="826"/>
        </w:trPr>
        <w:tc>
          <w:tcPr>
            <w:tcW w:w="9634" w:type="dxa"/>
            <w:vAlign w:val="center"/>
          </w:tcPr>
          <w:p w14:paraId="7AEE7519"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4810EE7A"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3C8BC1C3" w14:textId="77777777" w:rsidTr="005E14D3">
        <w:trPr>
          <w:trHeight w:val="714"/>
        </w:trPr>
        <w:tc>
          <w:tcPr>
            <w:tcW w:w="9634" w:type="dxa"/>
            <w:vAlign w:val="center"/>
          </w:tcPr>
          <w:p w14:paraId="4C999F94" w14:textId="77777777" w:rsidR="001D08F5" w:rsidRPr="005C0676" w:rsidRDefault="005C0676" w:rsidP="00577535">
            <w:pPr>
              <w:jc w:val="center"/>
              <w:rPr>
                <w:rFonts w:ascii="Verdana" w:hAnsi="Verdana" w:cs="Arial"/>
                <w:b/>
                <w:color w:val="000000" w:themeColor="text1"/>
                <w:sz w:val="24"/>
                <w:szCs w:val="24"/>
              </w:rPr>
            </w:pPr>
            <w:r w:rsidRPr="005C0676">
              <w:rPr>
                <w:rStyle w:val="Style7"/>
                <w:rFonts w:ascii="Verdana" w:hAnsi="Verdana"/>
                <w:sz w:val="24"/>
                <w:szCs w:val="24"/>
              </w:rPr>
              <w:t>CHAIR’S REPORT</w:t>
            </w:r>
          </w:p>
        </w:tc>
      </w:tr>
    </w:tbl>
    <w:p w14:paraId="58953D3D"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7B5CED9" w14:textId="77777777" w:rsidTr="00344184">
        <w:trPr>
          <w:trHeight w:val="561"/>
        </w:trPr>
        <w:tc>
          <w:tcPr>
            <w:tcW w:w="4248" w:type="dxa"/>
            <w:shd w:val="clear" w:color="auto" w:fill="F2F2F2" w:themeFill="background1" w:themeFillShade="F2"/>
            <w:vAlign w:val="center"/>
          </w:tcPr>
          <w:p w14:paraId="705B4079" w14:textId="77777777" w:rsidR="00577535" w:rsidRPr="0095447D" w:rsidRDefault="00344184" w:rsidP="00344184">
            <w:pPr>
              <w:rPr>
                <w:rFonts w:ascii="Verdana" w:hAnsi="Verdana" w:cs="Arial"/>
                <w:b/>
                <w:caps/>
                <w:sz w:val="24"/>
                <w:szCs w:val="24"/>
              </w:rPr>
            </w:pPr>
            <w:r w:rsidRPr="0095447D">
              <w:rPr>
                <w:rFonts w:ascii="Verdana" w:hAnsi="Verdana" w:cs="Arial"/>
                <w:b/>
                <w:sz w:val="24"/>
                <w:szCs w:val="24"/>
              </w:rPr>
              <w:t>Date of meeting</w:t>
            </w:r>
          </w:p>
        </w:tc>
        <w:tc>
          <w:tcPr>
            <w:tcW w:w="5386" w:type="dxa"/>
            <w:vAlign w:val="center"/>
          </w:tcPr>
          <w:p w14:paraId="77C550B3" w14:textId="1F0AEF92" w:rsidR="00577535" w:rsidRPr="0095447D" w:rsidRDefault="009946FE" w:rsidP="00C93204">
            <w:pPr>
              <w:rPr>
                <w:rFonts w:ascii="Verdana" w:hAnsi="Verdana" w:cs="Arial"/>
                <w:color w:val="FF0000"/>
                <w:sz w:val="24"/>
                <w:szCs w:val="24"/>
              </w:rPr>
            </w:pPr>
            <w:r>
              <w:rPr>
                <w:rStyle w:val="Style8"/>
                <w:rFonts w:ascii="Verdana" w:hAnsi="Verdana"/>
                <w:color w:val="000000" w:themeColor="text1"/>
              </w:rPr>
              <w:t>1</w:t>
            </w:r>
            <w:r>
              <w:rPr>
                <w:rStyle w:val="Style8"/>
                <w:color w:val="000000" w:themeColor="text1"/>
              </w:rPr>
              <w:t>1</w:t>
            </w:r>
            <w:r w:rsidR="0095447D" w:rsidRPr="0095447D">
              <w:rPr>
                <w:rStyle w:val="Style8"/>
                <w:rFonts w:ascii="Verdana" w:hAnsi="Verdana"/>
                <w:color w:val="000000" w:themeColor="text1"/>
              </w:rPr>
              <w:t>/0</w:t>
            </w:r>
            <w:r>
              <w:rPr>
                <w:rStyle w:val="Style8"/>
                <w:rFonts w:ascii="Verdana" w:hAnsi="Verdana"/>
                <w:color w:val="000000" w:themeColor="text1"/>
              </w:rPr>
              <w:t>5</w:t>
            </w:r>
            <w:r w:rsidR="0095447D" w:rsidRPr="0095447D">
              <w:rPr>
                <w:rStyle w:val="Style8"/>
                <w:rFonts w:ascii="Verdana" w:hAnsi="Verdana"/>
                <w:color w:val="000000" w:themeColor="text1"/>
              </w:rPr>
              <w:t>/2021</w:t>
            </w:r>
          </w:p>
        </w:tc>
      </w:tr>
    </w:tbl>
    <w:p w14:paraId="44CD435B"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7F870AB3" w14:textId="77777777" w:rsidTr="00344184">
        <w:trPr>
          <w:trHeight w:val="573"/>
        </w:trPr>
        <w:tc>
          <w:tcPr>
            <w:tcW w:w="4248" w:type="dxa"/>
            <w:shd w:val="clear" w:color="auto" w:fill="F2F2F2" w:themeFill="background1" w:themeFillShade="F2"/>
            <w:vAlign w:val="center"/>
          </w:tcPr>
          <w:p w14:paraId="119DE2D0"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12F67D" w14:textId="77777777" w:rsidR="00380B51" w:rsidRPr="00E23B12" w:rsidRDefault="005E1AB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7AB26771"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A504235" w14:textId="77777777" w:rsidTr="00344184">
        <w:trPr>
          <w:trHeight w:val="571"/>
        </w:trPr>
        <w:tc>
          <w:tcPr>
            <w:tcW w:w="4248" w:type="dxa"/>
            <w:shd w:val="clear" w:color="auto" w:fill="F2F2F2" w:themeFill="background1" w:themeFillShade="F2"/>
            <w:vAlign w:val="center"/>
          </w:tcPr>
          <w:p w14:paraId="293741F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47EAEB43"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1408AF1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5D77B974" w14:textId="77777777" w:rsidTr="00344184">
        <w:trPr>
          <w:trHeight w:val="555"/>
        </w:trPr>
        <w:tc>
          <w:tcPr>
            <w:tcW w:w="4248" w:type="dxa"/>
            <w:shd w:val="clear" w:color="auto" w:fill="F2F2F2" w:themeFill="background1" w:themeFillShade="F2"/>
            <w:vAlign w:val="center"/>
          </w:tcPr>
          <w:p w14:paraId="2C30E16A"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6A4468DC" w14:textId="77777777" w:rsidR="00747CDC" w:rsidRPr="00E23B12" w:rsidRDefault="005E1AB5" w:rsidP="005E1AB5">
            <w:pPr>
              <w:rPr>
                <w:rFonts w:ascii="Verdana" w:hAnsi="Verdana" w:cs="Arial"/>
                <w:caps/>
                <w:color w:val="FF0000"/>
                <w:sz w:val="24"/>
                <w:szCs w:val="24"/>
              </w:rPr>
            </w:pPr>
            <w:r>
              <w:rPr>
                <w:rFonts w:ascii="Verdana" w:hAnsi="Verdana"/>
                <w:sz w:val="24"/>
                <w:szCs w:val="24"/>
              </w:rPr>
              <w:t>Assistant Director Corporate</w:t>
            </w:r>
          </w:p>
        </w:tc>
      </w:tr>
      <w:tr w:rsidR="003E2FB0" w:rsidRPr="00E23B12" w14:paraId="6C751A2D" w14:textId="77777777" w:rsidTr="00344184">
        <w:trPr>
          <w:trHeight w:val="549"/>
        </w:trPr>
        <w:tc>
          <w:tcPr>
            <w:tcW w:w="4248" w:type="dxa"/>
            <w:shd w:val="clear" w:color="auto" w:fill="F2F2F2" w:themeFill="background1" w:themeFillShade="F2"/>
            <w:vAlign w:val="center"/>
          </w:tcPr>
          <w:p w14:paraId="551288CE"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431735BB" w14:textId="77777777" w:rsidR="005E14D3" w:rsidRPr="00E23B12" w:rsidRDefault="005E1AB5" w:rsidP="005E14D3">
            <w:pPr>
              <w:rPr>
                <w:rFonts w:ascii="Verdana" w:hAnsi="Verdana"/>
                <w:color w:val="FF0000"/>
                <w:sz w:val="24"/>
                <w:szCs w:val="24"/>
              </w:rPr>
            </w:pPr>
            <w:r>
              <w:rPr>
                <w:rFonts w:ascii="Verdana" w:hAnsi="Verdana"/>
                <w:sz w:val="24"/>
                <w:szCs w:val="24"/>
              </w:rPr>
              <w:t>Chris Turner, Chair of the Committee</w:t>
            </w:r>
          </w:p>
        </w:tc>
      </w:tr>
    </w:tbl>
    <w:p w14:paraId="637A28FB"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6D2685A7" w14:textId="77777777" w:rsidTr="00344184">
        <w:trPr>
          <w:trHeight w:val="669"/>
        </w:trPr>
        <w:tc>
          <w:tcPr>
            <w:tcW w:w="4248" w:type="dxa"/>
            <w:shd w:val="clear" w:color="auto" w:fill="F2F2F2" w:themeFill="background1" w:themeFillShade="F2"/>
            <w:vAlign w:val="center"/>
          </w:tcPr>
          <w:p w14:paraId="6083101B"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F0DBD5E" w14:textId="2BEC2F4B" w:rsidR="00EA7C24" w:rsidRPr="00E23B12" w:rsidRDefault="00E83D22"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79E254F2" w14:textId="77777777" w:rsidR="003E43AD" w:rsidRDefault="003E43AD" w:rsidP="003E43AD">
      <w:pPr>
        <w:pStyle w:val="NoSpacing"/>
        <w:rPr>
          <w:rFonts w:ascii="Verdana" w:hAnsi="Verdana" w:cs="Arial"/>
          <w:sz w:val="12"/>
          <w:szCs w:val="24"/>
        </w:rPr>
      </w:pPr>
    </w:p>
    <w:p w14:paraId="7AE1BCB9" w14:textId="77777777" w:rsidR="00362444" w:rsidRPr="00E55D6E" w:rsidRDefault="0036244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930"/>
        <w:gridCol w:w="8704"/>
      </w:tblGrid>
      <w:tr w:rsidR="00577535" w:rsidRPr="00E23B12" w14:paraId="6C6ED2FE" w14:textId="77777777" w:rsidTr="00E55D6E">
        <w:trPr>
          <w:trHeight w:val="264"/>
        </w:trPr>
        <w:tc>
          <w:tcPr>
            <w:tcW w:w="9634" w:type="dxa"/>
            <w:gridSpan w:val="2"/>
            <w:shd w:val="clear" w:color="auto" w:fill="F2F2F2" w:themeFill="background1" w:themeFillShade="F2"/>
            <w:vAlign w:val="center"/>
          </w:tcPr>
          <w:p w14:paraId="41120C4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1F423AEA" w14:textId="77777777" w:rsidTr="00362444">
        <w:trPr>
          <w:trHeight w:val="549"/>
        </w:trPr>
        <w:tc>
          <w:tcPr>
            <w:tcW w:w="930" w:type="dxa"/>
            <w:shd w:val="clear" w:color="auto" w:fill="FFFFFF" w:themeFill="background1"/>
            <w:vAlign w:val="center"/>
          </w:tcPr>
          <w:p w14:paraId="72A13F20" w14:textId="77777777" w:rsidR="00577535" w:rsidRDefault="003F20B7" w:rsidP="00577535">
            <w:pPr>
              <w:rPr>
                <w:rFonts w:ascii="Verdana" w:hAnsi="Verdana" w:cs="Arial"/>
                <w:sz w:val="24"/>
                <w:szCs w:val="24"/>
              </w:rPr>
            </w:pPr>
            <w:r>
              <w:rPr>
                <w:rFonts w:ascii="Verdana" w:hAnsi="Verdana" w:cs="Arial"/>
                <w:sz w:val="24"/>
                <w:szCs w:val="24"/>
              </w:rPr>
              <w:t>CASC</w:t>
            </w:r>
          </w:p>
          <w:p w14:paraId="2EFF9B59" w14:textId="77777777" w:rsidR="003F20B7" w:rsidRPr="00E23B12" w:rsidRDefault="003F20B7" w:rsidP="00577535">
            <w:pPr>
              <w:rPr>
                <w:rFonts w:ascii="Verdana" w:hAnsi="Verdana" w:cs="Arial"/>
                <w:sz w:val="24"/>
                <w:szCs w:val="24"/>
              </w:rPr>
            </w:pPr>
            <w:r>
              <w:rPr>
                <w:rFonts w:ascii="Verdana" w:hAnsi="Verdana" w:cs="Arial"/>
                <w:sz w:val="24"/>
                <w:szCs w:val="24"/>
              </w:rPr>
              <w:t>WAST</w:t>
            </w:r>
          </w:p>
        </w:tc>
        <w:tc>
          <w:tcPr>
            <w:tcW w:w="8704" w:type="dxa"/>
            <w:vAlign w:val="center"/>
          </w:tcPr>
          <w:p w14:paraId="1EF76E64" w14:textId="77777777" w:rsidR="00577535" w:rsidRDefault="003F20B7" w:rsidP="00577535">
            <w:pPr>
              <w:rPr>
                <w:rFonts w:ascii="Verdana" w:hAnsi="Verdana" w:cs="Arial"/>
                <w:sz w:val="24"/>
                <w:szCs w:val="24"/>
              </w:rPr>
            </w:pPr>
            <w:r>
              <w:rPr>
                <w:rFonts w:ascii="Verdana" w:hAnsi="Verdana" w:cs="Arial"/>
                <w:sz w:val="24"/>
                <w:szCs w:val="24"/>
              </w:rPr>
              <w:t>Chief Ambulance Services Commissioner</w:t>
            </w:r>
          </w:p>
          <w:p w14:paraId="1552A9A1" w14:textId="77777777" w:rsidR="003F20B7" w:rsidRPr="00E23B12" w:rsidRDefault="003F20B7" w:rsidP="00577535">
            <w:pPr>
              <w:rPr>
                <w:rFonts w:ascii="Verdana" w:hAnsi="Verdana" w:cs="Arial"/>
                <w:sz w:val="24"/>
                <w:szCs w:val="24"/>
              </w:rPr>
            </w:pPr>
            <w:r>
              <w:rPr>
                <w:rFonts w:ascii="Verdana" w:hAnsi="Verdana" w:cs="Arial"/>
                <w:sz w:val="24"/>
                <w:szCs w:val="24"/>
              </w:rPr>
              <w:t>Welsh Ambulance Services NHS Trust</w:t>
            </w:r>
          </w:p>
        </w:tc>
      </w:tr>
    </w:tbl>
    <w:p w14:paraId="4ADAEA0A" w14:textId="77777777" w:rsidR="00E55D6E" w:rsidRDefault="00E55D6E" w:rsidP="00E55D6E">
      <w:pPr>
        <w:pStyle w:val="ListParagraph"/>
        <w:spacing w:after="0" w:line="240" w:lineRule="auto"/>
        <w:ind w:left="360"/>
        <w:rPr>
          <w:rFonts w:ascii="Verdana" w:hAnsi="Verdana" w:cs="Arial"/>
          <w:b/>
          <w:sz w:val="24"/>
          <w:szCs w:val="24"/>
        </w:rPr>
      </w:pPr>
    </w:p>
    <w:p w14:paraId="4B5162F7" w14:textId="77777777"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t>SITUATION/BACKGROUND</w:t>
      </w:r>
    </w:p>
    <w:p w14:paraId="0C4E75B3" w14:textId="77777777" w:rsidR="005E1AB5" w:rsidRPr="005E1AB5" w:rsidRDefault="005E1AB5" w:rsidP="005E5360">
      <w:pPr>
        <w:pStyle w:val="ListParagraph"/>
        <w:numPr>
          <w:ilvl w:val="1"/>
          <w:numId w:val="1"/>
        </w:numPr>
        <w:spacing w:after="0" w:line="240" w:lineRule="auto"/>
        <w:jc w:val="both"/>
        <w:rPr>
          <w:rFonts w:ascii="Verdana" w:hAnsi="Verdana" w:cs="Arial"/>
          <w:sz w:val="24"/>
          <w:szCs w:val="24"/>
        </w:rPr>
      </w:pPr>
      <w:r w:rsidRPr="005E1AB5">
        <w:rPr>
          <w:rFonts w:ascii="Verdana" w:hAnsi="Verdana" w:cs="Arial"/>
          <w:sz w:val="24"/>
        </w:rPr>
        <w:t>The purpose of this report is for the Committee to receive an update on key matters related to the work of the Chair.</w:t>
      </w:r>
    </w:p>
    <w:p w14:paraId="390610F2" w14:textId="77777777" w:rsidR="00244BB1" w:rsidRPr="00E23B12" w:rsidRDefault="00244BB1" w:rsidP="005E5360">
      <w:pPr>
        <w:spacing w:after="0" w:line="240" w:lineRule="auto"/>
        <w:jc w:val="both"/>
        <w:rPr>
          <w:rFonts w:ascii="Verdana" w:hAnsi="Verdana" w:cs="Arial"/>
          <w:sz w:val="24"/>
          <w:szCs w:val="24"/>
        </w:rPr>
      </w:pPr>
    </w:p>
    <w:p w14:paraId="38C4E13E" w14:textId="77777777" w:rsidR="006A7DA6" w:rsidRDefault="005A0836" w:rsidP="005E536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5E54B50C" w14:textId="77777777" w:rsidR="009946FE" w:rsidRDefault="009946FE" w:rsidP="009946FE">
      <w:pPr>
        <w:pStyle w:val="ListParagraph"/>
        <w:spacing w:after="0" w:line="240" w:lineRule="auto"/>
        <w:jc w:val="both"/>
        <w:rPr>
          <w:rFonts w:ascii="Verdana" w:hAnsi="Verdana" w:cs="Arial"/>
          <w:color w:val="000000" w:themeColor="text1"/>
          <w:sz w:val="24"/>
          <w:szCs w:val="24"/>
        </w:rPr>
      </w:pPr>
      <w:bookmarkStart w:id="0" w:name="_Toc242073220"/>
      <w:bookmarkStart w:id="1" w:name="_Toc254014669"/>
      <w:bookmarkStart w:id="2" w:name="_Toc257378958"/>
      <w:bookmarkStart w:id="3" w:name="_Toc17303772"/>
    </w:p>
    <w:p w14:paraId="3A0B33A2" w14:textId="1EDF11A9" w:rsidR="009946FE" w:rsidRDefault="009946FE" w:rsidP="009946FE">
      <w:pPr>
        <w:pStyle w:val="ListParagraph"/>
        <w:spacing w:after="0" w:line="240" w:lineRule="auto"/>
        <w:jc w:val="both"/>
        <w:rPr>
          <w:rFonts w:ascii="Verdana" w:hAnsi="Verdana" w:cs="Arial"/>
          <w:b/>
          <w:bCs/>
          <w:color w:val="000000" w:themeColor="text1"/>
          <w:sz w:val="24"/>
          <w:szCs w:val="24"/>
        </w:rPr>
      </w:pPr>
      <w:r w:rsidRPr="009946FE">
        <w:rPr>
          <w:rFonts w:ascii="Verdana" w:hAnsi="Verdana" w:cs="Arial"/>
          <w:b/>
          <w:bCs/>
          <w:color w:val="000000" w:themeColor="text1"/>
          <w:sz w:val="24"/>
          <w:szCs w:val="24"/>
        </w:rPr>
        <w:t>Chair’s action on urgent matters</w:t>
      </w:r>
      <w:bookmarkEnd w:id="0"/>
      <w:bookmarkEnd w:id="1"/>
      <w:bookmarkEnd w:id="2"/>
      <w:bookmarkEnd w:id="3"/>
    </w:p>
    <w:p w14:paraId="6EB549D2" w14:textId="77777777" w:rsidR="00E83D22" w:rsidRPr="009946FE" w:rsidRDefault="00E83D22" w:rsidP="009946FE">
      <w:pPr>
        <w:pStyle w:val="ListParagraph"/>
        <w:spacing w:after="0" w:line="240" w:lineRule="auto"/>
        <w:jc w:val="both"/>
        <w:rPr>
          <w:rFonts w:ascii="Verdana" w:hAnsi="Verdana" w:cs="Arial"/>
          <w:b/>
          <w:bCs/>
          <w:sz w:val="24"/>
          <w:szCs w:val="24"/>
        </w:rPr>
      </w:pPr>
    </w:p>
    <w:p w14:paraId="4E5E1C01" w14:textId="77777777" w:rsidR="00E83D22" w:rsidRPr="00E83D22" w:rsidRDefault="009946FE" w:rsidP="009946FE">
      <w:pPr>
        <w:pStyle w:val="ListParagraph"/>
        <w:numPr>
          <w:ilvl w:val="1"/>
          <w:numId w:val="1"/>
        </w:numPr>
        <w:spacing w:after="0" w:line="240" w:lineRule="auto"/>
        <w:jc w:val="both"/>
        <w:rPr>
          <w:rFonts w:ascii="Verdana" w:hAnsi="Verdana" w:cs="Arial"/>
          <w:sz w:val="24"/>
          <w:szCs w:val="24"/>
        </w:rPr>
      </w:pPr>
      <w:r w:rsidRPr="009946FE">
        <w:rPr>
          <w:rFonts w:ascii="Verdana" w:hAnsi="Verdana" w:cs="Arial"/>
          <w:color w:val="000000" w:themeColor="text1"/>
          <w:sz w:val="24"/>
          <w:szCs w:val="24"/>
        </w:rPr>
        <w:t>Members will be aware that t</w:t>
      </w:r>
      <w:r w:rsidRPr="009946FE">
        <w:rPr>
          <w:rFonts w:ascii="Verdana" w:hAnsi="Verdana"/>
          <w:color w:val="000000" w:themeColor="text1"/>
          <w:sz w:val="24"/>
          <w:szCs w:val="24"/>
        </w:rPr>
        <w:t xml:space="preserve">here may, occasionally, be circumstances where decisions which would normally be made by the Joint Committee need to be taken between scheduled meetings, and it is not practicable to call a meeting of the Joint Committee.  </w:t>
      </w:r>
      <w:bookmarkStart w:id="4" w:name="_GoBack"/>
      <w:bookmarkEnd w:id="4"/>
    </w:p>
    <w:p w14:paraId="671290EE" w14:textId="3BDDFDCB" w:rsidR="009946FE" w:rsidRPr="009946FE" w:rsidRDefault="009946FE" w:rsidP="00E83D22">
      <w:pPr>
        <w:pStyle w:val="ListParagraph"/>
        <w:spacing w:after="0" w:line="240" w:lineRule="auto"/>
        <w:jc w:val="both"/>
        <w:rPr>
          <w:rFonts w:ascii="Verdana" w:hAnsi="Verdana" w:cs="Arial"/>
          <w:sz w:val="24"/>
          <w:szCs w:val="24"/>
        </w:rPr>
      </w:pPr>
      <w:r w:rsidRPr="009946FE">
        <w:rPr>
          <w:rFonts w:ascii="Verdana" w:hAnsi="Verdana"/>
          <w:color w:val="000000" w:themeColor="text1"/>
          <w:sz w:val="24"/>
          <w:szCs w:val="24"/>
        </w:rPr>
        <w:lastRenderedPageBreak/>
        <w:t>In these circumstances, the Joint Committee Chair and the Chief Ambulance Services Commissioner, supported by the Committee Secretary, may deal with the matter on behalf of the Joint Committee - after first consulting with at least one other Joint Committee Member.  The Committee Secretary must ensure that any such action is formally recorded and reported to the next meeting of the Joint Committee for consideration and ratification.</w:t>
      </w:r>
    </w:p>
    <w:p w14:paraId="6D892107" w14:textId="4A6C7A80" w:rsidR="009946FE" w:rsidRDefault="009946FE" w:rsidP="009946FE">
      <w:pPr>
        <w:pStyle w:val="ListParagraph"/>
        <w:numPr>
          <w:ilvl w:val="1"/>
          <w:numId w:val="1"/>
        </w:numPr>
        <w:spacing w:after="0" w:line="240" w:lineRule="auto"/>
        <w:jc w:val="both"/>
        <w:rPr>
          <w:rFonts w:ascii="Verdana" w:hAnsi="Verdana" w:cs="Arial"/>
          <w:sz w:val="24"/>
          <w:szCs w:val="24"/>
        </w:rPr>
      </w:pPr>
      <w:r>
        <w:rPr>
          <w:rFonts w:ascii="Verdana" w:hAnsi="Verdana" w:cs="Arial"/>
          <w:color w:val="000000" w:themeColor="text1"/>
          <w:sz w:val="24"/>
          <w:szCs w:val="24"/>
        </w:rPr>
        <w:t xml:space="preserve">At the last meeting, the Members agreed that Chair’s action could be taken to approve the final version of the </w:t>
      </w:r>
      <w:r w:rsidRPr="009946FE">
        <w:rPr>
          <w:rFonts w:ascii="Verdana" w:hAnsi="Verdana" w:cs="Arial"/>
          <w:sz w:val="24"/>
          <w:szCs w:val="24"/>
        </w:rPr>
        <w:t>Emergency Medical Services Framework</w:t>
      </w:r>
      <w:r>
        <w:rPr>
          <w:rFonts w:ascii="Verdana" w:hAnsi="Verdana" w:cs="Arial"/>
          <w:sz w:val="24"/>
          <w:szCs w:val="24"/>
        </w:rPr>
        <w:t xml:space="preserve"> provided there were no material changes</w:t>
      </w:r>
      <w:r w:rsidR="00AC111E">
        <w:rPr>
          <w:rFonts w:ascii="Verdana" w:hAnsi="Verdana" w:cs="Arial"/>
          <w:sz w:val="24"/>
          <w:szCs w:val="24"/>
        </w:rPr>
        <w:t>;</w:t>
      </w:r>
      <w:r>
        <w:rPr>
          <w:rFonts w:ascii="Verdana" w:hAnsi="Verdana" w:cs="Arial"/>
          <w:sz w:val="24"/>
          <w:szCs w:val="24"/>
        </w:rPr>
        <w:t xml:space="preserve"> </w:t>
      </w:r>
      <w:r w:rsidR="00AC111E">
        <w:rPr>
          <w:rFonts w:ascii="Verdana" w:hAnsi="Verdana" w:cs="Arial"/>
          <w:sz w:val="24"/>
          <w:szCs w:val="24"/>
        </w:rPr>
        <w:t>t</w:t>
      </w:r>
      <w:r>
        <w:rPr>
          <w:rFonts w:ascii="Verdana" w:hAnsi="Verdana" w:cs="Arial"/>
          <w:sz w:val="24"/>
          <w:szCs w:val="24"/>
        </w:rPr>
        <w:t xml:space="preserve">here are no material changes.  Also, at the last meeting in relation to the WAST Integrated Medium Term Plan Members asked that I and the CASC endorse the final version of the plan.  </w:t>
      </w:r>
      <w:r w:rsidRPr="009946FE">
        <w:rPr>
          <w:rFonts w:ascii="Verdana" w:hAnsi="Verdana" w:cs="Arial"/>
          <w:sz w:val="24"/>
          <w:szCs w:val="24"/>
        </w:rPr>
        <w:t xml:space="preserve">I have therefore signed off the final version </w:t>
      </w:r>
      <w:r>
        <w:rPr>
          <w:rFonts w:ascii="Verdana" w:hAnsi="Verdana" w:cs="Arial"/>
          <w:sz w:val="24"/>
          <w:szCs w:val="24"/>
        </w:rPr>
        <w:t>of the EMS Framework and sent a letter of support to the Welsh Government as endorsement for the final WAST IMTP. Mem</w:t>
      </w:r>
      <w:r w:rsidRPr="009946FE">
        <w:rPr>
          <w:rFonts w:ascii="Verdana" w:hAnsi="Verdana" w:cs="Arial"/>
          <w:sz w:val="24"/>
          <w:szCs w:val="24"/>
        </w:rPr>
        <w:t xml:space="preserve">bers are </w:t>
      </w:r>
      <w:r w:rsidR="00AC111E">
        <w:rPr>
          <w:rFonts w:ascii="Verdana" w:hAnsi="Verdana" w:cs="Arial"/>
          <w:sz w:val="24"/>
          <w:szCs w:val="24"/>
        </w:rPr>
        <w:t xml:space="preserve">now </w:t>
      </w:r>
      <w:r w:rsidRPr="009946FE">
        <w:rPr>
          <w:rFonts w:ascii="Verdana" w:hAnsi="Verdana" w:cs="Arial"/>
          <w:sz w:val="24"/>
          <w:szCs w:val="24"/>
        </w:rPr>
        <w:t xml:space="preserve">asked to ratify </w:t>
      </w:r>
      <w:r w:rsidR="00AC111E">
        <w:rPr>
          <w:rFonts w:ascii="Verdana" w:hAnsi="Verdana" w:cs="Arial"/>
          <w:sz w:val="24"/>
          <w:szCs w:val="24"/>
        </w:rPr>
        <w:t>the</w:t>
      </w:r>
      <w:r w:rsidR="00A51712">
        <w:rPr>
          <w:rFonts w:ascii="Verdana" w:hAnsi="Verdana" w:cs="Arial"/>
          <w:sz w:val="24"/>
          <w:szCs w:val="24"/>
        </w:rPr>
        <w:t>se</w:t>
      </w:r>
      <w:r w:rsidR="00AC111E">
        <w:rPr>
          <w:rFonts w:ascii="Verdana" w:hAnsi="Verdana" w:cs="Arial"/>
          <w:sz w:val="24"/>
          <w:szCs w:val="24"/>
        </w:rPr>
        <w:t xml:space="preserve"> </w:t>
      </w:r>
      <w:r w:rsidRPr="009946FE">
        <w:rPr>
          <w:rFonts w:ascii="Verdana" w:hAnsi="Verdana" w:cs="Arial"/>
          <w:sz w:val="24"/>
          <w:szCs w:val="24"/>
        </w:rPr>
        <w:t>action</w:t>
      </w:r>
      <w:r>
        <w:rPr>
          <w:rFonts w:ascii="Verdana" w:hAnsi="Verdana" w:cs="Arial"/>
          <w:sz w:val="24"/>
          <w:szCs w:val="24"/>
        </w:rPr>
        <w:t>s</w:t>
      </w:r>
      <w:r w:rsidR="00AC111E">
        <w:rPr>
          <w:rFonts w:ascii="Verdana" w:hAnsi="Verdana" w:cs="Arial"/>
          <w:sz w:val="24"/>
          <w:szCs w:val="24"/>
        </w:rPr>
        <w:t xml:space="preserve"> taken.</w:t>
      </w:r>
    </w:p>
    <w:p w14:paraId="20D05609" w14:textId="77777777" w:rsidR="00AC111E" w:rsidRPr="009946FE" w:rsidRDefault="00AC111E" w:rsidP="00AC111E">
      <w:pPr>
        <w:pStyle w:val="ListParagraph"/>
        <w:spacing w:after="0" w:line="240" w:lineRule="auto"/>
        <w:jc w:val="both"/>
        <w:rPr>
          <w:rFonts w:ascii="Verdana" w:hAnsi="Verdana" w:cs="Arial"/>
          <w:sz w:val="24"/>
          <w:szCs w:val="24"/>
        </w:rPr>
      </w:pPr>
    </w:p>
    <w:p w14:paraId="7401CC61" w14:textId="019577EE" w:rsidR="00D963FC" w:rsidRDefault="005E1AB5" w:rsidP="00D963FC">
      <w:pPr>
        <w:pStyle w:val="ListParagraph"/>
        <w:numPr>
          <w:ilvl w:val="1"/>
          <w:numId w:val="1"/>
        </w:numPr>
        <w:spacing w:after="0" w:line="240" w:lineRule="auto"/>
        <w:jc w:val="both"/>
        <w:rPr>
          <w:rFonts w:ascii="Verdana" w:hAnsi="Verdana" w:cs="Arial"/>
          <w:sz w:val="24"/>
          <w:szCs w:val="24"/>
        </w:rPr>
      </w:pPr>
      <w:r w:rsidRPr="00362444">
        <w:rPr>
          <w:rFonts w:ascii="Verdana" w:hAnsi="Verdana" w:cs="Arial"/>
          <w:sz w:val="24"/>
        </w:rPr>
        <w:t>Since the last Committee meeting Members should note</w:t>
      </w:r>
      <w:r w:rsidR="00362444" w:rsidRPr="00362444">
        <w:rPr>
          <w:rFonts w:ascii="Verdana" w:hAnsi="Verdana" w:cs="Arial"/>
          <w:sz w:val="24"/>
        </w:rPr>
        <w:t xml:space="preserve"> that </w:t>
      </w:r>
      <w:r w:rsidR="006F537E" w:rsidRPr="00362444">
        <w:rPr>
          <w:rFonts w:ascii="Verdana" w:hAnsi="Verdana" w:cs="Arial"/>
          <w:sz w:val="24"/>
          <w:szCs w:val="24"/>
        </w:rPr>
        <w:t>I have</w:t>
      </w:r>
      <w:r w:rsidR="00B03A10" w:rsidRPr="00362444">
        <w:rPr>
          <w:rFonts w:ascii="Verdana" w:hAnsi="Verdana" w:cs="Arial"/>
          <w:sz w:val="24"/>
          <w:szCs w:val="24"/>
        </w:rPr>
        <w:t xml:space="preserve"> attended the following:</w:t>
      </w:r>
    </w:p>
    <w:p w14:paraId="12F9EDE7" w14:textId="36CAA028" w:rsidR="00AC111E" w:rsidRPr="00AC111E" w:rsidRDefault="00AC111E" w:rsidP="00AC111E">
      <w:pPr>
        <w:pStyle w:val="ListParagraph"/>
        <w:numPr>
          <w:ilvl w:val="0"/>
          <w:numId w:val="13"/>
        </w:numPr>
        <w:spacing w:after="0" w:line="240" w:lineRule="auto"/>
        <w:ind w:left="1434" w:hanging="357"/>
        <w:rPr>
          <w:rFonts w:ascii="Verdana" w:hAnsi="Verdana"/>
          <w:sz w:val="24"/>
          <w:szCs w:val="24"/>
        </w:rPr>
      </w:pPr>
      <w:r w:rsidRPr="00AC111E">
        <w:rPr>
          <w:rFonts w:ascii="Verdana" w:hAnsi="Verdana"/>
          <w:sz w:val="24"/>
          <w:szCs w:val="24"/>
        </w:rPr>
        <w:t xml:space="preserve">Integrated Clinical Governance </w:t>
      </w:r>
      <w:r>
        <w:rPr>
          <w:rFonts w:ascii="Verdana" w:hAnsi="Verdana"/>
          <w:sz w:val="24"/>
          <w:szCs w:val="24"/>
        </w:rPr>
        <w:t xml:space="preserve">for Urgent Care </w:t>
      </w:r>
      <w:r w:rsidRPr="00AC111E">
        <w:rPr>
          <w:rFonts w:ascii="Verdana" w:hAnsi="Verdana"/>
          <w:sz w:val="24"/>
          <w:szCs w:val="24"/>
        </w:rPr>
        <w:t>T</w:t>
      </w:r>
      <w:r>
        <w:rPr>
          <w:rFonts w:ascii="Verdana" w:hAnsi="Verdana"/>
          <w:sz w:val="24"/>
          <w:szCs w:val="24"/>
        </w:rPr>
        <w:t xml:space="preserve">ask and </w:t>
      </w:r>
      <w:proofErr w:type="gramStart"/>
      <w:r w:rsidRPr="00AC111E">
        <w:rPr>
          <w:rFonts w:ascii="Verdana" w:hAnsi="Verdana"/>
          <w:sz w:val="24"/>
          <w:szCs w:val="24"/>
        </w:rPr>
        <w:t>F</w:t>
      </w:r>
      <w:r>
        <w:rPr>
          <w:rFonts w:ascii="Verdana" w:hAnsi="Verdana"/>
          <w:sz w:val="24"/>
          <w:szCs w:val="24"/>
        </w:rPr>
        <w:t xml:space="preserve">inish </w:t>
      </w:r>
      <w:r w:rsidRPr="00AC111E">
        <w:rPr>
          <w:rFonts w:ascii="Verdana" w:hAnsi="Verdana"/>
          <w:sz w:val="24"/>
          <w:szCs w:val="24"/>
        </w:rPr>
        <w:t xml:space="preserve"> Group</w:t>
      </w:r>
      <w:proofErr w:type="gramEnd"/>
      <w:r w:rsidRPr="00AC111E">
        <w:rPr>
          <w:rFonts w:ascii="Verdana" w:hAnsi="Verdana"/>
          <w:sz w:val="24"/>
          <w:szCs w:val="24"/>
        </w:rPr>
        <w:t xml:space="preserve"> </w:t>
      </w:r>
      <w:r>
        <w:rPr>
          <w:rFonts w:ascii="Verdana" w:hAnsi="Verdana"/>
          <w:sz w:val="24"/>
          <w:szCs w:val="24"/>
        </w:rPr>
        <w:t xml:space="preserve">(chaired by Dr CDV Jones) </w:t>
      </w:r>
      <w:r w:rsidRPr="00AC111E">
        <w:rPr>
          <w:rFonts w:ascii="Verdana" w:hAnsi="Verdana"/>
          <w:sz w:val="24"/>
          <w:szCs w:val="24"/>
        </w:rPr>
        <w:t>(16 March) and (7 April)</w:t>
      </w:r>
    </w:p>
    <w:p w14:paraId="1928763C" w14:textId="41EE604E" w:rsidR="00AC111E" w:rsidRPr="00AC111E" w:rsidRDefault="00AC111E" w:rsidP="00AC111E">
      <w:pPr>
        <w:pStyle w:val="ListParagraph"/>
        <w:numPr>
          <w:ilvl w:val="0"/>
          <w:numId w:val="13"/>
        </w:numPr>
        <w:spacing w:after="0" w:line="240" w:lineRule="auto"/>
        <w:ind w:left="1434" w:hanging="357"/>
        <w:rPr>
          <w:rFonts w:ascii="Verdana" w:hAnsi="Verdana"/>
          <w:sz w:val="24"/>
          <w:szCs w:val="24"/>
        </w:rPr>
      </w:pPr>
      <w:r w:rsidRPr="00AC111E">
        <w:rPr>
          <w:rFonts w:ascii="Verdana" w:hAnsi="Verdana"/>
          <w:sz w:val="24"/>
          <w:szCs w:val="24"/>
        </w:rPr>
        <w:t>Ministerial meeting with Chairs (25 March)</w:t>
      </w:r>
    </w:p>
    <w:p w14:paraId="404CA1EE" w14:textId="18D6FC46" w:rsidR="00AC111E" w:rsidRPr="00AC111E" w:rsidRDefault="00AC111E" w:rsidP="00AC111E">
      <w:pPr>
        <w:pStyle w:val="ListParagraph"/>
        <w:numPr>
          <w:ilvl w:val="0"/>
          <w:numId w:val="13"/>
        </w:numPr>
        <w:spacing w:after="0" w:line="240" w:lineRule="auto"/>
        <w:ind w:left="1434" w:hanging="357"/>
        <w:rPr>
          <w:rFonts w:ascii="Verdana" w:hAnsi="Verdana"/>
          <w:sz w:val="24"/>
          <w:szCs w:val="24"/>
        </w:rPr>
      </w:pPr>
      <w:r w:rsidRPr="00AC111E">
        <w:rPr>
          <w:rFonts w:ascii="Verdana" w:hAnsi="Verdana"/>
          <w:sz w:val="24"/>
          <w:szCs w:val="24"/>
        </w:rPr>
        <w:t>WHSSC Chair and Director (21 April)</w:t>
      </w:r>
    </w:p>
    <w:p w14:paraId="56ED01E6" w14:textId="77777777" w:rsidR="00AC111E" w:rsidRPr="00AC111E" w:rsidRDefault="00AC111E" w:rsidP="00AC111E">
      <w:pPr>
        <w:pStyle w:val="ListParagraph"/>
        <w:numPr>
          <w:ilvl w:val="0"/>
          <w:numId w:val="13"/>
        </w:numPr>
        <w:spacing w:after="0" w:line="240" w:lineRule="auto"/>
        <w:ind w:left="1434" w:hanging="357"/>
        <w:rPr>
          <w:rFonts w:ascii="Verdana" w:hAnsi="Verdana"/>
          <w:sz w:val="24"/>
          <w:szCs w:val="24"/>
        </w:rPr>
      </w:pPr>
      <w:r w:rsidRPr="00AC111E">
        <w:rPr>
          <w:rFonts w:ascii="Verdana" w:hAnsi="Verdana"/>
          <w:sz w:val="24"/>
          <w:szCs w:val="24"/>
        </w:rPr>
        <w:t>EASC Management Group (29 April)</w:t>
      </w:r>
    </w:p>
    <w:p w14:paraId="5D6EB79C" w14:textId="77777777" w:rsidR="00AC111E" w:rsidRPr="00AC111E" w:rsidRDefault="00AC111E" w:rsidP="00AC111E">
      <w:pPr>
        <w:pStyle w:val="ListParagraph"/>
        <w:numPr>
          <w:ilvl w:val="0"/>
          <w:numId w:val="13"/>
        </w:numPr>
        <w:spacing w:after="0" w:line="240" w:lineRule="auto"/>
        <w:ind w:left="1434" w:hanging="357"/>
        <w:rPr>
          <w:rFonts w:ascii="Verdana" w:hAnsi="Verdana"/>
          <w:sz w:val="24"/>
          <w:szCs w:val="24"/>
        </w:rPr>
      </w:pPr>
      <w:r w:rsidRPr="00AC111E">
        <w:rPr>
          <w:rFonts w:ascii="Verdana" w:hAnsi="Verdana"/>
          <w:sz w:val="24"/>
          <w:szCs w:val="24"/>
        </w:rPr>
        <w:t>WAST Chair (4 May)</w:t>
      </w:r>
    </w:p>
    <w:p w14:paraId="7AABEBB9" w14:textId="77777777" w:rsidR="00AC111E" w:rsidRPr="00AC111E" w:rsidRDefault="00AC111E" w:rsidP="00AC111E">
      <w:pPr>
        <w:pStyle w:val="ListParagraph"/>
        <w:numPr>
          <w:ilvl w:val="0"/>
          <w:numId w:val="13"/>
        </w:numPr>
        <w:spacing w:after="0" w:line="240" w:lineRule="auto"/>
        <w:ind w:left="1434" w:hanging="357"/>
        <w:rPr>
          <w:rFonts w:ascii="Verdana" w:hAnsi="Verdana"/>
          <w:sz w:val="24"/>
          <w:szCs w:val="24"/>
        </w:rPr>
      </w:pPr>
      <w:r w:rsidRPr="00AC111E">
        <w:rPr>
          <w:rFonts w:ascii="Verdana" w:hAnsi="Verdana"/>
          <w:sz w:val="24"/>
          <w:szCs w:val="24"/>
        </w:rPr>
        <w:t>Chairs’ Peer Group (6 April), (4 May)</w:t>
      </w:r>
    </w:p>
    <w:p w14:paraId="5802D0F8" w14:textId="77777777" w:rsidR="00AC111E" w:rsidRPr="00AC111E" w:rsidRDefault="00AC111E" w:rsidP="00AC111E">
      <w:pPr>
        <w:spacing w:after="0" w:line="240" w:lineRule="auto"/>
        <w:ind w:left="1080"/>
        <w:jc w:val="both"/>
        <w:rPr>
          <w:rFonts w:ascii="Verdana" w:hAnsi="Verdana" w:cs="Arial"/>
          <w:sz w:val="24"/>
          <w:szCs w:val="24"/>
        </w:rPr>
      </w:pPr>
    </w:p>
    <w:p w14:paraId="458F56B4" w14:textId="4432480C" w:rsidR="00987451" w:rsidRDefault="00987451" w:rsidP="00987451">
      <w:pPr>
        <w:spacing w:after="0" w:line="240" w:lineRule="auto"/>
        <w:ind w:left="720"/>
        <w:jc w:val="both"/>
        <w:rPr>
          <w:rFonts w:ascii="Verdana" w:hAnsi="Verdana" w:cs="Arial"/>
          <w:sz w:val="24"/>
          <w:szCs w:val="24"/>
        </w:rPr>
      </w:pPr>
      <w:r>
        <w:rPr>
          <w:rFonts w:ascii="Verdana" w:hAnsi="Verdana" w:cs="Arial"/>
          <w:sz w:val="24"/>
          <w:szCs w:val="24"/>
        </w:rPr>
        <w:t xml:space="preserve">The meetings noted above have their own specific remits but there are multiple overlaps about system working. </w:t>
      </w:r>
    </w:p>
    <w:p w14:paraId="26FE1DD2" w14:textId="77777777" w:rsidR="00987451" w:rsidRPr="00987451" w:rsidRDefault="00987451" w:rsidP="00987451">
      <w:pPr>
        <w:spacing w:after="0" w:line="240" w:lineRule="auto"/>
        <w:ind w:left="720"/>
        <w:jc w:val="both"/>
        <w:rPr>
          <w:rFonts w:ascii="Verdana" w:hAnsi="Verdana" w:cs="Arial"/>
          <w:sz w:val="24"/>
          <w:szCs w:val="24"/>
        </w:rPr>
      </w:pPr>
    </w:p>
    <w:p w14:paraId="7DCAC060" w14:textId="77777777" w:rsidR="00D963FC" w:rsidRDefault="00D963FC" w:rsidP="00D963FC">
      <w:pPr>
        <w:pStyle w:val="ListParagraph"/>
        <w:numPr>
          <w:ilvl w:val="1"/>
          <w:numId w:val="1"/>
        </w:numPr>
        <w:spacing w:after="0" w:line="240" w:lineRule="auto"/>
        <w:jc w:val="both"/>
        <w:rPr>
          <w:rFonts w:ascii="Verdana" w:hAnsi="Verdana" w:cs="Arial"/>
          <w:sz w:val="24"/>
          <w:szCs w:val="24"/>
        </w:rPr>
      </w:pPr>
      <w:r w:rsidRPr="00D963FC">
        <w:rPr>
          <w:rFonts w:ascii="Verdana" w:hAnsi="Verdana" w:cs="Arial"/>
          <w:sz w:val="24"/>
          <w:szCs w:val="24"/>
        </w:rPr>
        <w:t>Regular contact has also been maintained wi</w:t>
      </w:r>
      <w:r w:rsidR="00987451">
        <w:rPr>
          <w:rFonts w:ascii="Verdana" w:hAnsi="Verdana" w:cs="Arial"/>
          <w:sz w:val="24"/>
          <w:szCs w:val="24"/>
        </w:rPr>
        <w:t>th CASC and Committee Secretary and attendance at monthly Chairs’ Peer Group meetings.</w:t>
      </w:r>
    </w:p>
    <w:p w14:paraId="664320D4" w14:textId="77777777" w:rsidR="00987451" w:rsidRDefault="00987451" w:rsidP="00987451">
      <w:pPr>
        <w:pStyle w:val="ListParagraph"/>
        <w:spacing w:after="0" w:line="240" w:lineRule="auto"/>
        <w:jc w:val="both"/>
        <w:rPr>
          <w:rFonts w:ascii="Verdana" w:hAnsi="Verdana" w:cs="Arial"/>
          <w:sz w:val="24"/>
          <w:szCs w:val="24"/>
        </w:rPr>
      </w:pPr>
    </w:p>
    <w:p w14:paraId="384F4BE5" w14:textId="7446135C" w:rsidR="00D963FC" w:rsidRDefault="00D963FC" w:rsidP="00D963F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Ministerial Objectives</w:t>
      </w:r>
    </w:p>
    <w:p w14:paraId="20B0A816" w14:textId="47A3DED6" w:rsidR="00F9346A" w:rsidRDefault="00F9346A" w:rsidP="00F9346A">
      <w:pPr>
        <w:pStyle w:val="ListParagraph"/>
        <w:rPr>
          <w:rFonts w:ascii="Verdana" w:hAnsi="Verdana" w:cs="Arial"/>
          <w:sz w:val="24"/>
          <w:szCs w:val="24"/>
        </w:rPr>
      </w:pPr>
    </w:p>
    <w:p w14:paraId="581FDC31" w14:textId="77777777" w:rsidR="00F9346A" w:rsidRPr="00D963FC" w:rsidRDefault="00F9346A" w:rsidP="00F9346A">
      <w:pPr>
        <w:pStyle w:val="ListParagraph"/>
        <w:widowControl w:val="0"/>
        <w:numPr>
          <w:ilvl w:val="0"/>
          <w:numId w:val="9"/>
        </w:numPr>
        <w:tabs>
          <w:tab w:val="left" w:pos="832"/>
        </w:tabs>
        <w:autoSpaceDE w:val="0"/>
        <w:autoSpaceDN w:val="0"/>
        <w:spacing w:after="0" w:line="240" w:lineRule="auto"/>
        <w:ind w:right="696"/>
        <w:contextualSpacing w:val="0"/>
        <w:jc w:val="both"/>
        <w:rPr>
          <w:rFonts w:ascii="Verdana" w:hAnsi="Verdana"/>
          <w:sz w:val="24"/>
        </w:rPr>
      </w:pPr>
      <w:r w:rsidRPr="00D963FC">
        <w:rPr>
          <w:rFonts w:ascii="Verdana" w:hAnsi="Verdana"/>
          <w:sz w:val="24"/>
        </w:rPr>
        <w:t xml:space="preserve">Oversight and scrutiny of EASC Q3/4 Plans and planning of responsive and </w:t>
      </w:r>
      <w:proofErr w:type="gramStart"/>
      <w:r w:rsidRPr="00D963FC">
        <w:rPr>
          <w:rFonts w:ascii="Verdana" w:hAnsi="Verdana"/>
          <w:sz w:val="24"/>
        </w:rPr>
        <w:t>high quality</w:t>
      </w:r>
      <w:proofErr w:type="gramEnd"/>
      <w:r w:rsidRPr="00D963FC">
        <w:rPr>
          <w:rFonts w:ascii="Verdana" w:hAnsi="Verdana"/>
          <w:sz w:val="24"/>
        </w:rPr>
        <w:t xml:space="preserve"> emergency ambulance</w:t>
      </w:r>
      <w:r w:rsidRPr="00D963FC">
        <w:rPr>
          <w:rFonts w:ascii="Verdana" w:hAnsi="Verdana"/>
          <w:spacing w:val="-6"/>
          <w:sz w:val="24"/>
        </w:rPr>
        <w:t xml:space="preserve"> </w:t>
      </w:r>
      <w:r w:rsidRPr="00D963FC">
        <w:rPr>
          <w:rFonts w:ascii="Verdana" w:hAnsi="Verdana"/>
          <w:sz w:val="24"/>
        </w:rPr>
        <w:t>services</w:t>
      </w:r>
    </w:p>
    <w:p w14:paraId="594F18D8" w14:textId="77777777" w:rsidR="00F9346A" w:rsidRDefault="00F9346A" w:rsidP="00F9346A">
      <w:pPr>
        <w:pStyle w:val="ListParagraph"/>
        <w:widowControl w:val="0"/>
        <w:numPr>
          <w:ilvl w:val="0"/>
          <w:numId w:val="9"/>
        </w:numPr>
        <w:tabs>
          <w:tab w:val="left" w:pos="832"/>
        </w:tabs>
        <w:autoSpaceDE w:val="0"/>
        <w:autoSpaceDN w:val="0"/>
        <w:spacing w:after="0" w:line="240" w:lineRule="auto"/>
        <w:contextualSpacing w:val="0"/>
        <w:jc w:val="both"/>
        <w:rPr>
          <w:rFonts w:ascii="Verdana" w:hAnsi="Verdana"/>
          <w:sz w:val="24"/>
        </w:rPr>
      </w:pPr>
      <w:r w:rsidRPr="00D963FC">
        <w:rPr>
          <w:rFonts w:ascii="Verdana" w:hAnsi="Verdana"/>
          <w:sz w:val="24"/>
        </w:rPr>
        <w:t>Oversight and scrutiny of regional and partnership</w:t>
      </w:r>
      <w:r w:rsidRPr="00D963FC">
        <w:rPr>
          <w:rFonts w:ascii="Verdana" w:hAnsi="Verdana"/>
          <w:spacing w:val="-11"/>
          <w:sz w:val="24"/>
        </w:rPr>
        <w:t xml:space="preserve"> </w:t>
      </w:r>
      <w:r w:rsidRPr="00D963FC">
        <w:rPr>
          <w:rFonts w:ascii="Verdana" w:hAnsi="Verdana"/>
          <w:sz w:val="24"/>
        </w:rPr>
        <w:t>working</w:t>
      </w:r>
    </w:p>
    <w:p w14:paraId="4A78F687" w14:textId="77777777" w:rsidR="00F9346A" w:rsidRDefault="00F9346A" w:rsidP="00F9346A">
      <w:pPr>
        <w:pStyle w:val="ListParagraph"/>
        <w:widowControl w:val="0"/>
        <w:numPr>
          <w:ilvl w:val="0"/>
          <w:numId w:val="9"/>
        </w:numPr>
        <w:tabs>
          <w:tab w:val="left" w:pos="832"/>
        </w:tabs>
        <w:autoSpaceDE w:val="0"/>
        <w:autoSpaceDN w:val="0"/>
        <w:spacing w:after="0" w:line="240" w:lineRule="auto"/>
        <w:contextualSpacing w:val="0"/>
        <w:jc w:val="both"/>
        <w:rPr>
          <w:rFonts w:ascii="Verdana" w:hAnsi="Verdana"/>
          <w:sz w:val="24"/>
        </w:rPr>
      </w:pPr>
      <w:r w:rsidRPr="00D963FC">
        <w:rPr>
          <w:rFonts w:ascii="Verdana" w:hAnsi="Verdana"/>
          <w:sz w:val="24"/>
        </w:rPr>
        <w:t>Arrangements in place to ensure quality of care and prevention of nosocomial infections</w:t>
      </w:r>
    </w:p>
    <w:p w14:paraId="1D966DA4" w14:textId="77777777" w:rsidR="00F9346A" w:rsidRDefault="00F9346A" w:rsidP="00F9346A">
      <w:pPr>
        <w:pStyle w:val="ListParagraph"/>
        <w:widowControl w:val="0"/>
        <w:numPr>
          <w:ilvl w:val="0"/>
          <w:numId w:val="9"/>
        </w:numPr>
        <w:tabs>
          <w:tab w:val="left" w:pos="832"/>
        </w:tabs>
        <w:autoSpaceDE w:val="0"/>
        <w:autoSpaceDN w:val="0"/>
        <w:spacing w:after="0" w:line="240" w:lineRule="auto"/>
        <w:contextualSpacing w:val="0"/>
        <w:jc w:val="both"/>
        <w:rPr>
          <w:rFonts w:ascii="Verdana" w:hAnsi="Verdana"/>
          <w:sz w:val="24"/>
        </w:rPr>
      </w:pPr>
      <w:r w:rsidRPr="00D963FC">
        <w:rPr>
          <w:rFonts w:ascii="Verdana" w:hAnsi="Verdana"/>
          <w:sz w:val="24"/>
        </w:rPr>
        <w:t xml:space="preserve">Oversight of the Committee </w:t>
      </w:r>
      <w:proofErr w:type="gramStart"/>
      <w:r w:rsidRPr="00D963FC">
        <w:rPr>
          <w:rFonts w:ascii="Verdana" w:hAnsi="Verdana"/>
          <w:sz w:val="24"/>
        </w:rPr>
        <w:t>with regard to</w:t>
      </w:r>
      <w:proofErr w:type="gramEnd"/>
      <w:r w:rsidRPr="00D963FC">
        <w:rPr>
          <w:rFonts w:ascii="Verdana" w:hAnsi="Verdana"/>
          <w:sz w:val="24"/>
        </w:rPr>
        <w:t xml:space="preserve"> technology and digital innovation, ensuring momentum is maintained whilst evaluating benefits to service users and</w:t>
      </w:r>
      <w:r w:rsidRPr="00D963FC">
        <w:rPr>
          <w:rFonts w:ascii="Verdana" w:hAnsi="Verdana"/>
          <w:spacing w:val="-29"/>
          <w:sz w:val="24"/>
        </w:rPr>
        <w:t xml:space="preserve"> </w:t>
      </w:r>
      <w:r>
        <w:rPr>
          <w:rFonts w:ascii="Verdana" w:hAnsi="Verdana"/>
          <w:sz w:val="24"/>
        </w:rPr>
        <w:t>organization</w:t>
      </w:r>
    </w:p>
    <w:p w14:paraId="2EF8E2D4" w14:textId="77777777" w:rsidR="00F9346A" w:rsidRPr="00D963FC" w:rsidRDefault="00F9346A" w:rsidP="00F9346A">
      <w:pPr>
        <w:pStyle w:val="ListParagraph"/>
        <w:widowControl w:val="0"/>
        <w:numPr>
          <w:ilvl w:val="0"/>
          <w:numId w:val="9"/>
        </w:numPr>
        <w:tabs>
          <w:tab w:val="left" w:pos="832"/>
        </w:tabs>
        <w:autoSpaceDE w:val="0"/>
        <w:autoSpaceDN w:val="0"/>
        <w:spacing w:after="0" w:line="240" w:lineRule="auto"/>
        <w:contextualSpacing w:val="0"/>
        <w:jc w:val="both"/>
        <w:rPr>
          <w:rFonts w:ascii="Verdana" w:hAnsi="Verdana"/>
          <w:sz w:val="24"/>
        </w:rPr>
      </w:pPr>
      <w:r w:rsidRPr="00D963FC">
        <w:rPr>
          <w:rFonts w:ascii="Verdana" w:hAnsi="Verdana"/>
          <w:sz w:val="24"/>
        </w:rPr>
        <w:t>Leadership provided to support WAST in relation to</w:t>
      </w:r>
      <w:r w:rsidRPr="00D963FC">
        <w:rPr>
          <w:rFonts w:ascii="Verdana" w:hAnsi="Verdana"/>
          <w:spacing w:val="-13"/>
          <w:sz w:val="24"/>
        </w:rPr>
        <w:t xml:space="preserve"> </w:t>
      </w:r>
      <w:r w:rsidRPr="00D963FC">
        <w:rPr>
          <w:rFonts w:ascii="Verdana" w:hAnsi="Verdana"/>
          <w:sz w:val="24"/>
        </w:rPr>
        <w:t>workforce</w:t>
      </w:r>
    </w:p>
    <w:p w14:paraId="1D22A5FA" w14:textId="77777777" w:rsidR="00F9346A" w:rsidRPr="00D963FC" w:rsidRDefault="00F9346A" w:rsidP="00F9346A">
      <w:pPr>
        <w:pStyle w:val="ListParagraph"/>
        <w:widowControl w:val="0"/>
        <w:numPr>
          <w:ilvl w:val="0"/>
          <w:numId w:val="9"/>
        </w:numPr>
        <w:tabs>
          <w:tab w:val="left" w:pos="832"/>
        </w:tabs>
        <w:autoSpaceDE w:val="0"/>
        <w:autoSpaceDN w:val="0"/>
        <w:spacing w:after="0" w:line="275" w:lineRule="exact"/>
        <w:contextualSpacing w:val="0"/>
        <w:jc w:val="both"/>
        <w:rPr>
          <w:rFonts w:ascii="Verdana" w:hAnsi="Verdana"/>
          <w:sz w:val="24"/>
        </w:rPr>
      </w:pPr>
      <w:r w:rsidRPr="00D963FC">
        <w:rPr>
          <w:rFonts w:ascii="Verdana" w:hAnsi="Verdana"/>
          <w:sz w:val="24"/>
        </w:rPr>
        <w:t xml:space="preserve">Consider the </w:t>
      </w:r>
      <w:r w:rsidRPr="00D963FC">
        <w:rPr>
          <w:rFonts w:ascii="Verdana" w:hAnsi="Verdana"/>
          <w:i/>
          <w:sz w:val="24"/>
        </w:rPr>
        <w:t xml:space="preserve">four harms </w:t>
      </w:r>
      <w:r w:rsidRPr="00D963FC">
        <w:rPr>
          <w:rFonts w:ascii="Verdana" w:hAnsi="Verdana"/>
          <w:sz w:val="24"/>
        </w:rPr>
        <w:t>from</w:t>
      </w:r>
      <w:r w:rsidRPr="00D963FC">
        <w:rPr>
          <w:rFonts w:ascii="Verdana" w:hAnsi="Verdana"/>
          <w:spacing w:val="3"/>
          <w:sz w:val="24"/>
        </w:rPr>
        <w:t xml:space="preserve"> </w:t>
      </w:r>
      <w:r w:rsidRPr="00D963FC">
        <w:rPr>
          <w:rFonts w:ascii="Verdana" w:hAnsi="Verdana"/>
          <w:sz w:val="24"/>
        </w:rPr>
        <w:t>COVID-19.</w:t>
      </w:r>
    </w:p>
    <w:p w14:paraId="74A89241" w14:textId="01FFB1A4" w:rsidR="00F9346A" w:rsidRDefault="00F9346A" w:rsidP="00F9346A">
      <w:pPr>
        <w:pStyle w:val="ListParagraph"/>
        <w:rPr>
          <w:rFonts w:ascii="Verdana" w:hAnsi="Verdana" w:cs="Arial"/>
          <w:sz w:val="24"/>
          <w:szCs w:val="24"/>
        </w:rPr>
      </w:pPr>
    </w:p>
    <w:p w14:paraId="05E5AC07" w14:textId="3A6F8473" w:rsidR="00AC111E" w:rsidRPr="00E91922" w:rsidRDefault="00A51712" w:rsidP="00246AD9">
      <w:pPr>
        <w:pStyle w:val="ListParagraph"/>
        <w:numPr>
          <w:ilvl w:val="1"/>
          <w:numId w:val="1"/>
        </w:numPr>
        <w:spacing w:after="0" w:line="240" w:lineRule="auto"/>
        <w:jc w:val="both"/>
        <w:rPr>
          <w:rFonts w:ascii="Verdana" w:hAnsi="Verdana" w:cs="Arial"/>
          <w:sz w:val="24"/>
          <w:szCs w:val="24"/>
        </w:rPr>
      </w:pPr>
      <w:r w:rsidRPr="00E91922">
        <w:rPr>
          <w:rFonts w:ascii="Verdana" w:hAnsi="Verdana" w:cs="Arial"/>
          <w:sz w:val="24"/>
          <w:szCs w:val="24"/>
        </w:rPr>
        <w:t xml:space="preserve">Members should note </w:t>
      </w:r>
      <w:r w:rsidRPr="00E91922">
        <w:rPr>
          <w:rFonts w:ascii="Verdana" w:hAnsi="Verdana"/>
          <w:sz w:val="24"/>
          <w:szCs w:val="24"/>
        </w:rPr>
        <w:t>the CASC and I have agreed and submitted a joint EASC/WHSSC response to Andrew Goodall regarding the proposals for a</w:t>
      </w:r>
      <w:r w:rsidR="00E91922" w:rsidRPr="00E91922">
        <w:rPr>
          <w:rFonts w:ascii="Verdana" w:hAnsi="Verdana"/>
          <w:sz w:val="24"/>
          <w:szCs w:val="24"/>
        </w:rPr>
        <w:t>n</w:t>
      </w:r>
      <w:r w:rsidRPr="00E91922">
        <w:rPr>
          <w:rFonts w:ascii="Verdana" w:hAnsi="Verdana"/>
          <w:sz w:val="24"/>
          <w:szCs w:val="24"/>
        </w:rPr>
        <w:t xml:space="preserve"> NHS Executive. In that response we have noted the strengths of the current Joint Committee mechanisms in assisting inclusive decision-making</w:t>
      </w:r>
      <w:r w:rsidR="00E91922">
        <w:rPr>
          <w:rFonts w:ascii="Verdana" w:hAnsi="Verdana"/>
          <w:sz w:val="24"/>
          <w:szCs w:val="24"/>
        </w:rPr>
        <w:t xml:space="preserve"> led by health boards</w:t>
      </w:r>
      <w:r w:rsidRPr="00E91922">
        <w:rPr>
          <w:rFonts w:ascii="Verdana" w:hAnsi="Verdana"/>
          <w:sz w:val="24"/>
          <w:szCs w:val="24"/>
        </w:rPr>
        <w:t xml:space="preserve">. We have also outlined </w:t>
      </w:r>
      <w:proofErr w:type="gramStart"/>
      <w:r w:rsidRPr="00E91922">
        <w:rPr>
          <w:rFonts w:ascii="Verdana" w:hAnsi="Verdana"/>
          <w:sz w:val="24"/>
          <w:szCs w:val="24"/>
        </w:rPr>
        <w:t>a number of</w:t>
      </w:r>
      <w:proofErr w:type="gramEnd"/>
      <w:r w:rsidRPr="00E91922">
        <w:rPr>
          <w:rFonts w:ascii="Verdana" w:hAnsi="Verdana"/>
          <w:sz w:val="24"/>
          <w:szCs w:val="24"/>
        </w:rPr>
        <w:t xml:space="preserve"> opportunities for the Joint Committees to help implement service change and through the supporting teams to provide independent advice.</w:t>
      </w:r>
    </w:p>
    <w:p w14:paraId="0045E2F9" w14:textId="77777777" w:rsidR="00D963FC" w:rsidRDefault="00D963FC" w:rsidP="00D963FC">
      <w:pPr>
        <w:pStyle w:val="ListParagraph"/>
        <w:spacing w:after="0" w:line="240" w:lineRule="auto"/>
        <w:ind w:left="709"/>
        <w:rPr>
          <w:rFonts w:ascii="Verdana" w:hAnsi="Verdana" w:cs="Arial"/>
          <w:b/>
          <w:sz w:val="24"/>
          <w:szCs w:val="24"/>
        </w:rPr>
      </w:pPr>
    </w:p>
    <w:p w14:paraId="14211877" w14:textId="77777777" w:rsidR="002F3A0D"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14:paraId="54B454F0" w14:textId="77777777" w:rsidR="00EC1A55" w:rsidRPr="00F04713" w:rsidRDefault="00EC1A55" w:rsidP="00EC1A55">
      <w:pPr>
        <w:pStyle w:val="ListParagraph"/>
        <w:spacing w:after="0" w:line="240" w:lineRule="auto"/>
        <w:ind w:left="709"/>
        <w:rPr>
          <w:rFonts w:ascii="Verdana" w:hAnsi="Verdana" w:cs="Arial"/>
          <w:b/>
          <w:sz w:val="2"/>
          <w:szCs w:val="24"/>
        </w:rPr>
      </w:pPr>
    </w:p>
    <w:p w14:paraId="252B5CE1" w14:textId="77777777" w:rsidR="002F3A0D" w:rsidRPr="00C93204" w:rsidRDefault="00244BB1" w:rsidP="00C93204">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 xml:space="preserve">Importance of </w:t>
      </w:r>
      <w:r w:rsidR="00B03A10">
        <w:rPr>
          <w:rFonts w:ascii="Verdana" w:hAnsi="Verdana" w:cs="Arial"/>
          <w:sz w:val="24"/>
          <w:szCs w:val="24"/>
        </w:rPr>
        <w:t>addressing system pressures and supporting WAST</w:t>
      </w:r>
      <w:r w:rsidR="00967D50">
        <w:rPr>
          <w:rFonts w:ascii="Verdana" w:hAnsi="Verdana" w:cs="Arial"/>
          <w:sz w:val="24"/>
          <w:szCs w:val="24"/>
        </w:rPr>
        <w:t xml:space="preserve"> as </w:t>
      </w:r>
      <w:r w:rsidR="00D963FC">
        <w:rPr>
          <w:rFonts w:ascii="Verdana" w:hAnsi="Verdana" w:cs="Arial"/>
          <w:sz w:val="24"/>
          <w:szCs w:val="24"/>
        </w:rPr>
        <w:t xml:space="preserve">the </w:t>
      </w:r>
      <w:r w:rsidR="00967D50">
        <w:rPr>
          <w:rFonts w:ascii="Verdana" w:hAnsi="Verdana" w:cs="Arial"/>
          <w:sz w:val="24"/>
          <w:szCs w:val="24"/>
        </w:rPr>
        <w:t>pandemic</w:t>
      </w:r>
      <w:r w:rsidR="00D963FC">
        <w:rPr>
          <w:rFonts w:ascii="Verdana" w:hAnsi="Verdana" w:cs="Arial"/>
          <w:sz w:val="24"/>
          <w:szCs w:val="24"/>
        </w:rPr>
        <w:t xml:space="preserve"> in re-setting for the future</w:t>
      </w:r>
      <w:r w:rsidR="00967D50">
        <w:rPr>
          <w:rFonts w:ascii="Verdana" w:hAnsi="Verdana" w:cs="Arial"/>
          <w:sz w:val="24"/>
          <w:szCs w:val="24"/>
        </w:rPr>
        <w:t>.</w:t>
      </w:r>
    </w:p>
    <w:p w14:paraId="0B96D9B1" w14:textId="77777777" w:rsidR="00C93204" w:rsidRPr="00E23B12" w:rsidRDefault="00C93204" w:rsidP="00C93204">
      <w:pPr>
        <w:pStyle w:val="ListParagraph"/>
        <w:spacing w:after="0" w:line="240" w:lineRule="auto"/>
        <w:jc w:val="both"/>
        <w:rPr>
          <w:rFonts w:ascii="Verdana" w:hAnsi="Verdana" w:cs="Arial"/>
          <w:b/>
          <w:sz w:val="24"/>
          <w:szCs w:val="24"/>
        </w:rPr>
      </w:pPr>
    </w:p>
    <w:p w14:paraId="352A0663"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2843C873" w14:textId="77777777" w:rsidR="00344184" w:rsidRPr="00F04713" w:rsidRDefault="00344184" w:rsidP="00344184">
      <w:pPr>
        <w:pStyle w:val="ListParagraph"/>
        <w:spacing w:after="0" w:line="240" w:lineRule="auto"/>
        <w:ind w:left="709"/>
        <w:rPr>
          <w:rFonts w:ascii="Verdana" w:hAnsi="Verdana" w:cs="Arial"/>
          <w:b/>
          <w:sz w:val="4"/>
          <w:szCs w:val="24"/>
        </w:rPr>
      </w:pPr>
    </w:p>
    <w:tbl>
      <w:tblPr>
        <w:tblStyle w:val="TableGrid"/>
        <w:tblW w:w="10065" w:type="dxa"/>
        <w:tblInd w:w="-5" w:type="dxa"/>
        <w:tblLayout w:type="fixed"/>
        <w:tblLook w:val="04A0" w:firstRow="1" w:lastRow="0" w:firstColumn="1" w:lastColumn="0" w:noHBand="0" w:noVBand="1"/>
      </w:tblPr>
      <w:tblGrid>
        <w:gridCol w:w="4111"/>
        <w:gridCol w:w="5954"/>
      </w:tblGrid>
      <w:tr w:rsidR="007F0937" w:rsidRPr="00E23B12" w14:paraId="719E36D5" w14:textId="77777777" w:rsidTr="00EC1A55">
        <w:trPr>
          <w:trHeight w:val="876"/>
        </w:trPr>
        <w:tc>
          <w:tcPr>
            <w:tcW w:w="4111" w:type="dxa"/>
            <w:shd w:val="clear" w:color="auto" w:fill="F2F2F2" w:themeFill="background1" w:themeFillShade="F2"/>
            <w:vAlign w:val="center"/>
          </w:tcPr>
          <w:p w14:paraId="4B6DBE5E"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954" w:type="dxa"/>
                <w:vAlign w:val="center"/>
              </w:tcPr>
              <w:p w14:paraId="4C2CE6C7"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1C9CE516" w14:textId="77777777" w:rsidTr="00EC1A55">
        <w:trPr>
          <w:trHeight w:val="659"/>
        </w:trPr>
        <w:tc>
          <w:tcPr>
            <w:tcW w:w="4111" w:type="dxa"/>
            <w:shd w:val="clear" w:color="auto" w:fill="F2F2F2" w:themeFill="background1" w:themeFillShade="F2"/>
            <w:vAlign w:val="center"/>
          </w:tcPr>
          <w:p w14:paraId="5DAA81B6"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954" w:type="dxa"/>
                <w:vAlign w:val="center"/>
              </w:tcPr>
              <w:p w14:paraId="713F1887" w14:textId="77777777" w:rsidR="00C52F2D" w:rsidRPr="00E23B12" w:rsidRDefault="00244BB1"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6169D14A" w14:textId="77777777" w:rsidTr="00EC1A55">
        <w:trPr>
          <w:trHeight w:val="413"/>
        </w:trPr>
        <w:tc>
          <w:tcPr>
            <w:tcW w:w="4111" w:type="dxa"/>
            <w:shd w:val="clear" w:color="auto" w:fill="F2F2F2" w:themeFill="background1" w:themeFillShade="F2"/>
            <w:vAlign w:val="center"/>
          </w:tcPr>
          <w:p w14:paraId="4A0D422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954" w:type="dxa"/>
            <w:vAlign w:val="center"/>
          </w:tcPr>
          <w:p w14:paraId="79AF9EBE" w14:textId="77777777" w:rsidR="007F0937" w:rsidRPr="00E23B12" w:rsidRDefault="00E726C6"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244BB1">
                  <w:rPr>
                    <w:rStyle w:val="Style32"/>
                    <w:rFonts w:ascii="Verdana" w:hAnsi="Verdana"/>
                    <w:sz w:val="24"/>
                    <w:szCs w:val="24"/>
                  </w:rPr>
                  <w:t>Not required</w:t>
                </w:r>
              </w:sdtContent>
            </w:sdt>
          </w:p>
        </w:tc>
      </w:tr>
      <w:tr w:rsidR="007F0937" w:rsidRPr="00E23B12" w14:paraId="31460BE9" w14:textId="77777777" w:rsidTr="00EC1A55">
        <w:trPr>
          <w:trHeight w:val="843"/>
        </w:trPr>
        <w:tc>
          <w:tcPr>
            <w:tcW w:w="4111" w:type="dxa"/>
            <w:shd w:val="clear" w:color="auto" w:fill="F2F2F2" w:themeFill="background1" w:themeFillShade="F2"/>
            <w:vAlign w:val="center"/>
          </w:tcPr>
          <w:p w14:paraId="338EDDDF"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954" w:type="dxa"/>
                <w:vAlign w:val="center"/>
              </w:tcPr>
              <w:p w14:paraId="0AE293A0"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5C337F9F" w14:textId="77777777" w:rsidTr="00EC1A55">
        <w:trPr>
          <w:trHeight w:val="831"/>
        </w:trPr>
        <w:tc>
          <w:tcPr>
            <w:tcW w:w="4111" w:type="dxa"/>
            <w:shd w:val="clear" w:color="auto" w:fill="F2F2F2" w:themeFill="background1" w:themeFillShade="F2"/>
            <w:vAlign w:val="center"/>
          </w:tcPr>
          <w:p w14:paraId="6743B89E"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2C0E7079" w14:textId="77777777" w:rsidR="00EC1A55"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954" w:type="dxa"/>
                <w:vAlign w:val="center"/>
              </w:tcPr>
              <w:p w14:paraId="40FD9B16"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261E7729" w14:textId="77777777" w:rsidTr="00EC1A55">
        <w:trPr>
          <w:trHeight w:val="875"/>
        </w:trPr>
        <w:tc>
          <w:tcPr>
            <w:tcW w:w="4111" w:type="dxa"/>
            <w:shd w:val="clear" w:color="auto" w:fill="F2F2F2" w:themeFill="background1" w:themeFillShade="F2"/>
            <w:vAlign w:val="center"/>
          </w:tcPr>
          <w:p w14:paraId="3EB3CE6E" w14:textId="77777777" w:rsidR="005C0676" w:rsidRDefault="005C0676" w:rsidP="005C0676">
            <w:pPr>
              <w:rPr>
                <w:rFonts w:ascii="Verdana" w:hAnsi="Verdana" w:cs="Arial"/>
                <w:b/>
                <w:sz w:val="24"/>
                <w:szCs w:val="24"/>
              </w:rPr>
            </w:pPr>
            <w:r>
              <w:rPr>
                <w:rFonts w:ascii="Verdana" w:hAnsi="Verdana" w:cs="Arial"/>
                <w:b/>
                <w:sz w:val="24"/>
                <w:szCs w:val="24"/>
              </w:rPr>
              <w:t>Link to Main Strategic Objective</w:t>
            </w:r>
          </w:p>
          <w:p w14:paraId="1303195F" w14:textId="77777777" w:rsidR="005C0676" w:rsidRDefault="005C0676" w:rsidP="006D7D02">
            <w:pPr>
              <w:rPr>
                <w:rFonts w:ascii="Verdana" w:hAnsi="Verdana" w:cs="Arial"/>
                <w:b/>
                <w:sz w:val="24"/>
                <w:szCs w:val="24"/>
              </w:rPr>
            </w:pPr>
          </w:p>
        </w:tc>
        <w:tc>
          <w:tcPr>
            <w:tcW w:w="5954" w:type="dxa"/>
            <w:vAlign w:val="center"/>
          </w:tcPr>
          <w:p w14:paraId="78F108F5" w14:textId="77777777" w:rsidR="005C0676" w:rsidRPr="00ED1D2D"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51F188BA" w14:textId="77777777" w:rsidR="005C0676" w:rsidRPr="00ED1D2D" w:rsidRDefault="005C0676" w:rsidP="005C0676">
            <w:pPr>
              <w:jc w:val="both"/>
              <w:rPr>
                <w:rFonts w:ascii="Verdana" w:hAnsi="Verdana" w:cs="Arial"/>
                <w:sz w:val="24"/>
              </w:rPr>
            </w:pPr>
          </w:p>
          <w:p w14:paraId="3A172CCD" w14:textId="77777777" w:rsidR="005C0676" w:rsidRDefault="005C0676" w:rsidP="005C0676">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w:t>
            </w:r>
          </w:p>
        </w:tc>
      </w:tr>
      <w:tr w:rsidR="008E5494" w:rsidRPr="00E23B12" w14:paraId="7C64B910" w14:textId="77777777" w:rsidTr="00EC1A55">
        <w:trPr>
          <w:trHeight w:val="875"/>
        </w:trPr>
        <w:tc>
          <w:tcPr>
            <w:tcW w:w="4111" w:type="dxa"/>
            <w:shd w:val="clear" w:color="auto" w:fill="F2F2F2" w:themeFill="background1" w:themeFillShade="F2"/>
            <w:vAlign w:val="center"/>
          </w:tcPr>
          <w:p w14:paraId="79CE2CB1"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75958978"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954" w:type="dxa"/>
                <w:vAlign w:val="center"/>
              </w:tcPr>
              <w:p w14:paraId="04C7B483" w14:textId="77777777" w:rsidR="008E5494" w:rsidRDefault="003F20B7"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3F1C92D9" w14:textId="6338F5C2" w:rsidR="00F04713" w:rsidRDefault="00F04713" w:rsidP="00F04713">
      <w:pPr>
        <w:pStyle w:val="ListParagraph"/>
        <w:spacing w:after="0" w:line="240" w:lineRule="auto"/>
        <w:ind w:left="360"/>
        <w:rPr>
          <w:rFonts w:ascii="Verdana" w:hAnsi="Verdana" w:cs="Arial"/>
          <w:b/>
          <w:sz w:val="24"/>
          <w:szCs w:val="24"/>
        </w:rPr>
      </w:pPr>
    </w:p>
    <w:p w14:paraId="1B390658" w14:textId="77777777" w:rsidR="00E91922" w:rsidRDefault="00E91922" w:rsidP="00F04713">
      <w:pPr>
        <w:pStyle w:val="ListParagraph"/>
        <w:spacing w:after="0" w:line="240" w:lineRule="auto"/>
        <w:ind w:left="360"/>
        <w:rPr>
          <w:rFonts w:ascii="Verdana" w:hAnsi="Verdana" w:cs="Arial"/>
          <w:b/>
          <w:sz w:val="24"/>
          <w:szCs w:val="24"/>
        </w:rPr>
      </w:pPr>
    </w:p>
    <w:p w14:paraId="463A685F" w14:textId="75B522E6" w:rsidR="003E43AD"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4108D5F4" w14:textId="77777777" w:rsidR="00E91922" w:rsidRPr="00E23B12" w:rsidRDefault="00E91922" w:rsidP="00E91922">
      <w:pPr>
        <w:pStyle w:val="ListParagraph"/>
        <w:spacing w:after="0" w:line="240" w:lineRule="auto"/>
        <w:ind w:left="360"/>
        <w:rPr>
          <w:rFonts w:ascii="Verdana" w:hAnsi="Verdana" w:cs="Arial"/>
          <w:b/>
          <w:sz w:val="24"/>
          <w:szCs w:val="24"/>
        </w:rPr>
      </w:pPr>
    </w:p>
    <w:p w14:paraId="78E39BAC" w14:textId="0B04C9FC" w:rsidR="009946FE" w:rsidRDefault="00244BB1" w:rsidP="00AC111E">
      <w:pPr>
        <w:pStyle w:val="ListParagraph"/>
        <w:numPr>
          <w:ilvl w:val="1"/>
          <w:numId w:val="1"/>
        </w:numPr>
        <w:spacing w:after="0" w:line="240" w:lineRule="auto"/>
        <w:rPr>
          <w:rFonts w:ascii="Verdana" w:hAnsi="Verdana" w:cs="Arial"/>
          <w:sz w:val="24"/>
          <w:szCs w:val="24"/>
        </w:rPr>
      </w:pPr>
      <w:r w:rsidRPr="00244BB1">
        <w:rPr>
          <w:rFonts w:ascii="Verdana" w:hAnsi="Verdana" w:cs="Arial"/>
          <w:sz w:val="24"/>
          <w:szCs w:val="24"/>
        </w:rPr>
        <w:t>The Emergency Ambulance Services Committee is asked to</w:t>
      </w:r>
      <w:r w:rsidR="005E5360">
        <w:rPr>
          <w:rFonts w:ascii="Verdana" w:hAnsi="Verdana" w:cs="Arial"/>
          <w:sz w:val="24"/>
          <w:szCs w:val="24"/>
        </w:rPr>
        <w:t>:</w:t>
      </w:r>
      <w:r w:rsidRPr="00244BB1">
        <w:rPr>
          <w:rFonts w:ascii="Verdana" w:hAnsi="Verdana" w:cs="Arial"/>
          <w:sz w:val="24"/>
          <w:szCs w:val="24"/>
        </w:rPr>
        <w:t xml:space="preserve"> </w:t>
      </w:r>
    </w:p>
    <w:p w14:paraId="51C581F1" w14:textId="77777777" w:rsidR="00E91922" w:rsidRPr="00AC111E" w:rsidRDefault="00E91922" w:rsidP="00E83D22">
      <w:pPr>
        <w:pStyle w:val="ListParagraph"/>
        <w:spacing w:after="0" w:line="240" w:lineRule="auto"/>
        <w:rPr>
          <w:rFonts w:ascii="Verdana" w:hAnsi="Verdana" w:cs="Arial"/>
          <w:sz w:val="24"/>
          <w:szCs w:val="24"/>
        </w:rPr>
      </w:pPr>
    </w:p>
    <w:p w14:paraId="2E1DA23F" w14:textId="4D96B9B4" w:rsidR="00E83D22" w:rsidRDefault="009946FE" w:rsidP="009946FE">
      <w:pPr>
        <w:pStyle w:val="ListParagraph"/>
        <w:numPr>
          <w:ilvl w:val="0"/>
          <w:numId w:val="5"/>
        </w:numPr>
        <w:spacing w:after="0" w:line="240" w:lineRule="auto"/>
        <w:jc w:val="both"/>
        <w:rPr>
          <w:rFonts w:ascii="Verdana" w:hAnsi="Verdana" w:cs="Arial"/>
          <w:sz w:val="24"/>
          <w:szCs w:val="24"/>
        </w:rPr>
      </w:pPr>
      <w:r w:rsidRPr="009946FE">
        <w:rPr>
          <w:rFonts w:ascii="Verdana" w:hAnsi="Verdana" w:cs="Arial"/>
          <w:b/>
          <w:bCs/>
          <w:sz w:val="24"/>
          <w:szCs w:val="24"/>
        </w:rPr>
        <w:t xml:space="preserve">RATIFY </w:t>
      </w:r>
      <w:r>
        <w:rPr>
          <w:rFonts w:ascii="Verdana" w:hAnsi="Verdana" w:cs="Arial"/>
          <w:sz w:val="24"/>
          <w:szCs w:val="24"/>
        </w:rPr>
        <w:t>Chairs Action to</w:t>
      </w:r>
      <w:r w:rsidR="00E83D22">
        <w:rPr>
          <w:rFonts w:ascii="Verdana" w:hAnsi="Verdana" w:cs="Arial"/>
          <w:sz w:val="24"/>
          <w:szCs w:val="24"/>
        </w:rPr>
        <w:t>:</w:t>
      </w:r>
    </w:p>
    <w:p w14:paraId="6C9FE811" w14:textId="2A5F0D07" w:rsidR="00E83D22" w:rsidRDefault="009946FE" w:rsidP="00E83D22">
      <w:pPr>
        <w:pStyle w:val="ListParagraph"/>
        <w:numPr>
          <w:ilvl w:val="0"/>
          <w:numId w:val="15"/>
        </w:numPr>
        <w:spacing w:after="0" w:line="240" w:lineRule="auto"/>
        <w:jc w:val="both"/>
        <w:rPr>
          <w:rFonts w:ascii="Verdana" w:hAnsi="Verdana" w:cs="Arial"/>
          <w:sz w:val="24"/>
          <w:szCs w:val="24"/>
        </w:rPr>
      </w:pPr>
      <w:r w:rsidRPr="009946FE">
        <w:rPr>
          <w:rFonts w:ascii="Verdana" w:hAnsi="Verdana" w:cs="Arial"/>
          <w:b/>
          <w:bCs/>
          <w:sz w:val="24"/>
          <w:szCs w:val="24"/>
        </w:rPr>
        <w:t xml:space="preserve">APPROVE </w:t>
      </w:r>
      <w:r>
        <w:rPr>
          <w:rFonts w:ascii="Verdana" w:hAnsi="Verdana" w:cs="Arial"/>
          <w:sz w:val="24"/>
          <w:szCs w:val="24"/>
        </w:rPr>
        <w:t>the final version of the Emergency Medical Services Framework</w:t>
      </w:r>
      <w:r w:rsidR="00E83D22">
        <w:rPr>
          <w:rFonts w:ascii="Verdana" w:hAnsi="Verdana" w:cs="Arial"/>
          <w:sz w:val="24"/>
          <w:szCs w:val="24"/>
        </w:rPr>
        <w:t>,</w:t>
      </w:r>
      <w:r>
        <w:rPr>
          <w:rFonts w:ascii="Verdana" w:hAnsi="Verdana" w:cs="Arial"/>
          <w:sz w:val="24"/>
          <w:szCs w:val="24"/>
        </w:rPr>
        <w:t xml:space="preserve"> and </w:t>
      </w:r>
    </w:p>
    <w:p w14:paraId="0FB08064" w14:textId="1B8388D5" w:rsidR="009946FE" w:rsidRDefault="009946FE" w:rsidP="00E83D22">
      <w:pPr>
        <w:pStyle w:val="ListParagraph"/>
        <w:numPr>
          <w:ilvl w:val="0"/>
          <w:numId w:val="15"/>
        </w:numPr>
        <w:spacing w:after="0" w:line="240" w:lineRule="auto"/>
        <w:jc w:val="both"/>
        <w:rPr>
          <w:rFonts w:ascii="Verdana" w:hAnsi="Verdana" w:cs="Arial"/>
          <w:sz w:val="24"/>
          <w:szCs w:val="24"/>
        </w:rPr>
      </w:pPr>
      <w:r w:rsidRPr="009946FE">
        <w:rPr>
          <w:rFonts w:ascii="Verdana" w:hAnsi="Verdana" w:cs="Arial"/>
          <w:b/>
          <w:bCs/>
          <w:sz w:val="24"/>
          <w:szCs w:val="24"/>
        </w:rPr>
        <w:t xml:space="preserve">ENDORSE </w:t>
      </w:r>
      <w:r>
        <w:rPr>
          <w:rFonts w:ascii="Verdana" w:hAnsi="Verdana" w:cs="Arial"/>
          <w:sz w:val="24"/>
          <w:szCs w:val="24"/>
        </w:rPr>
        <w:t>the WAST Integrated Medium Term Plan</w:t>
      </w:r>
    </w:p>
    <w:p w14:paraId="20250B34" w14:textId="77777777" w:rsidR="00E83D22" w:rsidRPr="009946FE" w:rsidRDefault="00E83D22" w:rsidP="00E83D22">
      <w:pPr>
        <w:pStyle w:val="ListParagraph"/>
        <w:spacing w:after="0" w:line="240" w:lineRule="auto"/>
        <w:ind w:left="1800"/>
        <w:jc w:val="both"/>
        <w:rPr>
          <w:rFonts w:ascii="Verdana" w:hAnsi="Verdana" w:cs="Arial"/>
          <w:sz w:val="24"/>
          <w:szCs w:val="24"/>
        </w:rPr>
      </w:pPr>
    </w:p>
    <w:p w14:paraId="5432105B" w14:textId="5946E448" w:rsidR="005802A6" w:rsidRPr="00F04713" w:rsidRDefault="00244BB1" w:rsidP="00321818">
      <w:pPr>
        <w:pStyle w:val="ListParagraph"/>
        <w:numPr>
          <w:ilvl w:val="0"/>
          <w:numId w:val="5"/>
        </w:numPr>
        <w:spacing w:after="0" w:line="240" w:lineRule="auto"/>
        <w:rPr>
          <w:rFonts w:ascii="Verdana" w:hAnsi="Verdana" w:cs="Arial"/>
          <w:sz w:val="24"/>
          <w:szCs w:val="24"/>
        </w:rPr>
      </w:pPr>
      <w:r w:rsidRPr="00F04713">
        <w:rPr>
          <w:rFonts w:ascii="Verdana" w:hAnsi="Verdana" w:cs="Arial"/>
          <w:b/>
          <w:sz w:val="24"/>
          <w:szCs w:val="24"/>
        </w:rPr>
        <w:t xml:space="preserve">DISCUSS </w:t>
      </w:r>
      <w:r w:rsidRPr="00F04713">
        <w:rPr>
          <w:rFonts w:ascii="Verdana" w:hAnsi="Verdana" w:cs="Arial"/>
          <w:sz w:val="24"/>
          <w:szCs w:val="24"/>
        </w:rPr>
        <w:t xml:space="preserve">and </w:t>
      </w:r>
      <w:r w:rsidRPr="00F04713">
        <w:rPr>
          <w:rFonts w:ascii="Verdana" w:hAnsi="Verdana" w:cs="Arial"/>
          <w:b/>
          <w:sz w:val="24"/>
          <w:szCs w:val="24"/>
        </w:rPr>
        <w:t>NOTE</w:t>
      </w:r>
      <w:r w:rsidRPr="00F04713">
        <w:rPr>
          <w:rFonts w:ascii="Verdana" w:hAnsi="Verdana" w:cs="Arial"/>
          <w:sz w:val="24"/>
          <w:szCs w:val="24"/>
        </w:rPr>
        <w:t xml:space="preserve"> the information within the report.</w:t>
      </w:r>
    </w:p>
    <w:sectPr w:rsidR="005802A6" w:rsidRPr="00F04713" w:rsidSect="00EC1A55">
      <w:headerReference w:type="default" r:id="rId11"/>
      <w:footerReference w:type="default" r:id="rId12"/>
      <w:headerReference w:type="first" r:id="rId13"/>
      <w:footerReference w:type="first" r:id="rId14"/>
      <w:pgSz w:w="12240" w:h="15840"/>
      <w:pgMar w:top="1440" w:right="1440" w:bottom="1134"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C923E6" w14:textId="77777777" w:rsidR="008A1ED7" w:rsidRDefault="008A1ED7" w:rsidP="003E43AD">
      <w:pPr>
        <w:spacing w:after="0" w:line="240" w:lineRule="auto"/>
      </w:pPr>
      <w:r>
        <w:separator/>
      </w:r>
    </w:p>
  </w:endnote>
  <w:endnote w:type="continuationSeparator" w:id="0">
    <w:p w14:paraId="5204D41D" w14:textId="77777777" w:rsidR="008A1ED7" w:rsidRDefault="008A1ED7"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C4981E" w14:textId="77777777" w:rsidR="005802A6" w:rsidRPr="00344184" w:rsidRDefault="005802A6" w:rsidP="00E65705">
    <w:pPr>
      <w:pStyle w:val="Footer"/>
      <w:rPr>
        <w:sz w:val="2"/>
      </w:rPr>
    </w:pPr>
  </w:p>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44184" w14:paraId="5CC48831" w14:textId="77777777" w:rsidTr="003F20B7">
      <w:trPr>
        <w:trHeight w:val="601"/>
      </w:trPr>
      <w:tc>
        <w:tcPr>
          <w:tcW w:w="4679" w:type="dxa"/>
        </w:tcPr>
        <w:p w14:paraId="7A0CB4A0" w14:textId="77777777" w:rsidR="00344184" w:rsidRPr="003F20B7" w:rsidRDefault="003F20B7">
          <w:pPr>
            <w:pStyle w:val="Footer"/>
            <w:rPr>
              <w:rFonts w:ascii="Verdana" w:hAnsi="Verdana"/>
              <w:b/>
              <w:sz w:val="18"/>
              <w:szCs w:val="18"/>
            </w:rPr>
          </w:pPr>
          <w:r w:rsidRPr="003F20B7">
            <w:rPr>
              <w:rFonts w:ascii="Verdana" w:hAnsi="Verdana"/>
              <w:b/>
              <w:sz w:val="18"/>
              <w:szCs w:val="18"/>
            </w:rPr>
            <w:t>Chair’s Report</w:t>
          </w:r>
        </w:p>
      </w:tc>
      <w:tc>
        <w:tcPr>
          <w:tcW w:w="1843" w:type="dxa"/>
        </w:tcPr>
        <w:p w14:paraId="547A5689" w14:textId="77777777" w:rsidR="00344184" w:rsidRPr="003F20B7" w:rsidRDefault="00E726C6" w:rsidP="00344184">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3F20B7">
                <w:rPr>
                  <w:rFonts w:ascii="Verdana" w:hAnsi="Verdana" w:cs="Arial"/>
                  <w:b/>
                  <w:sz w:val="18"/>
                  <w:szCs w:val="18"/>
                </w:rPr>
                <w:t xml:space="preserve">Page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PAGE </w:instrText>
              </w:r>
              <w:r w:rsidR="00344184" w:rsidRPr="003F20B7">
                <w:rPr>
                  <w:rFonts w:ascii="Verdana" w:hAnsi="Verdana" w:cs="Arial"/>
                  <w:b/>
                  <w:bCs/>
                  <w:sz w:val="18"/>
                  <w:szCs w:val="18"/>
                </w:rPr>
                <w:fldChar w:fldCharType="separate"/>
              </w:r>
              <w:r w:rsidR="00060D63">
                <w:rPr>
                  <w:rFonts w:ascii="Verdana" w:hAnsi="Verdana" w:cs="Arial"/>
                  <w:b/>
                  <w:bCs/>
                  <w:noProof/>
                  <w:sz w:val="18"/>
                  <w:szCs w:val="18"/>
                </w:rPr>
                <w:t>2</w:t>
              </w:r>
              <w:r w:rsidR="00344184" w:rsidRPr="003F20B7">
                <w:rPr>
                  <w:rFonts w:ascii="Verdana" w:hAnsi="Verdana" w:cs="Arial"/>
                  <w:b/>
                  <w:bCs/>
                  <w:sz w:val="18"/>
                  <w:szCs w:val="18"/>
                </w:rPr>
                <w:fldChar w:fldCharType="end"/>
              </w:r>
              <w:r w:rsidR="00344184" w:rsidRPr="003F20B7">
                <w:rPr>
                  <w:rFonts w:ascii="Verdana" w:hAnsi="Verdana" w:cs="Arial"/>
                  <w:b/>
                  <w:sz w:val="18"/>
                  <w:szCs w:val="18"/>
                </w:rPr>
                <w:t xml:space="preserve"> of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NUMPAGES  </w:instrText>
              </w:r>
              <w:r w:rsidR="00344184" w:rsidRPr="003F20B7">
                <w:rPr>
                  <w:rFonts w:ascii="Verdana" w:hAnsi="Verdana" w:cs="Arial"/>
                  <w:b/>
                  <w:bCs/>
                  <w:sz w:val="18"/>
                  <w:szCs w:val="18"/>
                </w:rPr>
                <w:fldChar w:fldCharType="separate"/>
              </w:r>
              <w:r w:rsidR="00060D63">
                <w:rPr>
                  <w:rFonts w:ascii="Verdana" w:hAnsi="Verdana" w:cs="Arial"/>
                  <w:b/>
                  <w:bCs/>
                  <w:noProof/>
                  <w:sz w:val="18"/>
                  <w:szCs w:val="18"/>
                </w:rPr>
                <w:t>3</w:t>
              </w:r>
              <w:r w:rsidR="00344184" w:rsidRPr="003F20B7">
                <w:rPr>
                  <w:rFonts w:ascii="Verdana" w:hAnsi="Verdana" w:cs="Arial"/>
                  <w:b/>
                  <w:bCs/>
                  <w:sz w:val="18"/>
                  <w:szCs w:val="18"/>
                </w:rPr>
                <w:fldChar w:fldCharType="end"/>
              </w:r>
            </w:sdtContent>
          </w:sdt>
        </w:p>
      </w:tc>
      <w:tc>
        <w:tcPr>
          <w:tcW w:w="4663" w:type="dxa"/>
        </w:tcPr>
        <w:p w14:paraId="74569BB6" w14:textId="77777777" w:rsidR="00344184" w:rsidRPr="003F20B7" w:rsidRDefault="003F20B7" w:rsidP="00344184">
          <w:pPr>
            <w:pStyle w:val="Footer"/>
            <w:jc w:val="right"/>
            <w:rPr>
              <w:rFonts w:ascii="Verdana" w:hAnsi="Verdana"/>
              <w:b/>
              <w:sz w:val="18"/>
              <w:szCs w:val="18"/>
            </w:rPr>
          </w:pPr>
          <w:r w:rsidRPr="003F20B7">
            <w:rPr>
              <w:rFonts w:ascii="Verdana" w:hAnsi="Verdana"/>
              <w:b/>
              <w:sz w:val="18"/>
              <w:szCs w:val="18"/>
            </w:rPr>
            <w:t>Emergency Ambulance Services Committee Meeting</w:t>
          </w:r>
        </w:p>
        <w:p w14:paraId="39A07C12" w14:textId="037D7EF8" w:rsidR="003F20B7" w:rsidRPr="003F20B7" w:rsidRDefault="00AC111E" w:rsidP="00344184">
          <w:pPr>
            <w:pStyle w:val="Footer"/>
            <w:jc w:val="right"/>
            <w:rPr>
              <w:rFonts w:ascii="Verdana" w:hAnsi="Verdana"/>
              <w:b/>
              <w:sz w:val="18"/>
              <w:szCs w:val="18"/>
            </w:rPr>
          </w:pPr>
          <w:r>
            <w:rPr>
              <w:rFonts w:ascii="Verdana" w:hAnsi="Verdana"/>
              <w:b/>
              <w:sz w:val="18"/>
              <w:szCs w:val="18"/>
            </w:rPr>
            <w:t xml:space="preserve">11 May </w:t>
          </w:r>
          <w:r w:rsidR="0095447D">
            <w:rPr>
              <w:rFonts w:ascii="Verdana" w:hAnsi="Verdana"/>
              <w:b/>
              <w:sz w:val="18"/>
              <w:szCs w:val="18"/>
            </w:rPr>
            <w:t>2021</w:t>
          </w:r>
        </w:p>
      </w:tc>
    </w:tr>
  </w:tbl>
  <w:p w14:paraId="7AA9AED7" w14:textId="77777777" w:rsidR="005802A6" w:rsidRPr="00344184" w:rsidRDefault="005802A6">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62444" w:rsidRPr="003F20B7" w14:paraId="0E3E7139" w14:textId="77777777" w:rsidTr="00E744CF">
      <w:trPr>
        <w:trHeight w:val="601"/>
      </w:trPr>
      <w:tc>
        <w:tcPr>
          <w:tcW w:w="4679" w:type="dxa"/>
        </w:tcPr>
        <w:p w14:paraId="1703E890" w14:textId="77777777" w:rsidR="00362444" w:rsidRPr="003F20B7" w:rsidRDefault="00362444" w:rsidP="00362444">
          <w:pPr>
            <w:pStyle w:val="Footer"/>
            <w:rPr>
              <w:rFonts w:ascii="Verdana" w:hAnsi="Verdana"/>
              <w:b/>
              <w:sz w:val="18"/>
              <w:szCs w:val="18"/>
            </w:rPr>
          </w:pPr>
          <w:r w:rsidRPr="003F20B7">
            <w:rPr>
              <w:rFonts w:ascii="Verdana" w:hAnsi="Verdana"/>
              <w:b/>
              <w:sz w:val="18"/>
              <w:szCs w:val="18"/>
            </w:rPr>
            <w:t>Chair’s Report</w:t>
          </w:r>
        </w:p>
      </w:tc>
      <w:tc>
        <w:tcPr>
          <w:tcW w:w="1843" w:type="dxa"/>
        </w:tcPr>
        <w:p w14:paraId="0BFD8C58" w14:textId="77777777" w:rsidR="00362444" w:rsidRPr="003F20B7" w:rsidRDefault="00E726C6" w:rsidP="00362444">
          <w:pPr>
            <w:pStyle w:val="Footer"/>
            <w:jc w:val="center"/>
            <w:rPr>
              <w:rFonts w:ascii="Verdana" w:hAnsi="Verdana"/>
              <w:b/>
              <w:sz w:val="18"/>
              <w:szCs w:val="18"/>
            </w:rPr>
          </w:pPr>
          <w:sdt>
            <w:sdtPr>
              <w:rPr>
                <w:rFonts w:ascii="Verdana" w:hAnsi="Verdana"/>
                <w:b/>
                <w:sz w:val="18"/>
                <w:szCs w:val="18"/>
              </w:rPr>
              <w:id w:val="136225688"/>
              <w:docPartObj>
                <w:docPartGallery w:val="Page Numbers (Top of Page)"/>
                <w:docPartUnique/>
              </w:docPartObj>
            </w:sdtPr>
            <w:sdtEndPr/>
            <w:sdtContent>
              <w:r w:rsidR="00362444" w:rsidRPr="003F20B7">
                <w:rPr>
                  <w:rFonts w:ascii="Verdana" w:hAnsi="Verdana" w:cs="Arial"/>
                  <w:b/>
                  <w:sz w:val="18"/>
                  <w:szCs w:val="18"/>
                </w:rPr>
                <w:t xml:space="preserve">Page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PAGE </w:instrText>
              </w:r>
              <w:r w:rsidR="00362444" w:rsidRPr="003F20B7">
                <w:rPr>
                  <w:rFonts w:ascii="Verdana" w:hAnsi="Verdana" w:cs="Arial"/>
                  <w:b/>
                  <w:bCs/>
                  <w:sz w:val="18"/>
                  <w:szCs w:val="18"/>
                </w:rPr>
                <w:fldChar w:fldCharType="separate"/>
              </w:r>
              <w:r w:rsidR="00060D63">
                <w:rPr>
                  <w:rFonts w:ascii="Verdana" w:hAnsi="Verdana" w:cs="Arial"/>
                  <w:b/>
                  <w:bCs/>
                  <w:noProof/>
                  <w:sz w:val="18"/>
                  <w:szCs w:val="18"/>
                </w:rPr>
                <w:t>1</w:t>
              </w:r>
              <w:r w:rsidR="00362444" w:rsidRPr="003F20B7">
                <w:rPr>
                  <w:rFonts w:ascii="Verdana" w:hAnsi="Verdana" w:cs="Arial"/>
                  <w:b/>
                  <w:bCs/>
                  <w:sz w:val="18"/>
                  <w:szCs w:val="18"/>
                </w:rPr>
                <w:fldChar w:fldCharType="end"/>
              </w:r>
              <w:r w:rsidR="00362444" w:rsidRPr="003F20B7">
                <w:rPr>
                  <w:rFonts w:ascii="Verdana" w:hAnsi="Verdana" w:cs="Arial"/>
                  <w:b/>
                  <w:sz w:val="18"/>
                  <w:szCs w:val="18"/>
                </w:rPr>
                <w:t xml:space="preserve"> of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NUMPAGES  </w:instrText>
              </w:r>
              <w:r w:rsidR="00362444" w:rsidRPr="003F20B7">
                <w:rPr>
                  <w:rFonts w:ascii="Verdana" w:hAnsi="Verdana" w:cs="Arial"/>
                  <w:b/>
                  <w:bCs/>
                  <w:sz w:val="18"/>
                  <w:szCs w:val="18"/>
                </w:rPr>
                <w:fldChar w:fldCharType="separate"/>
              </w:r>
              <w:r w:rsidR="00060D63">
                <w:rPr>
                  <w:rFonts w:ascii="Verdana" w:hAnsi="Verdana" w:cs="Arial"/>
                  <w:b/>
                  <w:bCs/>
                  <w:noProof/>
                  <w:sz w:val="18"/>
                  <w:szCs w:val="18"/>
                </w:rPr>
                <w:t>3</w:t>
              </w:r>
              <w:r w:rsidR="00362444" w:rsidRPr="003F20B7">
                <w:rPr>
                  <w:rFonts w:ascii="Verdana" w:hAnsi="Verdana" w:cs="Arial"/>
                  <w:b/>
                  <w:bCs/>
                  <w:sz w:val="18"/>
                  <w:szCs w:val="18"/>
                </w:rPr>
                <w:fldChar w:fldCharType="end"/>
              </w:r>
            </w:sdtContent>
          </w:sdt>
        </w:p>
      </w:tc>
      <w:tc>
        <w:tcPr>
          <w:tcW w:w="4663" w:type="dxa"/>
        </w:tcPr>
        <w:p w14:paraId="18FDD002" w14:textId="77777777" w:rsidR="00362444" w:rsidRPr="003F20B7" w:rsidRDefault="00362444" w:rsidP="00362444">
          <w:pPr>
            <w:pStyle w:val="Footer"/>
            <w:jc w:val="right"/>
            <w:rPr>
              <w:rFonts w:ascii="Verdana" w:hAnsi="Verdana"/>
              <w:b/>
              <w:sz w:val="18"/>
              <w:szCs w:val="18"/>
            </w:rPr>
          </w:pPr>
          <w:r w:rsidRPr="003F20B7">
            <w:rPr>
              <w:rFonts w:ascii="Verdana" w:hAnsi="Verdana"/>
              <w:b/>
              <w:sz w:val="18"/>
              <w:szCs w:val="18"/>
            </w:rPr>
            <w:t>Emergency Ambulance Services Committee Meeting</w:t>
          </w:r>
        </w:p>
        <w:p w14:paraId="5C218D81" w14:textId="48E48D59" w:rsidR="00362444" w:rsidRPr="003F20B7" w:rsidRDefault="00E726C6" w:rsidP="00362444">
          <w:pPr>
            <w:pStyle w:val="Footer"/>
            <w:jc w:val="right"/>
            <w:rPr>
              <w:rFonts w:ascii="Verdana" w:hAnsi="Verdana"/>
              <w:b/>
              <w:sz w:val="18"/>
              <w:szCs w:val="18"/>
            </w:rPr>
          </w:pPr>
          <w:r>
            <w:rPr>
              <w:rFonts w:ascii="Verdana" w:hAnsi="Verdana"/>
              <w:b/>
              <w:sz w:val="18"/>
              <w:szCs w:val="18"/>
            </w:rPr>
            <w:t>11 May</w:t>
          </w:r>
          <w:r w:rsidR="0095447D">
            <w:rPr>
              <w:rFonts w:ascii="Verdana" w:hAnsi="Verdana"/>
              <w:b/>
              <w:sz w:val="18"/>
              <w:szCs w:val="18"/>
            </w:rPr>
            <w:t xml:space="preserve"> 2021</w:t>
          </w:r>
        </w:p>
      </w:tc>
    </w:tr>
  </w:tbl>
  <w:p w14:paraId="0C8A45A4" w14:textId="77777777" w:rsidR="00362444" w:rsidRPr="00362444" w:rsidRDefault="00362444">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AA6627" w14:textId="77777777" w:rsidR="008A1ED7" w:rsidRDefault="008A1ED7" w:rsidP="003E43AD">
      <w:pPr>
        <w:spacing w:after="0" w:line="240" w:lineRule="auto"/>
      </w:pPr>
      <w:r>
        <w:separator/>
      </w:r>
    </w:p>
  </w:footnote>
  <w:footnote w:type="continuationSeparator" w:id="0">
    <w:p w14:paraId="759C209C" w14:textId="77777777" w:rsidR="008A1ED7" w:rsidRDefault="008A1ED7"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FDD395" w14:textId="77777777" w:rsidR="006C53DA" w:rsidRDefault="00EE3616" w:rsidP="00345EE2">
    <w:pPr>
      <w:pStyle w:val="Header"/>
      <w:jc w:val="center"/>
    </w:pPr>
    <w:r w:rsidRPr="00E4493C">
      <w:rPr>
        <w:noProof/>
        <w:color w:val="000000"/>
        <w:lang w:val="en-GB" w:eastAsia="en-GB"/>
      </w:rPr>
      <w:drawing>
        <wp:inline distT="0" distB="0" distL="0" distR="0" wp14:anchorId="574B3C83" wp14:editId="7C5D57C3">
          <wp:extent cx="2852928" cy="722055"/>
          <wp:effectExtent l="0" t="0" r="5080" b="1905"/>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AACF1F"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9F51C6" w14:textId="77777777" w:rsidR="006C53DA" w:rsidRDefault="008508A8" w:rsidP="00345EE2">
    <w:pPr>
      <w:pStyle w:val="Header"/>
      <w:jc w:val="center"/>
    </w:pPr>
    <w:r w:rsidRPr="00E4493C">
      <w:rPr>
        <w:noProof/>
        <w:color w:val="000000"/>
        <w:lang w:val="en-GB" w:eastAsia="en-GB"/>
      </w:rPr>
      <w:drawing>
        <wp:inline distT="0" distB="0" distL="0" distR="0" wp14:anchorId="23FCBC71" wp14:editId="31D60468">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3310E50F"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134E08"/>
    <w:multiLevelType w:val="multilevel"/>
    <w:tmpl w:val="9AC88458"/>
    <w:lvl w:ilvl="0">
      <w:start w:val="1"/>
      <w:numFmt w:val="bullet"/>
      <w:lvlText w:val=""/>
      <w:lvlJc w:val="left"/>
      <w:pPr>
        <w:ind w:left="1440" w:hanging="360"/>
      </w:pPr>
      <w:rPr>
        <w:rFonts w:ascii="Symbol" w:hAnsi="Symbol" w:hint="default"/>
      </w:rPr>
    </w:lvl>
    <w:lvl w:ilvl="1">
      <w:start w:val="1"/>
      <w:numFmt w:val="decimal"/>
      <w:isLgl/>
      <w:lvlText w:val="%1.%2"/>
      <w:lvlJc w:val="left"/>
      <w:pPr>
        <w:ind w:left="1800" w:hanging="720"/>
      </w:pPr>
      <w:rPr>
        <w:rFonts w:hint="default"/>
        <w:b w:val="0"/>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4AF840B8"/>
    <w:multiLevelType w:val="hybridMultilevel"/>
    <w:tmpl w:val="7D464E2E"/>
    <w:lvl w:ilvl="0" w:tplc="AF5CCC7C">
      <w:start w:val="1"/>
      <w:numFmt w:val="decimal"/>
      <w:lvlText w:val="%1."/>
      <w:lvlJc w:val="left"/>
      <w:pPr>
        <w:ind w:left="1207" w:hanging="356"/>
        <w:jc w:val="left"/>
      </w:pPr>
      <w:rPr>
        <w:rFonts w:ascii="Verdana" w:eastAsia="Arial" w:hAnsi="Verdana" w:cs="Arial" w:hint="default"/>
        <w:w w:val="100"/>
        <w:sz w:val="24"/>
        <w:szCs w:val="24"/>
        <w:lang w:val="en-GB" w:eastAsia="en-US" w:bidi="ar-SA"/>
      </w:rPr>
    </w:lvl>
    <w:lvl w:ilvl="1" w:tplc="A30A2622">
      <w:numFmt w:val="bullet"/>
      <w:lvlText w:val="•"/>
      <w:lvlJc w:val="left"/>
      <w:pPr>
        <w:ind w:left="2483" w:hanging="356"/>
      </w:pPr>
      <w:rPr>
        <w:rFonts w:hint="default"/>
        <w:lang w:val="en-GB" w:eastAsia="en-US" w:bidi="ar-SA"/>
      </w:rPr>
    </w:lvl>
    <w:lvl w:ilvl="2" w:tplc="3A34340E">
      <w:numFmt w:val="bullet"/>
      <w:lvlText w:val="•"/>
      <w:lvlJc w:val="left"/>
      <w:pPr>
        <w:ind w:left="3414" w:hanging="356"/>
      </w:pPr>
      <w:rPr>
        <w:rFonts w:hint="default"/>
        <w:lang w:val="en-GB" w:eastAsia="en-US" w:bidi="ar-SA"/>
      </w:rPr>
    </w:lvl>
    <w:lvl w:ilvl="3" w:tplc="6EF06E96">
      <w:numFmt w:val="bullet"/>
      <w:lvlText w:val="•"/>
      <w:lvlJc w:val="left"/>
      <w:pPr>
        <w:ind w:left="4344" w:hanging="356"/>
      </w:pPr>
      <w:rPr>
        <w:rFonts w:hint="default"/>
        <w:lang w:val="en-GB" w:eastAsia="en-US" w:bidi="ar-SA"/>
      </w:rPr>
    </w:lvl>
    <w:lvl w:ilvl="4" w:tplc="E0A6C61C">
      <w:numFmt w:val="bullet"/>
      <w:lvlText w:val="•"/>
      <w:lvlJc w:val="left"/>
      <w:pPr>
        <w:ind w:left="5275" w:hanging="356"/>
      </w:pPr>
      <w:rPr>
        <w:rFonts w:hint="default"/>
        <w:lang w:val="en-GB" w:eastAsia="en-US" w:bidi="ar-SA"/>
      </w:rPr>
    </w:lvl>
    <w:lvl w:ilvl="5" w:tplc="9F0C11F4">
      <w:numFmt w:val="bullet"/>
      <w:lvlText w:val="•"/>
      <w:lvlJc w:val="left"/>
      <w:pPr>
        <w:ind w:left="6206" w:hanging="356"/>
      </w:pPr>
      <w:rPr>
        <w:rFonts w:hint="default"/>
        <w:lang w:val="en-GB" w:eastAsia="en-US" w:bidi="ar-SA"/>
      </w:rPr>
    </w:lvl>
    <w:lvl w:ilvl="6" w:tplc="2CF4D470">
      <w:numFmt w:val="bullet"/>
      <w:lvlText w:val="•"/>
      <w:lvlJc w:val="left"/>
      <w:pPr>
        <w:ind w:left="7136" w:hanging="356"/>
      </w:pPr>
      <w:rPr>
        <w:rFonts w:hint="default"/>
        <w:lang w:val="en-GB" w:eastAsia="en-US" w:bidi="ar-SA"/>
      </w:rPr>
    </w:lvl>
    <w:lvl w:ilvl="7" w:tplc="4F9680CE">
      <w:numFmt w:val="bullet"/>
      <w:lvlText w:val="•"/>
      <w:lvlJc w:val="left"/>
      <w:pPr>
        <w:ind w:left="8067" w:hanging="356"/>
      </w:pPr>
      <w:rPr>
        <w:rFonts w:hint="default"/>
        <w:lang w:val="en-GB" w:eastAsia="en-US" w:bidi="ar-SA"/>
      </w:rPr>
    </w:lvl>
    <w:lvl w:ilvl="8" w:tplc="020252E6">
      <w:numFmt w:val="bullet"/>
      <w:lvlText w:val="•"/>
      <w:lvlJc w:val="left"/>
      <w:pPr>
        <w:ind w:left="8998" w:hanging="356"/>
      </w:pPr>
      <w:rPr>
        <w:rFonts w:hint="default"/>
        <w:lang w:val="en-GB" w:eastAsia="en-US" w:bidi="ar-SA"/>
      </w:rPr>
    </w:lvl>
  </w:abstractNum>
  <w:abstractNum w:abstractNumId="3" w15:restartNumberingAfterBreak="0">
    <w:nsid w:val="4F744FAC"/>
    <w:multiLevelType w:val="hybridMultilevel"/>
    <w:tmpl w:val="DEBA11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5CC23B65"/>
    <w:multiLevelType w:val="hybridMultilevel"/>
    <w:tmpl w:val="70FE43F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6" w15:restartNumberingAfterBreak="0">
    <w:nsid w:val="6C750D8D"/>
    <w:multiLevelType w:val="hybridMultilevel"/>
    <w:tmpl w:val="1E0071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6E7D7739"/>
    <w:multiLevelType w:val="hybridMultilevel"/>
    <w:tmpl w:val="524EEAB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742F77A1"/>
    <w:multiLevelType w:val="multilevel"/>
    <w:tmpl w:val="CD76AEA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9" w15:restartNumberingAfterBreak="0">
    <w:nsid w:val="75807B01"/>
    <w:multiLevelType w:val="multilevel"/>
    <w:tmpl w:val="8C286F12"/>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0" w15:restartNumberingAfterBreak="0">
    <w:nsid w:val="75E35F65"/>
    <w:multiLevelType w:val="hybridMultilevel"/>
    <w:tmpl w:val="F10A998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1"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77C750D0"/>
    <w:multiLevelType w:val="hybridMultilevel"/>
    <w:tmpl w:val="DA1610A4"/>
    <w:lvl w:ilvl="0" w:tplc="BD168BC0">
      <w:start w:val="3"/>
      <w:numFmt w:val="bullet"/>
      <w:lvlText w:val="-"/>
      <w:lvlJc w:val="left"/>
      <w:pPr>
        <w:ind w:left="1800" w:hanging="360"/>
      </w:pPr>
      <w:rPr>
        <w:rFonts w:ascii="Verdana" w:eastAsiaTheme="minorHAnsi" w:hAnsi="Verdana" w:cs="Arial" w:hint="default"/>
        <w:b/>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3"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F16497D"/>
    <w:multiLevelType w:val="hybridMultilevel"/>
    <w:tmpl w:val="22C6717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1"/>
  </w:num>
  <w:num w:numId="2">
    <w:abstractNumId w:val="13"/>
  </w:num>
  <w:num w:numId="3">
    <w:abstractNumId w:val="11"/>
  </w:num>
  <w:num w:numId="4">
    <w:abstractNumId w:val="3"/>
  </w:num>
  <w:num w:numId="5">
    <w:abstractNumId w:val="4"/>
  </w:num>
  <w:num w:numId="6">
    <w:abstractNumId w:val="6"/>
  </w:num>
  <w:num w:numId="7">
    <w:abstractNumId w:val="5"/>
  </w:num>
  <w:num w:numId="8">
    <w:abstractNumId w:val="7"/>
  </w:num>
  <w:num w:numId="9">
    <w:abstractNumId w:val="2"/>
  </w:num>
  <w:num w:numId="10">
    <w:abstractNumId w:val="9"/>
  </w:num>
  <w:num w:numId="11">
    <w:abstractNumId w:val="8"/>
  </w:num>
  <w:num w:numId="12">
    <w:abstractNumId w:val="14"/>
  </w:num>
  <w:num w:numId="13">
    <w:abstractNumId w:val="0"/>
  </w:num>
  <w:num w:numId="14">
    <w:abstractNumId w:val="10"/>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3001C"/>
    <w:rsid w:val="00034B97"/>
    <w:rsid w:val="00060562"/>
    <w:rsid w:val="00060D63"/>
    <w:rsid w:val="00063FCF"/>
    <w:rsid w:val="000804F4"/>
    <w:rsid w:val="00081198"/>
    <w:rsid w:val="000816EA"/>
    <w:rsid w:val="00082004"/>
    <w:rsid w:val="000A14EC"/>
    <w:rsid w:val="000B4302"/>
    <w:rsid w:val="000D7591"/>
    <w:rsid w:val="000F2A95"/>
    <w:rsid w:val="001041A8"/>
    <w:rsid w:val="001468E1"/>
    <w:rsid w:val="001507F6"/>
    <w:rsid w:val="00153100"/>
    <w:rsid w:val="00156A7E"/>
    <w:rsid w:val="00162C0F"/>
    <w:rsid w:val="0019519C"/>
    <w:rsid w:val="001B439D"/>
    <w:rsid w:val="001D08F5"/>
    <w:rsid w:val="001E364A"/>
    <w:rsid w:val="001E4F67"/>
    <w:rsid w:val="00223C86"/>
    <w:rsid w:val="002338B8"/>
    <w:rsid w:val="00244BB1"/>
    <w:rsid w:val="0025429D"/>
    <w:rsid w:val="00261366"/>
    <w:rsid w:val="00281D69"/>
    <w:rsid w:val="002839C3"/>
    <w:rsid w:val="002B5D2A"/>
    <w:rsid w:val="002D02D2"/>
    <w:rsid w:val="002F3A0D"/>
    <w:rsid w:val="00304120"/>
    <w:rsid w:val="00306A63"/>
    <w:rsid w:val="00322643"/>
    <w:rsid w:val="003253AD"/>
    <w:rsid w:val="00325A46"/>
    <w:rsid w:val="00344184"/>
    <w:rsid w:val="00345653"/>
    <w:rsid w:val="00345EE2"/>
    <w:rsid w:val="00362444"/>
    <w:rsid w:val="003718C6"/>
    <w:rsid w:val="00372F59"/>
    <w:rsid w:val="00380B51"/>
    <w:rsid w:val="003C4CCD"/>
    <w:rsid w:val="003C5D58"/>
    <w:rsid w:val="003E2FB0"/>
    <w:rsid w:val="003E43AD"/>
    <w:rsid w:val="003F20B7"/>
    <w:rsid w:val="003F40A1"/>
    <w:rsid w:val="004072BF"/>
    <w:rsid w:val="0041542C"/>
    <w:rsid w:val="00434B1A"/>
    <w:rsid w:val="0046035B"/>
    <w:rsid w:val="00463B6C"/>
    <w:rsid w:val="00463E29"/>
    <w:rsid w:val="00493CD8"/>
    <w:rsid w:val="004A1B43"/>
    <w:rsid w:val="004A4C06"/>
    <w:rsid w:val="004B1B0B"/>
    <w:rsid w:val="004C7B5E"/>
    <w:rsid w:val="004D4D0B"/>
    <w:rsid w:val="004F3890"/>
    <w:rsid w:val="0050158E"/>
    <w:rsid w:val="00510740"/>
    <w:rsid w:val="00547FA5"/>
    <w:rsid w:val="00577535"/>
    <w:rsid w:val="005802A6"/>
    <w:rsid w:val="005848A6"/>
    <w:rsid w:val="00594A95"/>
    <w:rsid w:val="005A0836"/>
    <w:rsid w:val="005A0E27"/>
    <w:rsid w:val="005C0676"/>
    <w:rsid w:val="005E14D3"/>
    <w:rsid w:val="005E1AB5"/>
    <w:rsid w:val="005E5360"/>
    <w:rsid w:val="005F08E9"/>
    <w:rsid w:val="005F7CB1"/>
    <w:rsid w:val="006072A6"/>
    <w:rsid w:val="00612035"/>
    <w:rsid w:val="00634623"/>
    <w:rsid w:val="00652117"/>
    <w:rsid w:val="00653C04"/>
    <w:rsid w:val="0065776D"/>
    <w:rsid w:val="006617E2"/>
    <w:rsid w:val="006733AE"/>
    <w:rsid w:val="006802A0"/>
    <w:rsid w:val="00692E51"/>
    <w:rsid w:val="006964F1"/>
    <w:rsid w:val="006A3CE4"/>
    <w:rsid w:val="006A7DA6"/>
    <w:rsid w:val="006B1F5F"/>
    <w:rsid w:val="006C3C79"/>
    <w:rsid w:val="006C53DA"/>
    <w:rsid w:val="006D7D02"/>
    <w:rsid w:val="006F537E"/>
    <w:rsid w:val="00715A18"/>
    <w:rsid w:val="00723BF8"/>
    <w:rsid w:val="00734B44"/>
    <w:rsid w:val="0073656F"/>
    <w:rsid w:val="00737E25"/>
    <w:rsid w:val="00747CDC"/>
    <w:rsid w:val="00754736"/>
    <w:rsid w:val="007563F7"/>
    <w:rsid w:val="00757E24"/>
    <w:rsid w:val="007724F5"/>
    <w:rsid w:val="0079542C"/>
    <w:rsid w:val="007B2F89"/>
    <w:rsid w:val="007C0506"/>
    <w:rsid w:val="007D0B6E"/>
    <w:rsid w:val="007D3C6E"/>
    <w:rsid w:val="007D3CD5"/>
    <w:rsid w:val="007E0187"/>
    <w:rsid w:val="007F0937"/>
    <w:rsid w:val="00816502"/>
    <w:rsid w:val="00822A00"/>
    <w:rsid w:val="0083034D"/>
    <w:rsid w:val="008508A8"/>
    <w:rsid w:val="00861CE5"/>
    <w:rsid w:val="008641AF"/>
    <w:rsid w:val="008713AB"/>
    <w:rsid w:val="00875943"/>
    <w:rsid w:val="008A1ED7"/>
    <w:rsid w:val="008B2A58"/>
    <w:rsid w:val="008C3F1D"/>
    <w:rsid w:val="008E5494"/>
    <w:rsid w:val="008F13FD"/>
    <w:rsid w:val="008F1E88"/>
    <w:rsid w:val="009035AC"/>
    <w:rsid w:val="00906D9A"/>
    <w:rsid w:val="00925EEC"/>
    <w:rsid w:val="00927D8A"/>
    <w:rsid w:val="00937F07"/>
    <w:rsid w:val="00947B9B"/>
    <w:rsid w:val="0095447D"/>
    <w:rsid w:val="00967D50"/>
    <w:rsid w:val="0097572A"/>
    <w:rsid w:val="00987451"/>
    <w:rsid w:val="009946FE"/>
    <w:rsid w:val="00994D8D"/>
    <w:rsid w:val="0099687F"/>
    <w:rsid w:val="009A3FDB"/>
    <w:rsid w:val="009B6215"/>
    <w:rsid w:val="00A3172B"/>
    <w:rsid w:val="00A51464"/>
    <w:rsid w:val="00A51712"/>
    <w:rsid w:val="00A72602"/>
    <w:rsid w:val="00A839D2"/>
    <w:rsid w:val="00A8686B"/>
    <w:rsid w:val="00AA5EB2"/>
    <w:rsid w:val="00AC111E"/>
    <w:rsid w:val="00B03A10"/>
    <w:rsid w:val="00B03E75"/>
    <w:rsid w:val="00B13942"/>
    <w:rsid w:val="00B276ED"/>
    <w:rsid w:val="00B3019B"/>
    <w:rsid w:val="00B33FC6"/>
    <w:rsid w:val="00B6264F"/>
    <w:rsid w:val="00B62DCA"/>
    <w:rsid w:val="00BA0224"/>
    <w:rsid w:val="00BA1AF1"/>
    <w:rsid w:val="00BE3B47"/>
    <w:rsid w:val="00C41901"/>
    <w:rsid w:val="00C41AFC"/>
    <w:rsid w:val="00C45E2D"/>
    <w:rsid w:val="00C52F2D"/>
    <w:rsid w:val="00C578AA"/>
    <w:rsid w:val="00C93204"/>
    <w:rsid w:val="00CA374F"/>
    <w:rsid w:val="00CB7D49"/>
    <w:rsid w:val="00CC6203"/>
    <w:rsid w:val="00CE2C60"/>
    <w:rsid w:val="00D03A9E"/>
    <w:rsid w:val="00D03E37"/>
    <w:rsid w:val="00D149FF"/>
    <w:rsid w:val="00D221CF"/>
    <w:rsid w:val="00D227B8"/>
    <w:rsid w:val="00D50D29"/>
    <w:rsid w:val="00D531C1"/>
    <w:rsid w:val="00D81EAE"/>
    <w:rsid w:val="00D963FC"/>
    <w:rsid w:val="00DA7EF2"/>
    <w:rsid w:val="00DA7FCB"/>
    <w:rsid w:val="00DB7FCB"/>
    <w:rsid w:val="00DC0AB8"/>
    <w:rsid w:val="00DC3B4C"/>
    <w:rsid w:val="00DE4FAF"/>
    <w:rsid w:val="00E23B12"/>
    <w:rsid w:val="00E355DB"/>
    <w:rsid w:val="00E53C3E"/>
    <w:rsid w:val="00E55D6E"/>
    <w:rsid w:val="00E65705"/>
    <w:rsid w:val="00E726C6"/>
    <w:rsid w:val="00E83D22"/>
    <w:rsid w:val="00E90D9F"/>
    <w:rsid w:val="00E91922"/>
    <w:rsid w:val="00E961C0"/>
    <w:rsid w:val="00EA4863"/>
    <w:rsid w:val="00EA7C24"/>
    <w:rsid w:val="00EC1A55"/>
    <w:rsid w:val="00EC35CA"/>
    <w:rsid w:val="00EE3616"/>
    <w:rsid w:val="00EE3F3F"/>
    <w:rsid w:val="00EE4BD0"/>
    <w:rsid w:val="00F0299C"/>
    <w:rsid w:val="00F04713"/>
    <w:rsid w:val="00F16CE6"/>
    <w:rsid w:val="00F36769"/>
    <w:rsid w:val="00F83D60"/>
    <w:rsid w:val="00F9202B"/>
    <w:rsid w:val="00F9346A"/>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9F047F1"/>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9946FE"/>
    <w:pPr>
      <w:keepNext/>
      <w:widowControl w:val="0"/>
      <w:tabs>
        <w:tab w:val="left" w:pos="-374"/>
      </w:tabs>
      <w:autoSpaceDE w:val="0"/>
      <w:autoSpaceDN w:val="0"/>
      <w:adjustRightInd w:val="0"/>
      <w:spacing w:after="0" w:line="240" w:lineRule="auto"/>
      <w:ind w:firstLine="720"/>
      <w:jc w:val="both"/>
      <w:outlineLvl w:val="0"/>
    </w:pPr>
    <w:rPr>
      <w:rFonts w:ascii="Times New Roman" w:eastAsia="Times New Roman" w:hAnsi="Times New Roman" w:cs="Times New Roman"/>
      <w:b/>
      <w:bCs/>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FooterChar1">
    <w:name w:val="Footer Char1"/>
    <w:aliases w:val="Doc Footer Char1"/>
    <w:basedOn w:val="DefaultParagraphFont"/>
    <w:uiPriority w:val="99"/>
    <w:locked/>
    <w:rsid w:val="005E1AB5"/>
    <w:rPr>
      <w:rFonts w:ascii="Arial" w:hAnsi="Arial" w:cs="Times New Roman"/>
      <w:sz w:val="24"/>
      <w:szCs w:val="24"/>
      <w:lang w:val="en-GB" w:eastAsia="en-GB" w:bidi="ar-SA"/>
    </w:rPr>
  </w:style>
  <w:style w:type="paragraph" w:styleId="BodyText">
    <w:name w:val="Body Text"/>
    <w:basedOn w:val="Normal"/>
    <w:link w:val="BodyTextChar"/>
    <w:uiPriority w:val="1"/>
    <w:qFormat/>
    <w:rsid w:val="00D963FC"/>
    <w:pPr>
      <w:widowControl w:val="0"/>
      <w:autoSpaceDE w:val="0"/>
      <w:autoSpaceDN w:val="0"/>
      <w:spacing w:after="0" w:line="240" w:lineRule="auto"/>
    </w:pPr>
    <w:rPr>
      <w:rFonts w:ascii="Arial" w:eastAsia="Arial" w:hAnsi="Arial" w:cs="Arial"/>
      <w:sz w:val="24"/>
      <w:szCs w:val="24"/>
      <w:lang w:val="en-GB"/>
    </w:rPr>
  </w:style>
  <w:style w:type="character" w:customStyle="1" w:styleId="BodyTextChar">
    <w:name w:val="Body Text Char"/>
    <w:basedOn w:val="DefaultParagraphFont"/>
    <w:link w:val="BodyText"/>
    <w:uiPriority w:val="1"/>
    <w:rsid w:val="00D963FC"/>
    <w:rPr>
      <w:rFonts w:ascii="Arial" w:eastAsia="Arial" w:hAnsi="Arial" w:cs="Arial"/>
      <w:sz w:val="24"/>
      <w:szCs w:val="24"/>
      <w:lang w:val="en-GB"/>
    </w:rPr>
  </w:style>
  <w:style w:type="character" w:customStyle="1" w:styleId="Heading1Char">
    <w:name w:val="Heading 1 Char"/>
    <w:basedOn w:val="DefaultParagraphFont"/>
    <w:link w:val="Heading1"/>
    <w:rsid w:val="009946FE"/>
    <w:rPr>
      <w:rFonts w:ascii="Times New Roman" w:eastAsia="Times New Roman" w:hAnsi="Times New Roman" w:cs="Times New Roman"/>
      <w:b/>
      <w:bCs/>
      <w:sz w:val="24"/>
      <w:szCs w:val="24"/>
      <w:lang w:val="en-GB"/>
    </w:rPr>
  </w:style>
  <w:style w:type="paragraph" w:customStyle="1" w:styleId="StyleOutlinenumberedArialOutlinenumberedArial11Outli">
    <w:name w:val="Style Outline numbered Arial + Outline numbered Arial 1...1 + Outli..."/>
    <w:basedOn w:val="Normal"/>
    <w:rsid w:val="009946FE"/>
    <w:pPr>
      <w:widowControl w:val="0"/>
      <w:autoSpaceDE w:val="0"/>
      <w:autoSpaceDN w:val="0"/>
      <w:adjustRightInd w:val="0"/>
      <w:spacing w:after="0" w:line="240" w:lineRule="auto"/>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8309222">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145858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77FD6"/>
    <w:rsid w:val="00096C53"/>
    <w:rsid w:val="001B598F"/>
    <w:rsid w:val="002972D6"/>
    <w:rsid w:val="00356753"/>
    <w:rsid w:val="003D75CF"/>
    <w:rsid w:val="00526751"/>
    <w:rsid w:val="00553C83"/>
    <w:rsid w:val="00790E03"/>
    <w:rsid w:val="007975EA"/>
    <w:rsid w:val="007C7A58"/>
    <w:rsid w:val="008B111D"/>
    <w:rsid w:val="008E37D5"/>
    <w:rsid w:val="009347DC"/>
    <w:rsid w:val="00A315F4"/>
    <w:rsid w:val="00AB391E"/>
    <w:rsid w:val="00B24355"/>
    <w:rsid w:val="00B64FED"/>
    <w:rsid w:val="00CA06B3"/>
    <w:rsid w:val="00D14343"/>
    <w:rsid w:val="00DD7B03"/>
    <w:rsid w:val="00DE08C4"/>
    <w:rsid w:val="00E13CEC"/>
    <w:rsid w:val="00E570F7"/>
    <w:rsid w:val="00F1122C"/>
    <w:rsid w:val="00FC3F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purl.org/dc/elements/1.1/"/>
    <ds:schemaRef ds:uri="http://schemas.microsoft.com/office/2006/documentManagement/types"/>
    <ds:schemaRef ds:uri="http://schemas.openxmlformats.org/package/2006/metadata/core-properties"/>
    <ds:schemaRef ds:uri="http://schemas.microsoft.com/office/2006/metadata/properties"/>
    <ds:schemaRef ds:uri="http://schemas.microsoft.com/office/infopath/2007/PartnerControls"/>
    <ds:schemaRef ds:uri="http://purl.org/dc/terms/"/>
    <ds:schemaRef ds:uri="http://purl.org/dc/dcmitype/"/>
    <ds:schemaRef ds:uri="177bb0a3-dcc7-4901-83ce-2bae23594b2a"/>
    <ds:schemaRef ds:uri="http://www.w3.org/XML/1998/namespace"/>
  </ds:schemaRefs>
</ds:datastoreItem>
</file>

<file path=customXml/itemProps4.xml><?xml version="1.0" encoding="utf-8"?>
<ds:datastoreItem xmlns:ds="http://schemas.openxmlformats.org/officeDocument/2006/customXml" ds:itemID="{1FD4C7D5-01A2-43B9-A29D-45F2FEC764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4</Pages>
  <Words>788</Words>
  <Characters>4496</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5274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6</cp:revision>
  <cp:lastPrinted>2021-05-10T11:24:00Z</cp:lastPrinted>
  <dcterms:created xsi:type="dcterms:W3CDTF">2021-05-05T12:37:00Z</dcterms:created>
  <dcterms:modified xsi:type="dcterms:W3CDTF">2021-05-10T11:24:00Z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