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3115" w:type="dxa"/>
        <w:tblInd w:w="6519" w:type="dxa"/>
        <w:tblLook w:val="04A0" w:firstRow="1" w:lastRow="0" w:firstColumn="1" w:lastColumn="0" w:noHBand="0" w:noVBand="1"/>
      </w:tblPr>
      <w:tblGrid>
        <w:gridCol w:w="3115"/>
      </w:tblGrid>
      <w:tr w:rsidR="00BA1AF1" w:rsidRPr="00BA1AF1" w:rsidTr="00BA1AF1">
        <w:trPr>
          <w:cantSplit/>
          <w:trHeight w:val="485"/>
        </w:trPr>
        <w:tc>
          <w:tcPr>
            <w:tcW w:w="3115" w:type="dxa"/>
            <w:vAlign w:val="center"/>
          </w:tcPr>
          <w:p w:rsidR="00BA1AF1" w:rsidRPr="00BA1AF1" w:rsidRDefault="00BA1AF1" w:rsidP="0087030E">
            <w:pPr>
              <w:jc w:val="both"/>
              <w:rPr>
                <w:rFonts w:ascii="Verdana" w:hAnsi="Verdana"/>
                <w:b/>
                <w:sz w:val="24"/>
                <w:szCs w:val="24"/>
              </w:rPr>
            </w:pPr>
            <w:r w:rsidRPr="00BA1AF1">
              <w:rPr>
                <w:rFonts w:ascii="Verdana" w:hAnsi="Verdana"/>
                <w:b/>
                <w:sz w:val="24"/>
                <w:szCs w:val="24"/>
              </w:rPr>
              <w:t>AGENDA ITEM</w:t>
            </w:r>
          </w:p>
        </w:tc>
      </w:tr>
      <w:tr w:rsidR="00BA1AF1" w:rsidTr="00BA1AF1">
        <w:trPr>
          <w:cantSplit/>
          <w:trHeight w:val="563"/>
        </w:trPr>
        <w:tc>
          <w:tcPr>
            <w:tcW w:w="3115" w:type="dxa"/>
            <w:vAlign w:val="center"/>
          </w:tcPr>
          <w:p w:rsidR="00BA1AF1" w:rsidRPr="00BA1AF1" w:rsidRDefault="007C50BE" w:rsidP="00BA1AF1">
            <w:pPr>
              <w:jc w:val="center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3.5</w:t>
            </w:r>
          </w:p>
        </w:tc>
      </w:tr>
    </w:tbl>
    <w:p w:rsidR="00BA1AF1" w:rsidRPr="00BA1AF1" w:rsidRDefault="00BA1AF1">
      <w:pPr>
        <w:rPr>
          <w:sz w:val="2"/>
          <w:szCs w:val="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826"/>
        </w:trPr>
        <w:tc>
          <w:tcPr>
            <w:tcW w:w="9634" w:type="dxa"/>
            <w:vAlign w:val="center"/>
          </w:tcPr>
          <w:p w:rsidR="002D02D2" w:rsidRPr="00E23B12" w:rsidRDefault="008508A8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EMERGENCY AMBULANCE SERVICES COMMITTEE</w:t>
            </w:r>
          </w:p>
        </w:tc>
      </w:tr>
    </w:tbl>
    <w:p w:rsidR="002D02D2" w:rsidRPr="00E55D6E" w:rsidRDefault="002D02D2" w:rsidP="002D02D2">
      <w:pPr>
        <w:pStyle w:val="NoSpacing"/>
        <w:rPr>
          <w:rFonts w:ascii="Verdana" w:hAnsi="Verdana" w:cs="Arial"/>
          <w:b/>
          <w:color w:val="000000" w:themeColor="text1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E23B12" w:rsidTr="005E14D3">
        <w:trPr>
          <w:trHeight w:val="714"/>
        </w:trPr>
        <w:tc>
          <w:tcPr>
            <w:tcW w:w="9634" w:type="dxa"/>
            <w:vAlign w:val="center"/>
          </w:tcPr>
          <w:p w:rsidR="001D08F5" w:rsidRPr="0069470A" w:rsidRDefault="00E37D85" w:rsidP="00E37D8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GOVERNANCE UPDATE</w:t>
            </w:r>
          </w:p>
        </w:tc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577535" w:rsidRPr="00E23B12" w:rsidTr="00344184">
        <w:trPr>
          <w:trHeight w:val="56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577535" w:rsidRPr="00E23B12" w:rsidRDefault="00344184" w:rsidP="00344184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Date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o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m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eeting</w:t>
            </w:r>
          </w:p>
        </w:tc>
        <w:tc>
          <w:tcPr>
            <w:tcW w:w="5386" w:type="dxa"/>
            <w:vAlign w:val="center"/>
          </w:tcPr>
          <w:p w:rsidR="00577535" w:rsidRPr="00E23B12" w:rsidRDefault="00E65705" w:rsidP="0069470A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28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01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69470A"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  <w:r w:rsidRPr="00E23B12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:rsidR="00861CE5" w:rsidRPr="00E55D6E" w:rsidRDefault="00861CE5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380B51" w:rsidRPr="00E23B12" w:rsidTr="00344184">
        <w:trPr>
          <w:trHeight w:val="573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80B51" w:rsidRPr="00E23B12" w:rsidRDefault="005A0836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FOI Status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Open/Public" w:value="Open/Public"/>
                <w:listItem w:displayText="Closed/Private" w:value="Closed/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E23B12" w:rsidRDefault="0069470A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Open/Public</w:t>
                </w:r>
              </w:p>
            </w:sdtContent>
          </w:sdt>
        </w:tc>
      </w:tr>
    </w:tbl>
    <w:p w:rsidR="00380B51" w:rsidRPr="00E55D6E" w:rsidRDefault="00380B51" w:rsidP="002D02D2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34623" w:rsidRPr="00E23B12" w:rsidTr="00344184">
        <w:trPr>
          <w:trHeight w:val="571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634623" w:rsidRPr="00E23B12" w:rsidRDefault="00344184" w:rsidP="00344184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If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closed </w:t>
            </w:r>
            <w:r w:rsidRPr="00E23B12">
              <w:rPr>
                <w:rFonts w:ascii="Verdana" w:hAnsi="Verdana" w:cs="Arial"/>
                <w:b/>
                <w:sz w:val="24"/>
                <w:szCs w:val="24"/>
              </w:rPr>
              <w:t>please indicate 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  <w:listItem w:displayText="Business Sensitive" w:value="Business Sensitive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386" w:type="dxa"/>
                <w:vAlign w:val="center"/>
              </w:tcPr>
              <w:p w:rsidR="00634623" w:rsidRPr="00E23B12" w:rsidRDefault="005A0836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5A0836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Pr="00E55D6E" w:rsidRDefault="00577535" w:rsidP="00577535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D02D2" w:rsidRPr="00E23B12" w:rsidTr="00344184">
        <w:trPr>
          <w:trHeight w:val="555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Prepared by</w:t>
            </w:r>
          </w:p>
        </w:tc>
        <w:tc>
          <w:tcPr>
            <w:tcW w:w="5386" w:type="dxa"/>
            <w:vAlign w:val="center"/>
          </w:tcPr>
          <w:p w:rsidR="00747CDC" w:rsidRPr="00E23B12" w:rsidRDefault="00E37D85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Gwenan Roberts, Assistant Director Corporate</w:t>
            </w:r>
          </w:p>
        </w:tc>
      </w:tr>
      <w:tr w:rsidR="003E2FB0" w:rsidRPr="00E23B12" w:rsidTr="00344184">
        <w:trPr>
          <w:trHeight w:val="54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861CE5" w:rsidRPr="00E23B12" w:rsidRDefault="00344184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386" w:type="dxa"/>
            <w:vAlign w:val="center"/>
          </w:tcPr>
          <w:p w:rsidR="005E14D3" w:rsidRPr="00E23B12" w:rsidRDefault="00E37D85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Gwenan Roberts</w:t>
            </w:r>
          </w:p>
        </w:tc>
      </w:tr>
      <w:tr w:rsidR="002D02D2" w:rsidRPr="00E23B12" w:rsidTr="00344184">
        <w:trPr>
          <w:trHeight w:val="627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2D02D2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Approving Executive 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>ponsor</w:t>
            </w:r>
          </w:p>
        </w:tc>
        <w:tc>
          <w:tcPr>
            <w:tcW w:w="538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Chief Ambulance Services Commissioner" w:value="Chief Ambulance Services Commissioner"/>
                <w:listItem w:displayText="Director, National Collaborative Commissioning" w:value="Director, National Collaborative Commissioning"/>
                <w:listItem w:displayText="Director of Nursing, Quality and Performance" w:value="Director of Nursing, Quality and Performance"/>
                <w:listItem w:displayText="Director of Corporate Services NCCU" w:value="Director of Corporate Services NCCU"/>
                <w:listItem w:displayText="WAST Chief Executive" w:value="WAST Chief Executive"/>
                <w:listItem w:displayText="WAST Director of Planning " w:value="WAST Director of Planning "/>
                <w:listItem w:displayText="EMRTS Director" w:value="EMRTS Director"/>
                <w:listItem w:displayText="NEPTS Assistant Director" w:value="NEPTS Assistant Director"/>
                <w:listItem w:displayText="Committee Secretary EASC" w:value="Committee Secretary EASC"/>
              </w:dropDownList>
            </w:sdtPr>
            <w:sdtEndPr>
              <w:rPr>
                <w:rStyle w:val="Style19"/>
              </w:rPr>
            </w:sdtEndPr>
            <w:sdtContent>
              <w:p w:rsidR="003E2FB0" w:rsidRPr="00E23B12" w:rsidRDefault="0069470A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Chief Ambulance Services Commissioner</w:t>
                </w:r>
              </w:p>
            </w:sdtContent>
          </w:sdt>
        </w:tc>
      </w:tr>
    </w:tbl>
    <w:p w:rsidR="002D02D2" w:rsidRPr="00E55D6E" w:rsidRDefault="002D02D2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612035" w:rsidRPr="00E23B12" w:rsidTr="00344184">
        <w:trPr>
          <w:trHeight w:val="669"/>
        </w:trPr>
        <w:tc>
          <w:tcPr>
            <w:tcW w:w="4248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sdt>
          <w:sdtPr>
            <w:rPr>
              <w:rStyle w:val="Style17"/>
              <w:rFonts w:ascii="Verdana" w:hAnsi="Verdana"/>
              <w:sz w:val="24"/>
              <w:szCs w:val="24"/>
            </w:rPr>
            <w:id w:val="2104064095"/>
            <w:placeholder>
              <w:docPart w:val="6CF945F1F1CA4199BE4A95B2EFCD4A66"/>
            </w:placeholder>
            <w:dropDownList>
              <w:listItem w:value="Choose an item."/>
              <w:listItem w:displayText="FOR APPROVAL" w:value="FOR APPROVAL"/>
              <w:listItem w:displayText="ENDORSE FOR EASC APPROVAL" w:value="ENDORSE FOR EASC APPROVAL"/>
              <w:listItem w:displayText="FOR NOTING" w:value="FOR NOTING"/>
              <w:listItem w:displayText="FOR DISCUSSION / REVIEW " w:value="FOR DISCUSSION / REVIEW "/>
              <w:listItem w:displayText="ENDORSE FOR ONWARD APPROVAL BY HEALTH BOARDS" w:value="ENDORSE FOR ONWARD APPROVAL BY HEALTH BOARDS"/>
            </w:dropDownList>
          </w:sdtPr>
          <w:sdtEndPr>
            <w:rPr>
              <w:rStyle w:val="DefaultParagraphFont"/>
              <w:rFonts w:cs="Arial"/>
              <w:caps w:val="0"/>
              <w:color w:val="FF0000"/>
            </w:rPr>
          </w:sdtEndPr>
          <w:sdtContent>
            <w:tc>
              <w:tcPr>
                <w:tcW w:w="5386" w:type="dxa"/>
                <w:vAlign w:val="center"/>
              </w:tcPr>
              <w:p w:rsidR="00EA7C24" w:rsidRPr="00E23B12" w:rsidRDefault="00E37D85" w:rsidP="000A14EC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17"/>
                    <w:rFonts w:ascii="Verdana" w:hAnsi="Verdana"/>
                    <w:sz w:val="24"/>
                    <w:szCs w:val="24"/>
                  </w:rPr>
                  <w:t xml:space="preserve">FOR DISCUSSION / REVIEW </w:t>
                </w:r>
              </w:p>
            </w:tc>
          </w:sdtContent>
        </w:sdt>
      </w:tr>
    </w:tbl>
    <w:p w:rsidR="003E43AD" w:rsidRPr="00E55D6E" w:rsidRDefault="003E43AD" w:rsidP="003E43AD">
      <w:pPr>
        <w:pStyle w:val="NoSpacing"/>
        <w:rPr>
          <w:rFonts w:ascii="Verdana" w:hAnsi="Verdana" w:cs="Arial"/>
          <w:sz w:val="12"/>
          <w:szCs w:val="24"/>
        </w:rPr>
      </w:pPr>
    </w:p>
    <w:p w:rsidR="00344184" w:rsidRPr="00E55D6E" w:rsidRDefault="00344184" w:rsidP="003E43AD">
      <w:pPr>
        <w:pStyle w:val="NoSpacing"/>
        <w:rPr>
          <w:rFonts w:ascii="Verdana" w:hAnsi="Verdana" w:cs="Arial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344"/>
        <w:gridCol w:w="1845"/>
        <w:gridCol w:w="3445"/>
      </w:tblGrid>
      <w:tr w:rsidR="003E43AD" w:rsidRPr="00E23B12" w:rsidTr="00E55D6E">
        <w:trPr>
          <w:trHeight w:val="467"/>
        </w:trPr>
        <w:tc>
          <w:tcPr>
            <w:tcW w:w="9634" w:type="dxa"/>
            <w:gridSpan w:val="3"/>
            <w:shd w:val="clear" w:color="auto" w:fill="F2F2F2" w:themeFill="background1" w:themeFillShade="F2"/>
            <w:vAlign w:val="center"/>
          </w:tcPr>
          <w:p w:rsidR="003E2FB0" w:rsidRPr="00E23B12" w:rsidRDefault="0083034D" w:rsidP="00E55D6E">
            <w:pPr>
              <w:rPr>
                <w:rFonts w:ascii="Verdana" w:hAnsi="Verdana" w:cs="Arial"/>
                <w:b/>
                <w:caps/>
                <w:sz w:val="24"/>
                <w:szCs w:val="24"/>
                <w:lang w:val="en-GB"/>
              </w:rPr>
            </w:pP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Engagement (internal/external) undertaken to date (including receipt/consideration at 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  <w:lang w:val="en-GB"/>
              </w:rPr>
              <w:t>Committee/group</w:t>
            </w:r>
            <w:r>
              <w:rPr>
                <w:rFonts w:ascii="Verdana" w:hAnsi="Verdana" w:cs="Arial"/>
                <w:b/>
                <w:sz w:val="24"/>
                <w:szCs w:val="24"/>
                <w:lang w:val="en-GB"/>
              </w:rPr>
              <w:t xml:space="preserve">) </w:t>
            </w:r>
          </w:p>
        </w:tc>
      </w:tr>
      <w:tr w:rsidR="003E43AD" w:rsidRPr="00E23B12" w:rsidTr="00E55D6E">
        <w:trPr>
          <w:trHeight w:val="404"/>
        </w:trPr>
        <w:tc>
          <w:tcPr>
            <w:tcW w:w="3825" w:type="dxa"/>
            <w:shd w:val="clear" w:color="auto" w:fill="F2F2F2" w:themeFill="background1" w:themeFillShade="F2"/>
            <w:vAlign w:val="center"/>
          </w:tcPr>
          <w:p w:rsidR="003E43AD" w:rsidRPr="00E23B12" w:rsidRDefault="0083034D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Committee/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Group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/Individuals</w:t>
            </w:r>
          </w:p>
        </w:tc>
        <w:tc>
          <w:tcPr>
            <w:tcW w:w="2017" w:type="dxa"/>
            <w:shd w:val="clear" w:color="auto" w:fill="F2F2F2" w:themeFill="background1" w:themeFillShade="F2"/>
            <w:vAlign w:val="center"/>
          </w:tcPr>
          <w:p w:rsidR="003E43AD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Date</w:t>
            </w:r>
          </w:p>
        </w:tc>
        <w:tc>
          <w:tcPr>
            <w:tcW w:w="3792" w:type="dxa"/>
            <w:shd w:val="clear" w:color="auto" w:fill="F2F2F2" w:themeFill="background1" w:themeFillShade="F2"/>
            <w:vAlign w:val="center"/>
          </w:tcPr>
          <w:p w:rsidR="003E2FB0" w:rsidRPr="00E23B12" w:rsidRDefault="00344184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Outcome</w:t>
            </w:r>
          </w:p>
        </w:tc>
      </w:tr>
      <w:tr w:rsidR="003E43AD" w:rsidRPr="00E23B12" w:rsidTr="00E55D6E">
        <w:trPr>
          <w:trHeight w:val="423"/>
        </w:trPr>
        <w:tc>
          <w:tcPr>
            <w:tcW w:w="3825" w:type="dxa"/>
            <w:vAlign w:val="center"/>
          </w:tcPr>
          <w:p w:rsidR="00463B6C" w:rsidRPr="00E23B12" w:rsidRDefault="006E4C76" w:rsidP="000C1B75">
            <w:pPr>
              <w:rPr>
                <w:rFonts w:ascii="Verdana" w:hAnsi="Verdana" w:cs="Arial"/>
                <w:sz w:val="24"/>
                <w:szCs w:val="24"/>
              </w:rPr>
            </w:pPr>
            <w:sdt>
              <w:sdtPr>
                <w:rPr>
                  <w:rFonts w:ascii="Verdana" w:hAnsi="Verdana" w:cs="Arial"/>
                  <w:sz w:val="24"/>
                  <w:szCs w:val="24"/>
                </w:rPr>
                <w:alias w:val="Committee / Meeting / Group / Individual"/>
                <w:tag w:val="Committee / Meeting / Group / Individual"/>
                <w:id w:val="487287822"/>
                <w:placeholder>
                  <w:docPart w:val="DefaultPlaceholder_1081868575"/>
                </w:placeholder>
                <w:showingPlcHdr/>
                <w:dropDownList>
                  <w:listItem w:value="Choose an item."/>
                  <w:listItem w:displayText="EASC Management Group" w:value="EASC Management Group"/>
                  <w:listItem w:displayText="NCCU Management Board" w:value="NCCU Management Board"/>
                  <w:listItem w:displayText="NEPTS DAG" w:value="NEPTS DAG"/>
                  <w:listItem w:displayText="EMRTS DAG" w:value="EMRTS DAG"/>
                  <w:listItem w:displayText="Health Board or NHS Trust" w:value="Health Board or NHS Trust"/>
                </w:dropDownList>
              </w:sdtPr>
              <w:sdtEndPr/>
              <w:sdtContent>
                <w:r w:rsidR="00E37D85" w:rsidRPr="00E867ED">
                  <w:rPr>
                    <w:rStyle w:val="PlaceholderText"/>
                  </w:rPr>
                  <w:t>Choose an item.</w:t>
                </w:r>
              </w:sdtContent>
            </w:sdt>
          </w:p>
        </w:tc>
        <w:tc>
          <w:tcPr>
            <w:tcW w:w="2017" w:type="dxa"/>
            <w:vAlign w:val="center"/>
          </w:tcPr>
          <w:p w:rsidR="00D227B8" w:rsidRPr="00E23B12" w:rsidRDefault="00D227B8" w:rsidP="0069470A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792" w:type="dxa"/>
            <w:vAlign w:val="center"/>
          </w:tcPr>
          <w:p w:rsidR="00652117" w:rsidRPr="00E23B12" w:rsidRDefault="00652117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4B1B0B" w:rsidRPr="00E55D6E" w:rsidRDefault="004B1B0B" w:rsidP="00345EE2">
      <w:pPr>
        <w:pStyle w:val="NoSpacing"/>
        <w:rPr>
          <w:rFonts w:ascii="Verdana" w:hAnsi="Verdana"/>
          <w:sz w:val="12"/>
          <w:szCs w:val="24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1696"/>
        <w:gridCol w:w="7938"/>
      </w:tblGrid>
      <w:tr w:rsidR="00577535" w:rsidRPr="00E23B12" w:rsidTr="00E55D6E">
        <w:trPr>
          <w:trHeight w:val="264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E23B12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 w:rsidRPr="003F62AA">
              <w:rPr>
                <w:rFonts w:ascii="Verdana" w:hAnsi="Verdana" w:cs="Arial"/>
                <w:sz w:val="24"/>
                <w:szCs w:val="24"/>
              </w:rPr>
              <w:t>EMRTS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 w:rsidRPr="003F62AA">
              <w:rPr>
                <w:rFonts w:ascii="Verdana" w:hAnsi="Verdana" w:cs="Arial"/>
                <w:sz w:val="24"/>
                <w:szCs w:val="24"/>
              </w:rPr>
              <w:t xml:space="preserve">Emergency Medical Retrieval Transfer Services 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EMS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Emergency Medical Services</w:t>
            </w:r>
          </w:p>
        </w:tc>
      </w:tr>
      <w:tr w:rsidR="00DE3A63" w:rsidRPr="00E23B12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Pr="00E23B12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IMTP</w:t>
            </w:r>
          </w:p>
        </w:tc>
        <w:tc>
          <w:tcPr>
            <w:tcW w:w="7938" w:type="dxa"/>
          </w:tcPr>
          <w:p w:rsidR="00DE3A63" w:rsidRPr="00E23B12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Integrated Medium Term Plan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NCCU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National Collaborative Commissioning Unit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Non-Emergency Patient Transport Service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NEPTS DAG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Non-Emergency Patient Transport Service Delivery Assurance Group </w:t>
            </w:r>
          </w:p>
        </w:tc>
      </w:tr>
      <w:tr w:rsidR="00DE3A63" w:rsidTr="007F4865">
        <w:trPr>
          <w:trHeight w:val="133"/>
        </w:trPr>
        <w:tc>
          <w:tcPr>
            <w:tcW w:w="1696" w:type="dxa"/>
            <w:shd w:val="clear" w:color="auto" w:fill="FFFFFF" w:themeFill="background1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</w:t>
            </w:r>
            <w:bookmarkStart w:id="0" w:name="_GoBack"/>
            <w:bookmarkEnd w:id="0"/>
            <w:r>
              <w:rPr>
                <w:rFonts w:ascii="Verdana" w:hAnsi="Verdana" w:cs="Arial"/>
                <w:sz w:val="24"/>
                <w:szCs w:val="24"/>
              </w:rPr>
              <w:t>AST</w:t>
            </w:r>
          </w:p>
        </w:tc>
        <w:tc>
          <w:tcPr>
            <w:tcW w:w="7938" w:type="dxa"/>
          </w:tcPr>
          <w:p w:rsidR="00DE3A63" w:rsidRDefault="00DE3A63" w:rsidP="007F486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Welsh Ambulance Services NHS Trust</w:t>
            </w:r>
          </w:p>
        </w:tc>
      </w:tr>
    </w:tbl>
    <w:p w:rsidR="006A7DA6" w:rsidRPr="0069470A" w:rsidRDefault="006A7DA6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lastRenderedPageBreak/>
        <w:tab/>
      </w:r>
      <w:r w:rsidRPr="0069470A">
        <w:rPr>
          <w:rFonts w:ascii="Verdana" w:hAnsi="Verdana" w:cs="Arial"/>
          <w:b/>
          <w:sz w:val="24"/>
          <w:szCs w:val="24"/>
        </w:rPr>
        <w:t>SITUATION/BACKGROUND</w:t>
      </w:r>
    </w:p>
    <w:p w:rsidR="006A7DA6" w:rsidRPr="0069470A" w:rsidRDefault="006A7DA6" w:rsidP="00344184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69470A" w:rsidRPr="00E37D85" w:rsidRDefault="0069470A" w:rsidP="008B23BA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69470A">
        <w:rPr>
          <w:rFonts w:ascii="Verdana" w:hAnsi="Verdana" w:cs="Arial"/>
          <w:sz w:val="24"/>
        </w:rPr>
        <w:t xml:space="preserve">The </w:t>
      </w:r>
      <w:r w:rsidR="00E37D85">
        <w:rPr>
          <w:rFonts w:ascii="Verdana" w:hAnsi="Verdana" w:cs="Arial"/>
          <w:sz w:val="24"/>
        </w:rPr>
        <w:t>purpose of the report is to provide an update on governance for Committee Members.</w:t>
      </w:r>
    </w:p>
    <w:p w:rsidR="00E37D85" w:rsidRPr="00E37D85" w:rsidRDefault="00E37D85" w:rsidP="00E37D85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E35663" w:rsidRPr="0087030E" w:rsidRDefault="00E35663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will recall brief discussions on the development of the EASC Risk Register in the </w:t>
      </w:r>
      <w:r w:rsidR="0087030E">
        <w:rPr>
          <w:rFonts w:ascii="Verdana" w:hAnsi="Verdana" w:cs="Arial"/>
          <w:sz w:val="24"/>
          <w:szCs w:val="24"/>
        </w:rPr>
        <w:t xml:space="preserve">development session in November and that </w:t>
      </w:r>
      <w:r w:rsidRPr="0087030E">
        <w:rPr>
          <w:rFonts w:ascii="Verdana" w:hAnsi="Verdana" w:cs="Arial"/>
          <w:sz w:val="24"/>
          <w:szCs w:val="24"/>
        </w:rPr>
        <w:t xml:space="preserve">Cwm </w:t>
      </w:r>
      <w:proofErr w:type="spellStart"/>
      <w:r w:rsidRPr="0087030E">
        <w:rPr>
          <w:rFonts w:ascii="Verdana" w:hAnsi="Verdana" w:cs="Arial"/>
          <w:sz w:val="24"/>
          <w:szCs w:val="24"/>
        </w:rPr>
        <w:t>Taf</w:t>
      </w:r>
      <w:proofErr w:type="spellEnd"/>
      <w:r w:rsidRPr="0087030E"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87030E">
        <w:rPr>
          <w:rFonts w:ascii="Verdana" w:hAnsi="Verdana" w:cs="Arial"/>
          <w:sz w:val="24"/>
          <w:szCs w:val="24"/>
        </w:rPr>
        <w:t>Morgannwg</w:t>
      </w:r>
      <w:proofErr w:type="spellEnd"/>
      <w:r w:rsidRPr="0087030E">
        <w:rPr>
          <w:rFonts w:ascii="Verdana" w:hAnsi="Verdana" w:cs="Arial"/>
          <w:sz w:val="24"/>
          <w:szCs w:val="24"/>
        </w:rPr>
        <w:t xml:space="preserve"> as host body for the EAS Committee is reviewing its approach to the development of the risk register and therefore it is suggested that the Committee adopt the approach</w:t>
      </w:r>
      <w:r w:rsidR="0087030E">
        <w:rPr>
          <w:rFonts w:ascii="Verdana" w:hAnsi="Verdana" w:cs="Arial"/>
          <w:sz w:val="24"/>
          <w:szCs w:val="24"/>
        </w:rPr>
        <w:t>. The updated information is not yet available.</w:t>
      </w:r>
      <w:r w:rsidRPr="0087030E">
        <w:rPr>
          <w:rFonts w:ascii="Verdana" w:hAnsi="Verdana" w:cs="Arial"/>
          <w:sz w:val="24"/>
          <w:szCs w:val="24"/>
        </w:rPr>
        <w:t xml:space="preserve"> </w:t>
      </w:r>
    </w:p>
    <w:p w:rsidR="006A7DA6" w:rsidRPr="00E23B12" w:rsidRDefault="006A7DA6" w:rsidP="0069470A">
      <w:pPr>
        <w:spacing w:after="0" w:line="240" w:lineRule="auto"/>
        <w:rPr>
          <w:rFonts w:ascii="Verdana" w:hAnsi="Verdana" w:cs="Arial"/>
          <w:sz w:val="24"/>
          <w:szCs w:val="24"/>
        </w:rPr>
      </w:pPr>
    </w:p>
    <w:p w:rsidR="006A7DA6" w:rsidRDefault="005A0836" w:rsidP="00933C80">
      <w:pPr>
        <w:pStyle w:val="ListParagraph"/>
        <w:numPr>
          <w:ilvl w:val="0"/>
          <w:numId w:val="1"/>
        </w:numPr>
        <w:spacing w:after="0" w:line="240" w:lineRule="auto"/>
        <w:ind w:left="709" w:hanging="709"/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SPECIFIC </w:t>
      </w:r>
      <w:r w:rsidR="006A7DA6" w:rsidRPr="00E23B12">
        <w:rPr>
          <w:rFonts w:ascii="Verdana" w:hAnsi="Verdana" w:cs="Arial"/>
          <w:b/>
          <w:sz w:val="24"/>
          <w:szCs w:val="24"/>
        </w:rPr>
        <w:t>MATTERS FOR CONSIDERATION</w:t>
      </w:r>
      <w:r>
        <w:rPr>
          <w:rFonts w:ascii="Verdana" w:hAnsi="Verdana" w:cs="Arial"/>
          <w:b/>
          <w:sz w:val="24"/>
          <w:szCs w:val="24"/>
        </w:rPr>
        <w:t xml:space="preserve"> BY THIS MEETING (ASSESSMENT) </w:t>
      </w:r>
    </w:p>
    <w:p w:rsidR="008B23BA" w:rsidRPr="00E23B12" w:rsidRDefault="008B23BA" w:rsidP="008B23BA">
      <w:pPr>
        <w:pStyle w:val="ListParagraph"/>
        <w:spacing w:after="0" w:line="240" w:lineRule="auto"/>
        <w:ind w:left="709"/>
        <w:jc w:val="both"/>
        <w:rPr>
          <w:rFonts w:ascii="Verdana" w:hAnsi="Verdana" w:cs="Arial"/>
          <w:b/>
          <w:sz w:val="24"/>
          <w:szCs w:val="24"/>
        </w:rPr>
      </w:pPr>
    </w:p>
    <w:p w:rsidR="0087030E" w:rsidRPr="0087030E" w:rsidRDefault="00E35663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  <w:r w:rsidRPr="00E35663">
        <w:rPr>
          <w:rFonts w:ascii="Verdana" w:hAnsi="Verdana" w:cs="Tahoma"/>
          <w:sz w:val="24"/>
        </w:rPr>
        <w:t xml:space="preserve">The proposed approach </w:t>
      </w:r>
      <w:r w:rsidR="00762A06">
        <w:rPr>
          <w:rFonts w:ascii="Verdana" w:hAnsi="Verdana" w:cs="Tahoma"/>
          <w:sz w:val="24"/>
        </w:rPr>
        <w:t xml:space="preserve">to risk management </w:t>
      </w:r>
      <w:r w:rsidR="0087030E">
        <w:rPr>
          <w:rFonts w:ascii="Verdana" w:hAnsi="Verdana" w:cs="Tahoma"/>
          <w:sz w:val="24"/>
        </w:rPr>
        <w:t>was identified within an</w:t>
      </w:r>
      <w:r w:rsidRPr="00E35663">
        <w:rPr>
          <w:rFonts w:ascii="Verdana" w:hAnsi="Verdana" w:cs="Tahoma"/>
          <w:sz w:val="24"/>
        </w:rPr>
        <w:t xml:space="preserve"> EAS</w:t>
      </w:r>
      <w:r w:rsidR="0087030E">
        <w:rPr>
          <w:rFonts w:ascii="Verdana" w:hAnsi="Verdana" w:cs="Tahoma"/>
          <w:sz w:val="24"/>
        </w:rPr>
        <w:t xml:space="preserve"> </w:t>
      </w:r>
      <w:r w:rsidR="0087030E" w:rsidRPr="00E35663">
        <w:rPr>
          <w:rFonts w:ascii="Verdana" w:hAnsi="Verdana" w:cs="Tahoma"/>
          <w:sz w:val="24"/>
        </w:rPr>
        <w:t>C</w:t>
      </w:r>
      <w:r w:rsidR="0087030E">
        <w:rPr>
          <w:rFonts w:ascii="Verdana" w:hAnsi="Verdana" w:cs="Tahoma"/>
          <w:sz w:val="24"/>
        </w:rPr>
        <w:t xml:space="preserve">ommittee </w:t>
      </w:r>
      <w:r w:rsidR="0087030E" w:rsidRPr="00E35663">
        <w:rPr>
          <w:rFonts w:ascii="Verdana" w:hAnsi="Verdana" w:cs="Tahoma"/>
          <w:sz w:val="24"/>
        </w:rPr>
        <w:t>development</w:t>
      </w:r>
      <w:r w:rsidRPr="00E35663">
        <w:rPr>
          <w:rFonts w:ascii="Verdana" w:hAnsi="Verdana" w:cs="Tahoma"/>
          <w:sz w:val="24"/>
        </w:rPr>
        <w:t xml:space="preserve"> session</w:t>
      </w:r>
      <w:r w:rsidR="0087030E">
        <w:rPr>
          <w:rFonts w:ascii="Verdana" w:hAnsi="Verdana" w:cs="Tahoma"/>
          <w:sz w:val="24"/>
        </w:rPr>
        <w:t>. The current risks have been identified as follows and will be developed further to provide how the risks will be mitigated and managed where possible these include:</w:t>
      </w:r>
      <w:r w:rsidRPr="00E35663">
        <w:rPr>
          <w:rFonts w:ascii="Verdana" w:hAnsi="Verdana" w:cs="Tahoma"/>
          <w:sz w:val="24"/>
        </w:rPr>
        <w:t xml:space="preserve"> </w:t>
      </w:r>
    </w:p>
    <w:p w:rsidR="0087030E" w:rsidRDefault="0087030E" w:rsidP="0087030E">
      <w:pPr>
        <w:pStyle w:val="ListParagraph"/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:rsidR="0087030E" w:rsidRPr="0087030E" w:rsidRDefault="0087030E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Tahoma"/>
          <w:b/>
          <w:sz w:val="24"/>
        </w:rPr>
      </w:pPr>
      <w:r w:rsidRPr="0087030E">
        <w:rPr>
          <w:rFonts w:ascii="Verdana" w:hAnsi="Verdana" w:cs="Tahoma"/>
          <w:b/>
          <w:sz w:val="24"/>
        </w:rPr>
        <w:t xml:space="preserve">Supporting Infrastructure </w:t>
      </w:r>
      <w:r w:rsidRPr="0087030E">
        <w:rPr>
          <w:rFonts w:ascii="Verdana" w:hAnsi="Verdana" w:cs="Tahoma"/>
          <w:b/>
          <w:sz w:val="24"/>
        </w:rPr>
        <w:t xml:space="preserve">Risks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Lack of resilience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Additional unplanned workload – </w:t>
      </w:r>
      <w:r>
        <w:rPr>
          <w:rFonts w:ascii="Verdana" w:hAnsi="Verdana"/>
          <w:sz w:val="24"/>
          <w:szCs w:val="24"/>
        </w:rPr>
        <w:t xml:space="preserve">Ministerial Ambulance Availability </w:t>
      </w:r>
      <w:r w:rsidRPr="0041678F">
        <w:rPr>
          <w:rFonts w:ascii="Verdana" w:hAnsi="Verdana"/>
          <w:sz w:val="24"/>
          <w:szCs w:val="24"/>
        </w:rPr>
        <w:t>Taskforce, E</w:t>
      </w:r>
      <w:r>
        <w:rPr>
          <w:rFonts w:ascii="Verdana" w:hAnsi="Verdana"/>
          <w:sz w:val="24"/>
          <w:szCs w:val="24"/>
        </w:rPr>
        <w:t>mergency Medical Services</w:t>
      </w:r>
      <w:r w:rsidRPr="0041678F">
        <w:rPr>
          <w:rFonts w:ascii="Verdana" w:hAnsi="Verdana"/>
          <w:sz w:val="24"/>
          <w:szCs w:val="24"/>
        </w:rPr>
        <w:t xml:space="preserve">/Fire Task and Finish group, Incentives and Sanctions.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EASC Team Succession planning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Lack of clarity on funding sources for team and role expansion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Physical space to accommodate additional capacity. </w:t>
      </w:r>
    </w:p>
    <w:p w:rsidR="0087030E" w:rsidRDefault="0087030E" w:rsidP="0087030E">
      <w:pPr>
        <w:spacing w:after="0" w:line="240" w:lineRule="auto"/>
        <w:rPr>
          <w:rFonts w:ascii="Verdana" w:hAnsi="Verdana"/>
          <w:sz w:val="24"/>
          <w:szCs w:val="24"/>
        </w:rPr>
      </w:pPr>
    </w:p>
    <w:p w:rsidR="0087030E" w:rsidRPr="0087030E" w:rsidRDefault="0087030E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Tahoma"/>
          <w:b/>
          <w:sz w:val="24"/>
        </w:rPr>
      </w:pPr>
      <w:proofErr w:type="spellStart"/>
      <w:r w:rsidRPr="0087030E">
        <w:rPr>
          <w:rFonts w:ascii="Verdana" w:hAnsi="Verdana" w:cs="Tahoma"/>
          <w:b/>
          <w:sz w:val="24"/>
        </w:rPr>
        <w:t>Programme</w:t>
      </w:r>
      <w:proofErr w:type="spellEnd"/>
      <w:r w:rsidRPr="0087030E">
        <w:rPr>
          <w:rFonts w:ascii="Verdana" w:hAnsi="Verdana" w:cs="Tahoma"/>
          <w:b/>
          <w:sz w:val="24"/>
        </w:rPr>
        <w:t xml:space="preserve"> and Commissioning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Failure to deliver a national critical care transfer service in line with the expectations of the critical care implementation task and finish group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Loss of public confidence in the service due to handover delays, serious incidents </w:t>
      </w:r>
      <w:proofErr w:type="spellStart"/>
      <w:r w:rsidRPr="0041678F">
        <w:rPr>
          <w:rFonts w:ascii="Verdana" w:hAnsi="Verdana"/>
          <w:sz w:val="24"/>
          <w:szCs w:val="24"/>
        </w:rPr>
        <w:t>etc</w:t>
      </w:r>
      <w:proofErr w:type="spellEnd"/>
      <w:r w:rsidRPr="0041678F">
        <w:rPr>
          <w:rFonts w:ascii="Verdana" w:hAnsi="Verdana"/>
          <w:sz w:val="24"/>
          <w:szCs w:val="24"/>
        </w:rPr>
        <w:t xml:space="preserve"> – Also loss of service/HB confidence in CASC/EASC Team to commission services effectively.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Additional pressures on system – performance implications and costs including </w:t>
      </w:r>
      <w:r>
        <w:rPr>
          <w:rFonts w:ascii="Verdana" w:hAnsi="Verdana"/>
          <w:sz w:val="24"/>
          <w:szCs w:val="24"/>
        </w:rPr>
        <w:t xml:space="preserve">the </w:t>
      </w:r>
      <w:r w:rsidRPr="0041678F">
        <w:rPr>
          <w:rFonts w:ascii="Verdana" w:hAnsi="Verdana"/>
          <w:sz w:val="24"/>
          <w:szCs w:val="24"/>
        </w:rPr>
        <w:t xml:space="preserve">Grange </w:t>
      </w:r>
      <w:r>
        <w:rPr>
          <w:rFonts w:ascii="Verdana" w:hAnsi="Verdana"/>
          <w:sz w:val="24"/>
          <w:szCs w:val="24"/>
        </w:rPr>
        <w:t xml:space="preserve">development </w:t>
      </w:r>
      <w:r w:rsidRPr="0041678F">
        <w:rPr>
          <w:rFonts w:ascii="Verdana" w:hAnsi="Verdana"/>
          <w:sz w:val="24"/>
          <w:szCs w:val="24"/>
        </w:rPr>
        <w:t>and other service changes (not in risk share); critical care transfer, Brexit and implications on workforce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Unable to maintain and develop the commissioning relationship – need to update the framework for commissioning to renew and refresh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Information governance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lastRenderedPageBreak/>
        <w:t xml:space="preserve">Lack of </w:t>
      </w:r>
      <w:proofErr w:type="spellStart"/>
      <w:r w:rsidRPr="0041678F">
        <w:rPr>
          <w:rFonts w:ascii="Verdana" w:hAnsi="Verdana"/>
          <w:sz w:val="24"/>
          <w:szCs w:val="24"/>
        </w:rPr>
        <w:t>formalised</w:t>
      </w:r>
      <w:proofErr w:type="spellEnd"/>
      <w:r w:rsidRPr="0041678F">
        <w:rPr>
          <w:rFonts w:ascii="Verdana" w:hAnsi="Verdana"/>
          <w:sz w:val="24"/>
          <w:szCs w:val="24"/>
        </w:rPr>
        <w:t xml:space="preserve"> process for reviewing and assessing providers against framework standards.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Unable to meet the IMTP due to resource restraints – need to </w:t>
      </w:r>
      <w:proofErr w:type="spellStart"/>
      <w:r w:rsidRPr="0041678F">
        <w:rPr>
          <w:rFonts w:ascii="Verdana" w:hAnsi="Verdana"/>
          <w:sz w:val="24"/>
          <w:szCs w:val="24"/>
        </w:rPr>
        <w:t>stocktake</w:t>
      </w:r>
      <w:proofErr w:type="spellEnd"/>
      <w:r w:rsidRPr="0041678F">
        <w:rPr>
          <w:rFonts w:ascii="Verdana" w:hAnsi="Verdana"/>
          <w:sz w:val="24"/>
          <w:szCs w:val="24"/>
        </w:rPr>
        <w:t xml:space="preserve"> and develop a clear narrative and language to describe direction through frameworks; need to clarify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Responsibility for capitol moneys sits outside of EASC remit – unknown revenue consequences for the Committee  and lack of aligned plan between capit</w:t>
      </w:r>
      <w:r>
        <w:rPr>
          <w:rFonts w:ascii="Verdana" w:hAnsi="Verdana"/>
          <w:sz w:val="24"/>
          <w:szCs w:val="24"/>
        </w:rPr>
        <w:t>a</w:t>
      </w:r>
      <w:r w:rsidRPr="0041678F">
        <w:rPr>
          <w:rFonts w:ascii="Verdana" w:hAnsi="Verdana"/>
          <w:sz w:val="24"/>
          <w:szCs w:val="24"/>
        </w:rPr>
        <w:t xml:space="preserve">l spend, operational requirements and revenue availability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Focus of provider </w:t>
      </w:r>
      <w:proofErr w:type="spellStart"/>
      <w:r w:rsidRPr="0041678F">
        <w:rPr>
          <w:rFonts w:ascii="Verdana" w:hAnsi="Verdana"/>
          <w:sz w:val="24"/>
          <w:szCs w:val="24"/>
        </w:rPr>
        <w:t>organisation</w:t>
      </w:r>
      <w:proofErr w:type="spellEnd"/>
      <w:r w:rsidRPr="0041678F">
        <w:rPr>
          <w:rFonts w:ascii="Verdana" w:hAnsi="Verdana"/>
          <w:sz w:val="24"/>
          <w:szCs w:val="24"/>
        </w:rPr>
        <w:t xml:space="preserve"> on own strategic goals/direction to the detriment of commissioner requirements. </w:t>
      </w:r>
    </w:p>
    <w:p w:rsidR="0087030E" w:rsidRDefault="0087030E" w:rsidP="0087030E">
      <w:pPr>
        <w:spacing w:after="0" w:line="240" w:lineRule="auto"/>
        <w:rPr>
          <w:rFonts w:ascii="Verdana" w:hAnsi="Verdana"/>
          <w:sz w:val="24"/>
          <w:szCs w:val="24"/>
        </w:rPr>
      </w:pPr>
    </w:p>
    <w:p w:rsidR="0087030E" w:rsidRPr="0087030E" w:rsidRDefault="0087030E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Tahoma"/>
          <w:b/>
          <w:sz w:val="24"/>
        </w:rPr>
      </w:pPr>
      <w:r w:rsidRPr="0087030E">
        <w:rPr>
          <w:rFonts w:ascii="Verdana" w:hAnsi="Verdana" w:cs="Tahoma"/>
          <w:b/>
          <w:sz w:val="24"/>
        </w:rPr>
        <w:t xml:space="preserve">Operational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Inability to produce timely and accurate clinical and operational information by Providers (WAST, EMRTS, NEPTS) </w:t>
      </w:r>
      <w:r w:rsidRPr="0041678F">
        <w:rPr>
          <w:rFonts w:ascii="Verdana" w:hAnsi="Verdana"/>
          <w:sz w:val="24"/>
          <w:szCs w:val="24"/>
        </w:rPr>
        <w:tab/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>Failure of operational performance delivery – resulting in enhanced performance oversight arrangements – and unintended consequence of focus on RED</w:t>
      </w:r>
      <w:r>
        <w:rPr>
          <w:rFonts w:ascii="Verdana" w:hAnsi="Verdana"/>
          <w:sz w:val="24"/>
          <w:szCs w:val="24"/>
        </w:rPr>
        <w:t xml:space="preserve"> performance</w:t>
      </w:r>
      <w:r w:rsidRPr="0041678F">
        <w:rPr>
          <w:rFonts w:ascii="Verdana" w:hAnsi="Verdana"/>
          <w:sz w:val="24"/>
          <w:szCs w:val="24"/>
        </w:rPr>
        <w:t xml:space="preserve">.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Failure of WAST to deliver additional front line EMS </w:t>
      </w:r>
      <w:r>
        <w:rPr>
          <w:rFonts w:ascii="Verdana" w:hAnsi="Verdana"/>
          <w:sz w:val="24"/>
          <w:szCs w:val="24"/>
        </w:rPr>
        <w:t>c</w:t>
      </w:r>
      <w:r w:rsidRPr="0041678F">
        <w:rPr>
          <w:rFonts w:ascii="Verdana" w:hAnsi="Verdana"/>
          <w:sz w:val="24"/>
          <w:szCs w:val="24"/>
        </w:rPr>
        <w:t xml:space="preserve">apacity in line with commission requirements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Failure of WAST to deliver suitable operating model for the clinical response model.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jc w:val="both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Failure of WAST to sufficiently identify, record and investigate Adverse incidents. </w:t>
      </w:r>
    </w:p>
    <w:p w:rsidR="0087030E" w:rsidRPr="0041678F" w:rsidRDefault="0087030E" w:rsidP="0087030E">
      <w:pPr>
        <w:spacing w:after="0" w:line="240" w:lineRule="auto"/>
        <w:ind w:left="1211"/>
        <w:rPr>
          <w:rFonts w:ascii="Verdana" w:hAnsi="Verdana"/>
          <w:sz w:val="24"/>
          <w:szCs w:val="24"/>
        </w:rPr>
      </w:pPr>
    </w:p>
    <w:p w:rsidR="0087030E" w:rsidRPr="0087030E" w:rsidRDefault="0087030E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Tahoma"/>
          <w:b/>
          <w:sz w:val="24"/>
        </w:rPr>
      </w:pPr>
      <w:r w:rsidRPr="0087030E">
        <w:rPr>
          <w:rFonts w:ascii="Verdana" w:hAnsi="Verdana" w:cs="Tahoma"/>
          <w:b/>
          <w:sz w:val="24"/>
        </w:rPr>
        <w:t>Political and Strategic Risks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Election May 2021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Brexit </w:t>
      </w:r>
    </w:p>
    <w:p w:rsidR="0087030E" w:rsidRPr="0041678F" w:rsidRDefault="0087030E" w:rsidP="0087030E">
      <w:pPr>
        <w:pStyle w:val="ListParagraph"/>
        <w:numPr>
          <w:ilvl w:val="0"/>
          <w:numId w:val="24"/>
        </w:numPr>
        <w:spacing w:after="0" w:line="240" w:lineRule="auto"/>
        <w:rPr>
          <w:rFonts w:ascii="Verdana" w:hAnsi="Verdana"/>
          <w:sz w:val="24"/>
          <w:szCs w:val="24"/>
        </w:rPr>
      </w:pPr>
      <w:r w:rsidRPr="0041678F">
        <w:rPr>
          <w:rFonts w:ascii="Verdana" w:hAnsi="Verdana"/>
          <w:sz w:val="24"/>
          <w:szCs w:val="24"/>
        </w:rPr>
        <w:t xml:space="preserve">Coronavirus </w:t>
      </w:r>
    </w:p>
    <w:p w:rsidR="0087030E" w:rsidRPr="0041678F" w:rsidRDefault="0087030E" w:rsidP="0087030E">
      <w:pPr>
        <w:spacing w:after="0" w:line="240" w:lineRule="auto"/>
        <w:rPr>
          <w:rFonts w:ascii="Verdana" w:hAnsi="Verdana"/>
          <w:sz w:val="24"/>
          <w:szCs w:val="24"/>
        </w:rPr>
      </w:pPr>
    </w:p>
    <w:p w:rsidR="00E35663" w:rsidRPr="0087030E" w:rsidRDefault="00E35663" w:rsidP="0087030E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Tahoma"/>
          <w:b/>
          <w:sz w:val="24"/>
        </w:rPr>
      </w:pPr>
      <w:r w:rsidRPr="0087030E">
        <w:rPr>
          <w:rFonts w:ascii="Verdana" w:hAnsi="Verdana" w:cs="Tahoma"/>
          <w:b/>
          <w:sz w:val="24"/>
        </w:rPr>
        <w:t>Sub Group Reporting</w:t>
      </w:r>
    </w:p>
    <w:p w:rsidR="00E35663" w:rsidRDefault="00E35663" w:rsidP="0087030E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 xml:space="preserve">Members will be aware that </w:t>
      </w:r>
      <w:r w:rsidR="0087030E">
        <w:rPr>
          <w:rFonts w:ascii="Verdana" w:hAnsi="Verdana" w:cs="Arial"/>
          <w:sz w:val="24"/>
          <w:szCs w:val="24"/>
        </w:rPr>
        <w:t>the action notes</w:t>
      </w:r>
      <w:r>
        <w:rPr>
          <w:rFonts w:ascii="Verdana" w:hAnsi="Verdana" w:cs="Arial"/>
          <w:sz w:val="24"/>
          <w:szCs w:val="24"/>
        </w:rPr>
        <w:t xml:space="preserve"> of the sub groups ha</w:t>
      </w:r>
      <w:r w:rsidR="0087030E">
        <w:rPr>
          <w:rFonts w:ascii="Verdana" w:hAnsi="Verdana" w:cs="Arial"/>
          <w:sz w:val="24"/>
          <w:szCs w:val="24"/>
        </w:rPr>
        <w:t>d</w:t>
      </w:r>
      <w:r>
        <w:rPr>
          <w:rFonts w:ascii="Verdana" w:hAnsi="Verdana" w:cs="Arial"/>
          <w:sz w:val="24"/>
          <w:szCs w:val="24"/>
        </w:rPr>
        <w:t xml:space="preserve"> not routinely </w:t>
      </w:r>
      <w:r w:rsidR="0087030E">
        <w:rPr>
          <w:rFonts w:ascii="Verdana" w:hAnsi="Verdana" w:cs="Arial"/>
          <w:sz w:val="24"/>
          <w:szCs w:val="24"/>
        </w:rPr>
        <w:t>been received by the Committee and this ha</w:t>
      </w:r>
      <w:r w:rsidR="00762A06">
        <w:rPr>
          <w:rFonts w:ascii="Verdana" w:hAnsi="Verdana" w:cs="Arial"/>
          <w:sz w:val="24"/>
          <w:szCs w:val="24"/>
        </w:rPr>
        <w:t>s now been addressed including the use of the highlight report to speed up the sharing of information following meetings.</w:t>
      </w:r>
    </w:p>
    <w:p w:rsidR="00762A06" w:rsidRDefault="00762A06" w:rsidP="0087030E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762A06" w:rsidRDefault="00762A06" w:rsidP="00762A0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t>At the latest EASC Management Group meeting on 21 February 2020 a draft Annual Report for the Group was received and discussed; it was agreed that further work would be required prior to submission to the Joint Committee to meet the requirements of the Standing Orders (Annual Report within 3 months of the end of the Financial Year)</w:t>
      </w:r>
    </w:p>
    <w:p w:rsidR="00762A06" w:rsidRDefault="00762A06" w:rsidP="00762A0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762A06" w:rsidRDefault="00762A06" w:rsidP="00762A06">
      <w:pPr>
        <w:pStyle w:val="ListParagraph"/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p w:rsidR="00762A06" w:rsidRPr="00E35663" w:rsidRDefault="00762A06" w:rsidP="00762A06">
      <w:pPr>
        <w:pStyle w:val="ListParagraph"/>
        <w:numPr>
          <w:ilvl w:val="1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>
        <w:rPr>
          <w:rFonts w:ascii="Verdana" w:hAnsi="Verdana" w:cs="Arial"/>
          <w:sz w:val="24"/>
          <w:szCs w:val="24"/>
        </w:rPr>
        <w:lastRenderedPageBreak/>
        <w:t xml:space="preserve">All sub groups </w:t>
      </w:r>
      <w:r w:rsidR="00DE3A63">
        <w:rPr>
          <w:rFonts w:ascii="Verdana" w:hAnsi="Verdana" w:cs="Arial"/>
          <w:sz w:val="24"/>
          <w:szCs w:val="24"/>
        </w:rPr>
        <w:t>of</w:t>
      </w:r>
      <w:r>
        <w:rPr>
          <w:rFonts w:ascii="Verdana" w:hAnsi="Verdana" w:cs="Arial"/>
          <w:sz w:val="24"/>
          <w:szCs w:val="24"/>
        </w:rPr>
        <w:t xml:space="preserve"> the Committee will have an action log and forward look to assist in managing and delivering the requirements of the Committee Members; this is now in place for the EASC Management Group.</w:t>
      </w:r>
    </w:p>
    <w:p w:rsidR="000D248E" w:rsidRPr="00E35663" w:rsidRDefault="000D248E" w:rsidP="00E35663">
      <w:pPr>
        <w:pStyle w:val="ListParagraph"/>
        <w:spacing w:after="0" w:line="240" w:lineRule="auto"/>
        <w:rPr>
          <w:rFonts w:ascii="Verdana" w:hAnsi="Verdana" w:cs="Arial"/>
          <w:sz w:val="24"/>
          <w:szCs w:val="24"/>
        </w:rPr>
      </w:pPr>
    </w:p>
    <w:p w:rsidR="002F3A0D" w:rsidRPr="00E23B12" w:rsidRDefault="002F3A0D" w:rsidP="00E35663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 w:rsidRPr="00E35663">
        <w:rPr>
          <w:rFonts w:ascii="Verdana" w:hAnsi="Verdana" w:cs="Arial"/>
          <w:b/>
          <w:sz w:val="24"/>
          <w:szCs w:val="24"/>
        </w:rPr>
        <w:t>KEY RISKS/MATTERS</w:t>
      </w:r>
      <w:r w:rsidRPr="00E23B12">
        <w:rPr>
          <w:rFonts w:ascii="Verdana" w:hAnsi="Verdana" w:cs="Arial"/>
          <w:b/>
          <w:sz w:val="24"/>
          <w:szCs w:val="24"/>
        </w:rPr>
        <w:t xml:space="preserve"> FOR ESCALATION TO </w:t>
      </w:r>
      <w:r w:rsidR="00933C80">
        <w:rPr>
          <w:rFonts w:ascii="Verdana" w:hAnsi="Verdana" w:cs="Arial"/>
          <w:b/>
          <w:sz w:val="24"/>
          <w:szCs w:val="24"/>
        </w:rPr>
        <w:t xml:space="preserve">THE </w:t>
      </w:r>
      <w:r w:rsidRPr="00E23B12">
        <w:rPr>
          <w:rFonts w:ascii="Verdana" w:hAnsi="Verdana" w:cs="Arial"/>
          <w:b/>
          <w:sz w:val="24"/>
          <w:szCs w:val="24"/>
        </w:rPr>
        <w:t>COMMITTEE</w:t>
      </w:r>
    </w:p>
    <w:p w:rsidR="00E961C0" w:rsidRDefault="00E961C0" w:rsidP="00762A06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762A06" w:rsidRPr="00762A06" w:rsidRDefault="00762A06" w:rsidP="00762A06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0762A06">
        <w:rPr>
          <w:rFonts w:ascii="Verdana" w:hAnsi="Verdana" w:cs="Arial"/>
          <w:sz w:val="24"/>
          <w:szCs w:val="24"/>
        </w:rPr>
        <w:t xml:space="preserve">3.1 </w:t>
      </w:r>
      <w:r w:rsidRPr="00762A06">
        <w:rPr>
          <w:rFonts w:ascii="Verdana" w:hAnsi="Verdana" w:cs="Arial"/>
          <w:sz w:val="24"/>
          <w:szCs w:val="24"/>
        </w:rPr>
        <w:tab/>
        <w:t xml:space="preserve">The development of the </w:t>
      </w:r>
      <w:r>
        <w:rPr>
          <w:rFonts w:ascii="Verdana" w:hAnsi="Verdana" w:cs="Arial"/>
          <w:sz w:val="24"/>
          <w:szCs w:val="24"/>
        </w:rPr>
        <w:t xml:space="preserve">formal </w:t>
      </w:r>
      <w:r w:rsidRPr="00762A06">
        <w:rPr>
          <w:rFonts w:ascii="Verdana" w:hAnsi="Verdana" w:cs="Arial"/>
          <w:sz w:val="24"/>
          <w:szCs w:val="24"/>
        </w:rPr>
        <w:t>Risk Register is delayed to</w:t>
      </w:r>
      <w:r>
        <w:rPr>
          <w:rFonts w:ascii="Verdana" w:hAnsi="Verdana" w:cs="Arial"/>
          <w:sz w:val="24"/>
          <w:szCs w:val="24"/>
        </w:rPr>
        <w:t xml:space="preserve"> match </w:t>
      </w:r>
      <w:r>
        <w:rPr>
          <w:rFonts w:ascii="Verdana" w:hAnsi="Verdana" w:cs="Arial"/>
          <w:sz w:val="24"/>
          <w:szCs w:val="24"/>
        </w:rPr>
        <w:tab/>
        <w:t>the arrangements of the host body.</w:t>
      </w:r>
      <w:r w:rsidRPr="00762A06">
        <w:rPr>
          <w:rFonts w:ascii="Verdana" w:hAnsi="Verdana" w:cs="Arial"/>
          <w:sz w:val="24"/>
          <w:szCs w:val="24"/>
        </w:rPr>
        <w:t xml:space="preserve"> </w:t>
      </w:r>
    </w:p>
    <w:p w:rsidR="002F3A0D" w:rsidRPr="00E23B12" w:rsidRDefault="002F3A0D" w:rsidP="00344184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</w:p>
    <w:p w:rsidR="006A7DA6" w:rsidRDefault="0083034D" w:rsidP="00344184">
      <w:pPr>
        <w:pStyle w:val="ListParagraph"/>
        <w:numPr>
          <w:ilvl w:val="0"/>
          <w:numId w:val="1"/>
        </w:numPr>
        <w:spacing w:after="0" w:line="240" w:lineRule="auto"/>
        <w:ind w:left="709" w:hanging="709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 xml:space="preserve">IMPACT </w:t>
      </w:r>
      <w:r w:rsidR="006617E2" w:rsidRPr="00E23B12">
        <w:rPr>
          <w:rFonts w:ascii="Verdana" w:hAnsi="Verdana" w:cs="Arial"/>
          <w:b/>
          <w:sz w:val="24"/>
          <w:szCs w:val="24"/>
        </w:rPr>
        <w:t>ASSE</w:t>
      </w:r>
      <w:r w:rsidR="006A7DA6" w:rsidRPr="00E23B12">
        <w:rPr>
          <w:rFonts w:ascii="Verdana" w:hAnsi="Verdana" w:cs="Arial"/>
          <w:b/>
          <w:sz w:val="24"/>
          <w:szCs w:val="24"/>
        </w:rPr>
        <w:t>S</w:t>
      </w:r>
      <w:r w:rsidR="006617E2" w:rsidRPr="00E23B12">
        <w:rPr>
          <w:rFonts w:ascii="Verdana" w:hAnsi="Verdana" w:cs="Arial"/>
          <w:b/>
          <w:sz w:val="24"/>
          <w:szCs w:val="24"/>
        </w:rPr>
        <w:t>S</w:t>
      </w:r>
      <w:r w:rsidR="006A7DA6" w:rsidRPr="00E23B12">
        <w:rPr>
          <w:rFonts w:ascii="Verdana" w:hAnsi="Verdana" w:cs="Arial"/>
          <w:b/>
          <w:sz w:val="24"/>
          <w:szCs w:val="24"/>
        </w:rPr>
        <w:t>MENT</w:t>
      </w:r>
    </w:p>
    <w:tbl>
      <w:tblPr>
        <w:tblStyle w:val="TableGrid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5528"/>
      </w:tblGrid>
      <w:tr w:rsidR="007F0937" w:rsidRPr="00E23B12" w:rsidTr="00DE3A63">
        <w:trPr>
          <w:trHeight w:val="876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0B4302" w:rsidP="000B43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Quality/S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afety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/Patient Experience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</w:t>
            </w:r>
            <w:r w:rsidR="00344184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44078862"/>
            <w:placeholder>
              <w:docPart w:val="B30AB8AC73B847ED8468C6B5CFFBF0E3"/>
            </w:placeholder>
            <w:dropDownList>
              <w:listItem w:value="Choose an item."/>
              <w:listItem w:displayText="Yes (Please see detail below)" w:value="Yes (Please see detail below)"/>
              <w:listItem w:displayText="There are no specific quality and safety implications related to the activity outined in this report." w:value="There are no specific quality and safety implications related to the activity outined in this report.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quality and safety implications related to the activity outined in this report.</w:t>
                </w:r>
              </w:p>
            </w:tc>
          </w:sdtContent>
        </w:sdt>
      </w:tr>
      <w:tr w:rsidR="00C52F2D" w:rsidRPr="00E23B12" w:rsidTr="00DE3A63">
        <w:trPr>
          <w:trHeight w:val="427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C52F2D" w:rsidRPr="00E23B12" w:rsidRDefault="00E55D6E" w:rsidP="00E55D6E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Related H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>ealth</w:t>
            </w:r>
            <w:r>
              <w:rPr>
                <w:rFonts w:ascii="Verdana" w:hAnsi="Verdana" w:cs="Arial"/>
                <w:b/>
                <w:sz w:val="24"/>
                <w:szCs w:val="24"/>
              </w:rPr>
              <w:t xml:space="preserve"> and Care standard(s)</w:t>
            </w:r>
          </w:p>
        </w:tc>
        <w:sdt>
          <w:sdtPr>
            <w:rPr>
              <w:rStyle w:val="Style31"/>
              <w:rFonts w:ascii="Verdana" w:hAnsi="Verdana"/>
              <w:sz w:val="24"/>
              <w:szCs w:val="24"/>
            </w:rPr>
            <w:id w:val="439423197"/>
            <w:placeholder>
              <w:docPart w:val="A2BD9C559A8744198F368B3D05BA5727"/>
            </w:placeholder>
            <w:dropDownList>
              <w:listItem w:value="Choose an item."/>
              <w:listItem w:displayText="ALL are relevant to this report" w:value="ALL are relevant to this report"/>
              <w:listItem w:displayText="Governance, Leadership and Accountability" w:value="Governance, Leadership and Accountability"/>
              <w:listItem w:displayText="Staff and Resources" w:value="Staff and Resources"/>
              <w:listItem w:displayText="Staying Healthy" w:value="Staying Healthy"/>
              <w:listItem w:displayText="Safe Care" w:value="Safe Care"/>
              <w:listItem w:displayText="Individual Care" w:value="Individual Care"/>
              <w:listItem w:displayText="Timely Care" w:value="Timely Care"/>
              <w:listItem w:displayText="Dignified Care" w:value="Dignified Care"/>
              <w:listItem w:displayText="Effective Care" w:value="Effective Care"/>
            </w:dropDownList>
          </w:sdtPr>
          <w:sdtEndPr>
            <w:rPr>
              <w:rStyle w:val="DefaultParagraphFont"/>
              <w:rFonts w:cs="Arial"/>
              <w:color w:val="FF0000"/>
            </w:rPr>
          </w:sdtEndPr>
          <w:sdtContent>
            <w:tc>
              <w:tcPr>
                <w:tcW w:w="5528" w:type="dxa"/>
                <w:vAlign w:val="center"/>
              </w:tcPr>
              <w:p w:rsidR="00C52F2D" w:rsidRPr="00E23B12" w:rsidRDefault="007C50BE" w:rsidP="00344184">
                <w:pPr>
                  <w:jc w:val="both"/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31"/>
                    <w:rFonts w:ascii="Verdana" w:hAnsi="Verdana"/>
                    <w:sz w:val="24"/>
                    <w:szCs w:val="24"/>
                  </w:rPr>
                  <w:t>Governance, Leadership and Accountability</w:t>
                </w:r>
              </w:p>
            </w:tc>
          </w:sdtContent>
        </w:sdt>
      </w:tr>
      <w:tr w:rsidR="007F0937" w:rsidRPr="00E23B12" w:rsidTr="00DE3A63">
        <w:trPr>
          <w:trHeight w:val="39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Equality impact assessment completed</w:t>
            </w:r>
          </w:p>
        </w:tc>
        <w:tc>
          <w:tcPr>
            <w:tcW w:w="5528" w:type="dxa"/>
            <w:vAlign w:val="center"/>
          </w:tcPr>
          <w:p w:rsidR="007F0937" w:rsidRPr="00E23B12" w:rsidRDefault="006E4C76" w:rsidP="00344184">
            <w:pPr>
              <w:jc w:val="both"/>
              <w:rPr>
                <w:rFonts w:ascii="Verdana" w:hAnsi="Verdana"/>
                <w:sz w:val="24"/>
                <w:szCs w:val="24"/>
              </w:rPr>
            </w:pPr>
            <w:sdt>
              <w:sdtPr>
                <w:rPr>
                  <w:rStyle w:val="Style32"/>
                  <w:rFonts w:ascii="Verdana" w:hAnsi="Verdana"/>
                  <w:sz w:val="24"/>
                  <w:szCs w:val="24"/>
                </w:rPr>
                <w:id w:val="1502166926"/>
                <w:placeholder>
                  <w:docPart w:val="41651863313D4D1D8846FF5F69F730F9"/>
                </w:placeholder>
                <w:dropDownList>
                  <w:listItem w:value="Choose an item."/>
                  <w:listItem w:displayText="Not required" w:value="Not required"/>
                  <w:listItem w:displayText="Yes" w:value="Yes"/>
                  <w:listItem w:displayText="No (Include further detail below)" w:value="No (Include further detail below)"/>
                </w:dropDownList>
              </w:sdtPr>
              <w:sdtEndPr>
                <w:rPr>
                  <w:rStyle w:val="DefaultParagraphFont"/>
                  <w:rFonts w:cs="Arial"/>
                </w:rPr>
              </w:sdtEndPr>
              <w:sdtContent>
                <w:r w:rsidR="007C50BE">
                  <w:rPr>
                    <w:rStyle w:val="Style32"/>
                    <w:rFonts w:ascii="Verdana" w:hAnsi="Verdana"/>
                    <w:sz w:val="24"/>
                    <w:szCs w:val="24"/>
                  </w:rPr>
                  <w:t>Not required</w:t>
                </w:r>
              </w:sdtContent>
            </w:sdt>
          </w:p>
        </w:tc>
      </w:tr>
      <w:tr w:rsidR="007F0937" w:rsidRPr="00E23B12" w:rsidTr="00DE3A63">
        <w:trPr>
          <w:trHeight w:val="843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Legal implications / 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2651529"/>
            <w:placeholder>
              <w:docPart w:val="830C1007C6A248BEABBE53F7EE3F00AA"/>
            </w:placeholder>
            <w:dropDownList>
              <w:listItem w:value="Choose an item."/>
              <w:listItem w:displayText="Yes (Include further detail below)" w:value="Yes (Include further detail below)"/>
              <w:listItem w:displayText="There are no specific legal implications related to the activity outlined in this report." w:value="There are no specific legal implications related to the activity outlined in this report.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are no specific legal implications related to the activity outlined in this report.</w:t>
                </w:r>
              </w:p>
            </w:tc>
          </w:sdtContent>
        </w:sdt>
      </w:tr>
      <w:tr w:rsidR="007F0937" w:rsidRPr="00E23B12" w:rsidTr="00DE3A63">
        <w:trPr>
          <w:trHeight w:val="831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7F0937" w:rsidRPr="00E23B12" w:rsidRDefault="005A0836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Resource (</w:t>
            </w:r>
            <w:r w:rsidR="0083034D">
              <w:rPr>
                <w:rFonts w:ascii="Verdana" w:hAnsi="Verdana" w:cs="Arial"/>
                <w:b/>
                <w:sz w:val="24"/>
                <w:szCs w:val="24"/>
              </w:rPr>
              <w:t xml:space="preserve">Capital/Revenue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£/Workforce)</w:t>
            </w:r>
            <w:r w:rsidR="00344184" w:rsidRPr="00E23B12">
              <w:rPr>
                <w:rFonts w:ascii="Verdana" w:hAnsi="Verdana" w:cs="Arial"/>
                <w:b/>
                <w:sz w:val="24"/>
                <w:szCs w:val="24"/>
              </w:rPr>
              <w:t xml:space="preserve"> implications / </w:t>
            </w:r>
          </w:p>
          <w:p w:rsidR="007F0937" w:rsidRPr="00E23B12" w:rsidRDefault="00344184" w:rsidP="0034418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23B12">
              <w:rPr>
                <w:rFonts w:ascii="Verdana" w:hAnsi="Verdana" w:cs="Arial"/>
                <w:b/>
                <w:sz w:val="24"/>
                <w:szCs w:val="24"/>
              </w:rPr>
              <w:t>Impact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69172220"/>
            <w:placeholder>
              <w:docPart w:val="EC02574FD24245948E64E90B6C5D89B8"/>
            </w:placeholder>
            <w:dropDownList>
              <w:listItem w:value="Choose an item."/>
              <w:listItem w:displayText="There is no direct impact on resources as a result of the activity outlined in this report." w:value="There is no direct impact on resources as a result of the activity outlined in this report."/>
              <w:listItem w:displayText="Yes (Include further detail below)" w:value="Yes (Include further detail below)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:rsidR="007F0937" w:rsidRPr="00E23B12" w:rsidRDefault="007C50BE" w:rsidP="00344184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There is no direct impact on resources as a result of the activity outlined in this report.</w:t>
                </w:r>
              </w:p>
            </w:tc>
          </w:sdtContent>
        </w:sdt>
      </w:tr>
      <w:tr w:rsidR="005C0676" w:rsidRPr="00E23B12" w:rsidTr="00DE3A6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5C0676" w:rsidRDefault="00E63380" w:rsidP="005C0676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Commissioning Intentions</w:t>
            </w:r>
          </w:p>
          <w:p w:rsidR="005C0676" w:rsidRDefault="005C0676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528" w:type="dxa"/>
            <w:vAlign w:val="center"/>
          </w:tcPr>
          <w:p w:rsidR="005C0676" w:rsidRPr="00E63380" w:rsidRDefault="005C0676" w:rsidP="005C0676">
            <w:pPr>
              <w:jc w:val="both"/>
              <w:rPr>
                <w:rFonts w:ascii="Verdana" w:hAnsi="Verdana" w:cs="Arial"/>
                <w:sz w:val="24"/>
              </w:rPr>
            </w:pPr>
            <w:r w:rsidRPr="00ED1D2D">
              <w:rPr>
                <w:rFonts w:ascii="Verdana" w:hAnsi="Verdana" w:cs="Arial"/>
                <w:sz w:val="24"/>
              </w:rPr>
              <w:t xml:space="preserve">The Committee’s overarching role is to ensure its Commissioning Strategy  for Emergency Ambulance Services </w:t>
            </w:r>
            <w:proofErr w:type="spellStart"/>
            <w:r w:rsidRPr="00ED1D2D">
              <w:rPr>
                <w:rFonts w:ascii="Verdana" w:hAnsi="Verdana" w:cs="Arial"/>
                <w:sz w:val="24"/>
              </w:rPr>
              <w:t>utilising</w:t>
            </w:r>
            <w:proofErr w:type="spellEnd"/>
            <w:r w:rsidRPr="00ED1D2D">
              <w:rPr>
                <w:rFonts w:ascii="Verdana" w:hAnsi="Verdana" w:cs="Arial"/>
                <w:sz w:val="24"/>
              </w:rPr>
              <w:t xml:space="preserve"> the five step patient pathway outlined within the </w:t>
            </w:r>
            <w:r w:rsidRPr="00ED1D2D">
              <w:rPr>
                <w:rFonts w:ascii="Verdana" w:hAnsi="Verdana"/>
                <w:sz w:val="24"/>
              </w:rPr>
              <w:t>National Collaborative Commissioning Quality and Delivery Agreement</w:t>
            </w:r>
            <w:r w:rsidRPr="00ED1D2D">
              <w:rPr>
                <w:rFonts w:ascii="Verdana" w:hAnsi="Verdana" w:cs="Arial"/>
                <w:sz w:val="24"/>
              </w:rPr>
              <w:t xml:space="preserve"> and the related outcomes for each care standard aligned with the Institute of Healthcare Improvement's (IHI) ‘</w:t>
            </w:r>
            <w:r>
              <w:rPr>
                <w:rFonts w:ascii="Verdana" w:hAnsi="Verdana" w:cs="Arial"/>
                <w:sz w:val="24"/>
              </w:rPr>
              <w:t>Quadruple</w:t>
            </w:r>
            <w:r w:rsidRPr="00ED1D2D">
              <w:rPr>
                <w:rFonts w:ascii="Verdana" w:hAnsi="Verdana" w:cs="Arial"/>
                <w:sz w:val="24"/>
              </w:rPr>
              <w:t xml:space="preserve"> Aim’ are being progressed. </w:t>
            </w:r>
          </w:p>
        </w:tc>
      </w:tr>
      <w:tr w:rsidR="008E5494" w:rsidRPr="00E23B12" w:rsidTr="00DE3A63">
        <w:trPr>
          <w:trHeight w:val="875"/>
        </w:trPr>
        <w:tc>
          <w:tcPr>
            <w:tcW w:w="4111" w:type="dxa"/>
            <w:shd w:val="clear" w:color="auto" w:fill="F2F2F2" w:themeFill="background1" w:themeFillShade="F2"/>
            <w:vAlign w:val="center"/>
          </w:tcPr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Link to Main WBFG Act Objective</w:t>
            </w:r>
          </w:p>
          <w:p w:rsidR="008E5494" w:rsidRDefault="008E5494" w:rsidP="006D7D0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683709248"/>
            <w:placeholder>
              <w:docPart w:val="E1A801EFE4D74CCB8FF43611B4647610"/>
            </w:placeholder>
            <w:dropDownList>
              <w:listItem w:value="Choose an item."/>
              <w:listItem w:displayText="Work with communities to prevent ill-health, protect good health and promote better health and well-being" w:value="Work with communities to prevent ill-health, protect good health and promote better health and well-being"/>
              <w:listItem w:displayText="Provide high quality care as locally as possible wherever it is safe and sustainable" w:value="Provide high quality care as locally as possible wherever it is safe and sustainable"/>
              <w:listItem w:displayText="Service delivery will be innovative, reflect the principles of prudent health care and promote better value for users" w:value="Service delivery will be innovative, reflect the principles of prudent health care and promote better value for users"/>
              <w:listItem w:displayText="Work collaboratively with our public service partners and a broader range of partners to join up health and other services where this potentially represents better value for our residents and care users" w:value="Work collaboratively with our public service partners and a broader range of partners to join up health and other services where this potentially represents better value for our residents and care users"/>
              <w:listItem w:displayText="Commitment to corporate social responsibility and improving health &amp; social equity, work with our staff, partners and communities to build strong local relationships and solid foundations of the past" w:value="Commitment to corporate social responsibility and improving health &amp; social equity, work with our staff, partners and communities to build strong local relationships and solid foundations of the past"/>
              <w:listItem w:displayText="ALL are relevant" w:value="ALL are relevant"/>
            </w:dropDownList>
          </w:sdtPr>
          <w:sdtEndPr/>
          <w:sdtContent>
            <w:tc>
              <w:tcPr>
                <w:tcW w:w="5528" w:type="dxa"/>
                <w:vAlign w:val="center"/>
              </w:tcPr>
              <w:p w:rsidR="008E5494" w:rsidRDefault="007C50BE" w:rsidP="006D7D02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sz w:val="24"/>
                    <w:szCs w:val="24"/>
                  </w:rPr>
                  <w:t>Commitment to corporate social responsibility and improving health &amp; social equity, work with our staff, partners and communities to build strong local relationships and solid foundations of the past</w:t>
                </w:r>
              </w:p>
            </w:tc>
          </w:sdtContent>
        </w:sdt>
      </w:tr>
    </w:tbl>
    <w:p w:rsidR="00DE3A63" w:rsidRDefault="00DE3A63" w:rsidP="00DE3A63">
      <w:pPr>
        <w:pStyle w:val="ListParagraph"/>
        <w:spacing w:after="0" w:line="240" w:lineRule="auto"/>
        <w:ind w:left="360"/>
        <w:rPr>
          <w:rFonts w:ascii="Verdana" w:hAnsi="Verdana" w:cs="Arial"/>
          <w:b/>
          <w:sz w:val="24"/>
          <w:szCs w:val="24"/>
        </w:rPr>
      </w:pPr>
    </w:p>
    <w:p w:rsidR="003E43AD" w:rsidRPr="00E23B12" w:rsidRDefault="00925EEC" w:rsidP="00344184">
      <w:pPr>
        <w:pStyle w:val="ListParagraph"/>
        <w:numPr>
          <w:ilvl w:val="0"/>
          <w:numId w:val="1"/>
        </w:num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E23B12">
        <w:rPr>
          <w:rFonts w:ascii="Verdana" w:hAnsi="Verdana" w:cs="Arial"/>
          <w:b/>
          <w:sz w:val="24"/>
          <w:szCs w:val="24"/>
        </w:rPr>
        <w:t xml:space="preserve">RECOMMENDATION </w:t>
      </w:r>
    </w:p>
    <w:p w:rsidR="005802A6" w:rsidRDefault="001750A0" w:rsidP="001750A0">
      <w:pPr>
        <w:pStyle w:val="ListParagraph"/>
        <w:numPr>
          <w:ilvl w:val="1"/>
          <w:numId w:val="1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1750A0">
        <w:rPr>
          <w:rFonts w:ascii="Verdana" w:hAnsi="Verdana" w:cs="Arial"/>
          <w:sz w:val="24"/>
          <w:szCs w:val="24"/>
        </w:rPr>
        <w:t>The Emergency Ambulance Services Committee is asked to:</w:t>
      </w:r>
    </w:p>
    <w:p w:rsidR="007C50BE" w:rsidRPr="007C50BE" w:rsidRDefault="007C50BE" w:rsidP="007C50BE">
      <w:pPr>
        <w:pStyle w:val="ListParagraph"/>
        <w:numPr>
          <w:ilvl w:val="0"/>
          <w:numId w:val="23"/>
        </w:numPr>
        <w:spacing w:after="0" w:line="240" w:lineRule="auto"/>
        <w:rPr>
          <w:rFonts w:ascii="Verdana" w:hAnsi="Verdana" w:cs="Arial"/>
          <w:sz w:val="24"/>
          <w:szCs w:val="24"/>
        </w:rPr>
      </w:pPr>
      <w:r w:rsidRPr="007C50BE">
        <w:rPr>
          <w:rFonts w:ascii="Verdana" w:hAnsi="Verdana" w:cs="Arial"/>
          <w:b/>
          <w:sz w:val="24"/>
          <w:szCs w:val="24"/>
        </w:rPr>
        <w:t>DISCUSS</w:t>
      </w:r>
      <w:r>
        <w:rPr>
          <w:rFonts w:ascii="Verdana" w:hAnsi="Verdana" w:cs="Arial"/>
          <w:sz w:val="24"/>
          <w:szCs w:val="24"/>
        </w:rPr>
        <w:t xml:space="preserve"> and </w:t>
      </w:r>
      <w:r w:rsidRPr="007C50BE">
        <w:rPr>
          <w:rFonts w:ascii="Verdana" w:hAnsi="Verdana" w:cs="Arial"/>
          <w:b/>
          <w:sz w:val="24"/>
          <w:szCs w:val="24"/>
        </w:rPr>
        <w:t>NOTE</w:t>
      </w:r>
      <w:r>
        <w:rPr>
          <w:rFonts w:ascii="Verdana" w:hAnsi="Verdana" w:cs="Arial"/>
          <w:sz w:val="24"/>
          <w:szCs w:val="24"/>
        </w:rPr>
        <w:t xml:space="preserve"> the report.</w:t>
      </w:r>
    </w:p>
    <w:sectPr w:rsidR="007C50BE" w:rsidRPr="007C50BE" w:rsidSect="00BA1AF1"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283" w:footer="36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3DA" w:rsidRDefault="006C53DA" w:rsidP="003E43AD">
      <w:pPr>
        <w:spacing w:after="0" w:line="240" w:lineRule="auto"/>
      </w:pPr>
      <w:r>
        <w:separator/>
      </w:r>
    </w:p>
  </w:endnote>
  <w:end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02A6" w:rsidRPr="00344184" w:rsidRDefault="005802A6" w:rsidP="00E65705">
    <w:pPr>
      <w:pStyle w:val="Footer"/>
      <w:rPr>
        <w:sz w:val="2"/>
      </w:rPr>
    </w:pPr>
  </w:p>
  <w:tbl>
    <w:tblPr>
      <w:tblStyle w:val="TableGrid"/>
      <w:tblW w:w="11483" w:type="dxa"/>
      <w:tblInd w:w="-856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400"/>
      <w:gridCol w:w="1980"/>
      <w:gridCol w:w="5103"/>
    </w:tblGrid>
    <w:tr w:rsidR="00344184" w:rsidTr="001750A0">
      <w:tc>
        <w:tcPr>
          <w:tcW w:w="4400" w:type="dxa"/>
        </w:tcPr>
        <w:p w:rsidR="00344184" w:rsidRPr="00933C80" w:rsidRDefault="001750A0">
          <w:pPr>
            <w:pStyle w:val="Footer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Demand and Capacity</w:t>
          </w:r>
        </w:p>
      </w:tc>
      <w:tc>
        <w:tcPr>
          <w:tcW w:w="1980" w:type="dxa"/>
        </w:tcPr>
        <w:p w:rsidR="00344184" w:rsidRPr="00933C80" w:rsidRDefault="006E4C76" w:rsidP="00344184">
          <w:pPr>
            <w:pStyle w:val="Footer"/>
            <w:jc w:val="center"/>
            <w:rPr>
              <w:rFonts w:ascii="Verdana" w:hAnsi="Verdana"/>
              <w:b/>
              <w:sz w:val="18"/>
              <w:szCs w:val="20"/>
            </w:rPr>
          </w:pPr>
          <w:sdt>
            <w:sdtPr>
              <w:rPr>
                <w:rFonts w:ascii="Verdana" w:hAnsi="Verdana"/>
                <w:b/>
                <w:sz w:val="18"/>
                <w:szCs w:val="20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Page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PAGE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  <w:r w:rsidR="00344184" w:rsidRPr="00933C80">
                <w:rPr>
                  <w:rFonts w:ascii="Verdana" w:hAnsi="Verdana" w:cs="Arial"/>
                  <w:b/>
                  <w:sz w:val="18"/>
                  <w:szCs w:val="20"/>
                </w:rPr>
                <w:t xml:space="preserve"> of 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begin"/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instrText xml:space="preserve"> NUMPAGES  </w:instrTex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separate"/>
              </w:r>
              <w:r>
                <w:rPr>
                  <w:rFonts w:ascii="Verdana" w:hAnsi="Verdana" w:cs="Arial"/>
                  <w:b/>
                  <w:bCs/>
                  <w:noProof/>
                  <w:sz w:val="18"/>
                  <w:szCs w:val="20"/>
                </w:rPr>
                <w:t>4</w:t>
              </w:r>
              <w:r w:rsidR="00344184" w:rsidRPr="00933C80">
                <w:rPr>
                  <w:rFonts w:ascii="Verdana" w:hAnsi="Verdana" w:cs="Arial"/>
                  <w:b/>
                  <w:bCs/>
                  <w:sz w:val="18"/>
                  <w:szCs w:val="20"/>
                </w:rPr>
                <w:fldChar w:fldCharType="end"/>
              </w:r>
            </w:sdtContent>
          </w:sdt>
        </w:p>
      </w:tc>
      <w:tc>
        <w:tcPr>
          <w:tcW w:w="5103" w:type="dxa"/>
        </w:tcPr>
        <w:p w:rsid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 w:rsidRPr="00933C80">
            <w:rPr>
              <w:rFonts w:ascii="Verdana" w:hAnsi="Verdana"/>
              <w:b/>
              <w:sz w:val="18"/>
              <w:szCs w:val="20"/>
            </w:rPr>
            <w:t>Emergency Ambulance S</w:t>
          </w:r>
          <w:r>
            <w:rPr>
              <w:rFonts w:ascii="Verdana" w:hAnsi="Verdana"/>
              <w:b/>
              <w:sz w:val="18"/>
              <w:szCs w:val="20"/>
            </w:rPr>
            <w:t xml:space="preserve">ervices Committee </w:t>
          </w:r>
        </w:p>
        <w:p w:rsidR="00344184" w:rsidRPr="00933C80" w:rsidRDefault="00933C8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M</w:t>
          </w:r>
          <w:r w:rsidRPr="00933C80">
            <w:rPr>
              <w:rFonts w:ascii="Verdana" w:hAnsi="Verdana"/>
              <w:b/>
              <w:sz w:val="18"/>
              <w:szCs w:val="20"/>
            </w:rPr>
            <w:t>eeting</w:t>
          </w:r>
        </w:p>
        <w:p w:rsidR="00933C80" w:rsidRPr="00933C80" w:rsidRDefault="001750A0" w:rsidP="00344184">
          <w:pPr>
            <w:pStyle w:val="Footer"/>
            <w:jc w:val="right"/>
            <w:rPr>
              <w:rFonts w:ascii="Verdana" w:hAnsi="Verdana"/>
              <w:b/>
              <w:sz w:val="18"/>
              <w:szCs w:val="20"/>
            </w:rPr>
          </w:pPr>
          <w:r>
            <w:rPr>
              <w:rFonts w:ascii="Verdana" w:hAnsi="Verdana"/>
              <w:b/>
              <w:sz w:val="18"/>
              <w:szCs w:val="20"/>
            </w:rPr>
            <w:t>28 January</w:t>
          </w:r>
          <w:r w:rsidR="00933C80" w:rsidRPr="00933C80">
            <w:rPr>
              <w:rFonts w:ascii="Verdana" w:hAnsi="Verdana"/>
              <w:b/>
              <w:sz w:val="18"/>
              <w:szCs w:val="20"/>
            </w:rPr>
            <w:t xml:space="preserve"> 2020</w:t>
          </w:r>
        </w:p>
      </w:tc>
    </w:tr>
  </w:tbl>
  <w:p w:rsidR="005802A6" w:rsidRPr="00344184" w:rsidRDefault="005802A6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3DA" w:rsidRDefault="006C53DA" w:rsidP="003E43AD">
      <w:pPr>
        <w:spacing w:after="0" w:line="240" w:lineRule="auto"/>
      </w:pPr>
      <w:r>
        <w:separator/>
      </w:r>
    </w:p>
  </w:footnote>
  <w:footnote w:type="continuationSeparator" w:id="0">
    <w:p w:rsidR="006C53DA" w:rsidRDefault="006C53DA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933C80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 wp14:anchorId="23CEB0E6" wp14:editId="4B653422">
          <wp:extent cx="2852928" cy="722055"/>
          <wp:effectExtent l="0" t="0" r="5080" b="1905"/>
          <wp:docPr id="2" name="Picture 2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344184" w:rsidRDefault="006C53DA">
    <w:pPr>
      <w:pStyle w:val="Header"/>
      <w:rPr>
        <w:rFonts w:ascii="Arial" w:hAnsi="Arial" w:cs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8508A8" w:rsidP="00345EE2">
    <w:pPr>
      <w:pStyle w:val="Header"/>
      <w:jc w:val="center"/>
    </w:pPr>
    <w:r w:rsidRPr="00E4493C">
      <w:rPr>
        <w:noProof/>
        <w:color w:val="000000"/>
        <w:lang w:val="en-GB" w:eastAsia="en-GB"/>
      </w:rPr>
      <w:drawing>
        <wp:inline distT="0" distB="0" distL="0" distR="0">
          <wp:extent cx="2852928" cy="722055"/>
          <wp:effectExtent l="0" t="0" r="5080" b="1905"/>
          <wp:docPr id="1" name="Picture 1" descr="Emergency ambulances se#28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Emergency ambulances se#28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873" cy="7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33F22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" w15:restartNumberingAfterBreak="0">
    <w:nsid w:val="0CB771CA"/>
    <w:multiLevelType w:val="hybridMultilevel"/>
    <w:tmpl w:val="5E4AA4B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212541"/>
    <w:multiLevelType w:val="multilevel"/>
    <w:tmpl w:val="0A70BE4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3" w15:restartNumberingAfterBreak="0">
    <w:nsid w:val="1715341E"/>
    <w:multiLevelType w:val="hybridMultilevel"/>
    <w:tmpl w:val="8AE4CF54"/>
    <w:lvl w:ilvl="0" w:tplc="90BAC49E">
      <w:start w:val="2"/>
      <w:numFmt w:val="bullet"/>
      <w:lvlText w:val="-"/>
      <w:lvlJc w:val="left"/>
      <w:pPr>
        <w:ind w:left="1211" w:hanging="360"/>
      </w:pPr>
      <w:rPr>
        <w:rFonts w:ascii="Calibri" w:eastAsiaTheme="minorHAns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85D706A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5" w15:restartNumberingAfterBreak="0">
    <w:nsid w:val="18AC412C"/>
    <w:multiLevelType w:val="hybridMultilevel"/>
    <w:tmpl w:val="F320C12A"/>
    <w:lvl w:ilvl="0" w:tplc="0809001B">
      <w:start w:val="1"/>
      <w:numFmt w:val="lowerRoman"/>
      <w:lvlText w:val="%1."/>
      <w:lvlJc w:val="right"/>
      <w:pPr>
        <w:tabs>
          <w:tab w:val="num" w:pos="810"/>
        </w:tabs>
        <w:ind w:left="8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30"/>
        </w:tabs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50"/>
        </w:tabs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24895A54"/>
    <w:multiLevelType w:val="hybridMultilevel"/>
    <w:tmpl w:val="2FB825CC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0E33F32"/>
    <w:multiLevelType w:val="multilevel"/>
    <w:tmpl w:val="FB72F86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2163924"/>
    <w:multiLevelType w:val="multilevel"/>
    <w:tmpl w:val="8806E756"/>
    <w:lvl w:ilvl="0">
      <w:start w:val="29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9" w15:restartNumberingAfterBreak="0">
    <w:nsid w:val="35F957FB"/>
    <w:multiLevelType w:val="hybridMultilevel"/>
    <w:tmpl w:val="216CAEAA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7852EEE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1" w15:restartNumberingAfterBreak="0">
    <w:nsid w:val="380C58A4"/>
    <w:multiLevelType w:val="hybridMultilevel"/>
    <w:tmpl w:val="CA50E93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4025574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3" w15:restartNumberingAfterBreak="0">
    <w:nsid w:val="47C34484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4" w15:restartNumberingAfterBreak="0">
    <w:nsid w:val="503B21DE"/>
    <w:multiLevelType w:val="hybridMultilevel"/>
    <w:tmpl w:val="156AC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DB5D8F"/>
    <w:multiLevelType w:val="hybridMultilevel"/>
    <w:tmpl w:val="03EAA4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6337E86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7" w15:restartNumberingAfterBreak="0">
    <w:nsid w:val="6A436C6F"/>
    <w:multiLevelType w:val="multilevel"/>
    <w:tmpl w:val="55F2B452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18" w15:restartNumberingAfterBreak="0">
    <w:nsid w:val="6CE01C38"/>
    <w:multiLevelType w:val="multilevel"/>
    <w:tmpl w:val="F7541A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81F0166"/>
    <w:multiLevelType w:val="multilevel"/>
    <w:tmpl w:val="18A4CBD4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  <w:b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1800"/>
      </w:pPr>
      <w:rPr>
        <w:rFonts w:hint="default"/>
      </w:rPr>
    </w:lvl>
  </w:abstractNum>
  <w:abstractNum w:abstractNumId="21" w15:restartNumberingAfterBreak="0">
    <w:nsid w:val="78E35DDF"/>
    <w:multiLevelType w:val="hybridMultilevel"/>
    <w:tmpl w:val="E272E4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F246A0F"/>
    <w:multiLevelType w:val="hybridMultilevel"/>
    <w:tmpl w:val="FCE449FA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19"/>
  </w:num>
  <w:num w:numId="4">
    <w:abstractNumId w:val="18"/>
  </w:num>
  <w:num w:numId="5">
    <w:abstractNumId w:val="8"/>
  </w:num>
  <w:num w:numId="6">
    <w:abstractNumId w:val="5"/>
  </w:num>
  <w:num w:numId="7">
    <w:abstractNumId w:val="9"/>
  </w:num>
  <w:num w:numId="8">
    <w:abstractNumId w:val="6"/>
  </w:num>
  <w:num w:numId="9">
    <w:abstractNumId w:val="1"/>
  </w:num>
  <w:num w:numId="10">
    <w:abstractNumId w:val="15"/>
  </w:num>
  <w:num w:numId="11">
    <w:abstractNumId w:val="2"/>
  </w:num>
  <w:num w:numId="12">
    <w:abstractNumId w:val="17"/>
  </w:num>
  <w:num w:numId="13">
    <w:abstractNumId w:val="10"/>
  </w:num>
  <w:num w:numId="14">
    <w:abstractNumId w:val="13"/>
  </w:num>
  <w:num w:numId="15">
    <w:abstractNumId w:val="0"/>
  </w:num>
  <w:num w:numId="16">
    <w:abstractNumId w:val="4"/>
  </w:num>
  <w:num w:numId="17">
    <w:abstractNumId w:val="16"/>
  </w:num>
  <w:num w:numId="18">
    <w:abstractNumId w:val="11"/>
  </w:num>
  <w:num w:numId="19">
    <w:abstractNumId w:val="21"/>
  </w:num>
  <w:num w:numId="20">
    <w:abstractNumId w:val="12"/>
  </w:num>
  <w:num w:numId="21">
    <w:abstractNumId w:val="14"/>
  </w:num>
  <w:num w:numId="22">
    <w:abstractNumId w:val="20"/>
  </w:num>
  <w:num w:numId="23">
    <w:abstractNumId w:val="23"/>
  </w:num>
  <w:num w:numId="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061AE"/>
    <w:rsid w:val="0003001C"/>
    <w:rsid w:val="00034B97"/>
    <w:rsid w:val="00063FCF"/>
    <w:rsid w:val="000804F4"/>
    <w:rsid w:val="00081198"/>
    <w:rsid w:val="00082004"/>
    <w:rsid w:val="00097B17"/>
    <w:rsid w:val="000A14EC"/>
    <w:rsid w:val="000B4302"/>
    <w:rsid w:val="000C1B75"/>
    <w:rsid w:val="000D248E"/>
    <w:rsid w:val="001041A8"/>
    <w:rsid w:val="001468E1"/>
    <w:rsid w:val="001507F6"/>
    <w:rsid w:val="001750A0"/>
    <w:rsid w:val="0019519C"/>
    <w:rsid w:val="001B439D"/>
    <w:rsid w:val="001D08F5"/>
    <w:rsid w:val="001E4F67"/>
    <w:rsid w:val="001F6EB2"/>
    <w:rsid w:val="00223C86"/>
    <w:rsid w:val="002338B8"/>
    <w:rsid w:val="0025429D"/>
    <w:rsid w:val="00261366"/>
    <w:rsid w:val="00281D69"/>
    <w:rsid w:val="002839C3"/>
    <w:rsid w:val="002B5D2A"/>
    <w:rsid w:val="002D02D2"/>
    <w:rsid w:val="002F3A0D"/>
    <w:rsid w:val="00304120"/>
    <w:rsid w:val="003253AD"/>
    <w:rsid w:val="00325A46"/>
    <w:rsid w:val="00344184"/>
    <w:rsid w:val="00345653"/>
    <w:rsid w:val="00345EE2"/>
    <w:rsid w:val="003718C6"/>
    <w:rsid w:val="00380B51"/>
    <w:rsid w:val="003C4CCD"/>
    <w:rsid w:val="003C5D58"/>
    <w:rsid w:val="003E2FB0"/>
    <w:rsid w:val="003E43AD"/>
    <w:rsid w:val="003F40A1"/>
    <w:rsid w:val="0041542C"/>
    <w:rsid w:val="0046035B"/>
    <w:rsid w:val="00463B6C"/>
    <w:rsid w:val="00493CD8"/>
    <w:rsid w:val="004A1B43"/>
    <w:rsid w:val="004B1B0B"/>
    <w:rsid w:val="004C7B5E"/>
    <w:rsid w:val="004D4D0B"/>
    <w:rsid w:val="004F3890"/>
    <w:rsid w:val="0050158E"/>
    <w:rsid w:val="00510740"/>
    <w:rsid w:val="00547FA5"/>
    <w:rsid w:val="00577535"/>
    <w:rsid w:val="005802A6"/>
    <w:rsid w:val="005848A6"/>
    <w:rsid w:val="00594A95"/>
    <w:rsid w:val="005A0836"/>
    <w:rsid w:val="005A0E27"/>
    <w:rsid w:val="005C0676"/>
    <w:rsid w:val="005E14D3"/>
    <w:rsid w:val="005F08E9"/>
    <w:rsid w:val="005F7CB1"/>
    <w:rsid w:val="00612035"/>
    <w:rsid w:val="006147EB"/>
    <w:rsid w:val="00634623"/>
    <w:rsid w:val="00652117"/>
    <w:rsid w:val="00653C04"/>
    <w:rsid w:val="006617E2"/>
    <w:rsid w:val="006733AE"/>
    <w:rsid w:val="006802A0"/>
    <w:rsid w:val="0069470A"/>
    <w:rsid w:val="006964F1"/>
    <w:rsid w:val="006A3CE4"/>
    <w:rsid w:val="006A7DA6"/>
    <w:rsid w:val="006B1F5F"/>
    <w:rsid w:val="006C3C79"/>
    <w:rsid w:val="006C53DA"/>
    <w:rsid w:val="006D7D02"/>
    <w:rsid w:val="006E4C76"/>
    <w:rsid w:val="00723BF8"/>
    <w:rsid w:val="0073656F"/>
    <w:rsid w:val="00737E25"/>
    <w:rsid w:val="00747CDC"/>
    <w:rsid w:val="007563F7"/>
    <w:rsid w:val="00757E24"/>
    <w:rsid w:val="00762A06"/>
    <w:rsid w:val="007724F5"/>
    <w:rsid w:val="0079542C"/>
    <w:rsid w:val="007B2F89"/>
    <w:rsid w:val="007C0506"/>
    <w:rsid w:val="007C50BE"/>
    <w:rsid w:val="007D0B6E"/>
    <w:rsid w:val="007D3C6E"/>
    <w:rsid w:val="007F0937"/>
    <w:rsid w:val="00816502"/>
    <w:rsid w:val="00822A00"/>
    <w:rsid w:val="0083034D"/>
    <w:rsid w:val="008508A8"/>
    <w:rsid w:val="00861CE5"/>
    <w:rsid w:val="008641AF"/>
    <w:rsid w:val="0087030E"/>
    <w:rsid w:val="008713AB"/>
    <w:rsid w:val="00875943"/>
    <w:rsid w:val="008B23BA"/>
    <w:rsid w:val="008B2A58"/>
    <w:rsid w:val="008C3F1D"/>
    <w:rsid w:val="008E5494"/>
    <w:rsid w:val="008F13FD"/>
    <w:rsid w:val="008F1E88"/>
    <w:rsid w:val="009035AC"/>
    <w:rsid w:val="00906D9A"/>
    <w:rsid w:val="00925EEC"/>
    <w:rsid w:val="00927D8A"/>
    <w:rsid w:val="00933C80"/>
    <w:rsid w:val="00937F07"/>
    <w:rsid w:val="0097572A"/>
    <w:rsid w:val="00994D8D"/>
    <w:rsid w:val="0099687F"/>
    <w:rsid w:val="009A3FDB"/>
    <w:rsid w:val="009B3C12"/>
    <w:rsid w:val="009B6215"/>
    <w:rsid w:val="00A3172B"/>
    <w:rsid w:val="00A51464"/>
    <w:rsid w:val="00A72602"/>
    <w:rsid w:val="00A839D2"/>
    <w:rsid w:val="00A8686B"/>
    <w:rsid w:val="00B03E75"/>
    <w:rsid w:val="00B05FE3"/>
    <w:rsid w:val="00B13942"/>
    <w:rsid w:val="00B276ED"/>
    <w:rsid w:val="00B33FC6"/>
    <w:rsid w:val="00B6264F"/>
    <w:rsid w:val="00B62DCA"/>
    <w:rsid w:val="00BA0224"/>
    <w:rsid w:val="00BA1AF1"/>
    <w:rsid w:val="00C41AFC"/>
    <w:rsid w:val="00C45E2D"/>
    <w:rsid w:val="00C52F2D"/>
    <w:rsid w:val="00CA374F"/>
    <w:rsid w:val="00CB7D49"/>
    <w:rsid w:val="00CC6203"/>
    <w:rsid w:val="00CE2C60"/>
    <w:rsid w:val="00D03A9E"/>
    <w:rsid w:val="00D149FF"/>
    <w:rsid w:val="00D221CF"/>
    <w:rsid w:val="00D227B8"/>
    <w:rsid w:val="00D50D29"/>
    <w:rsid w:val="00D531C1"/>
    <w:rsid w:val="00D81EAE"/>
    <w:rsid w:val="00DA7EF2"/>
    <w:rsid w:val="00DB7FCB"/>
    <w:rsid w:val="00DC0AB8"/>
    <w:rsid w:val="00DC3B4C"/>
    <w:rsid w:val="00DE3A63"/>
    <w:rsid w:val="00E23B12"/>
    <w:rsid w:val="00E355DB"/>
    <w:rsid w:val="00E35663"/>
    <w:rsid w:val="00E37D85"/>
    <w:rsid w:val="00E55D6E"/>
    <w:rsid w:val="00E63380"/>
    <w:rsid w:val="00E65705"/>
    <w:rsid w:val="00E90D9F"/>
    <w:rsid w:val="00E961C0"/>
    <w:rsid w:val="00EA7C24"/>
    <w:rsid w:val="00EC35CA"/>
    <w:rsid w:val="00EE4BD0"/>
    <w:rsid w:val="00F0299C"/>
    <w:rsid w:val="00F16CE6"/>
    <w:rsid w:val="00F36769"/>
    <w:rsid w:val="00F83D60"/>
    <w:rsid w:val="00F9202B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4209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Bullet,Number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,Bullet Char"/>
    <w:link w:val="ListParagraph"/>
    <w:uiPriority w:val="34"/>
    <w:locked/>
    <w:rsid w:val="006947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976948" w:rsidP="00976948">
          <w:pPr>
            <w:pStyle w:val="882AA176440447248DFCD83A09368470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976948" w:rsidP="00976948">
          <w:pPr>
            <w:pStyle w:val="05191354A42D424C9EF80B89A3E0F41D22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6CF945F1F1CA4199BE4A95B2EFCD4A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AA943E-AEA9-436A-AA6D-704E50148523}"/>
      </w:docPartPr>
      <w:docPartBody>
        <w:p w:rsidR="00000BF9" w:rsidRDefault="00976948" w:rsidP="00976948">
          <w:pPr>
            <w:pStyle w:val="6CF945F1F1CA4199BE4A95B2EFCD4A6624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C02574FD24245948E64E90B6C5D89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C2AC09-E8C0-4D9C-AA3B-DAD3EF27C26C}"/>
      </w:docPartPr>
      <w:docPartBody>
        <w:p w:rsidR="00000BF9" w:rsidRDefault="00976948" w:rsidP="00976948">
          <w:pPr>
            <w:pStyle w:val="EC02574FD24245948E64E90B6C5D89B8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830C1007C6A248BEABBE53F7EE3F00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1D61B7-4FDC-47A3-9425-D819B4C7B109}"/>
      </w:docPartPr>
      <w:docPartBody>
        <w:p w:rsidR="00000BF9" w:rsidRDefault="00976948" w:rsidP="00976948">
          <w:pPr>
            <w:pStyle w:val="830C1007C6A248BEABBE53F7EE3F00AA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41651863313D4D1D8846FF5F69F730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347311-189C-4FDC-B451-B5E50556322A}"/>
      </w:docPartPr>
      <w:docPartBody>
        <w:p w:rsidR="00000BF9" w:rsidRDefault="00976948" w:rsidP="00976948">
          <w:pPr>
            <w:pStyle w:val="41651863313D4D1D8846FF5F69F730F9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B30AB8AC73B847ED8468C6B5CFFBF0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609F0F-08F8-4CB0-AED0-2D828D7AA4A2}"/>
      </w:docPartPr>
      <w:docPartBody>
        <w:p w:rsidR="00000BF9" w:rsidRDefault="00976948" w:rsidP="00976948">
          <w:pPr>
            <w:pStyle w:val="B30AB8AC73B847ED8468C6B5CFFBF0E320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976948" w:rsidP="00976948">
          <w:pPr>
            <w:pStyle w:val="2C3B4C51FFE445B4915B124E443903F819"/>
          </w:pPr>
          <w:r w:rsidRPr="005A0836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A2BD9C559A8744198F368B3D05BA57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F3D2D3-17BF-4723-A470-4E5E9E9240FA}"/>
      </w:docPartPr>
      <w:docPartBody>
        <w:p w:rsidR="00553C83" w:rsidRDefault="00976948" w:rsidP="00976948">
          <w:pPr>
            <w:pStyle w:val="A2BD9C559A8744198F368B3D05BA572718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E1A801EFE4D74CCB8FF43611B46476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99098E-AF88-422D-98F4-7121920AFA56}"/>
      </w:docPartPr>
      <w:docPartBody>
        <w:p w:rsidR="001B598F" w:rsidRDefault="00976948" w:rsidP="00976948">
          <w:pPr>
            <w:pStyle w:val="E1A801EFE4D74CCB8FF43611B46476105"/>
          </w:pPr>
          <w:r w:rsidRPr="00E23B12">
            <w:rPr>
              <w:rStyle w:val="PlaceholderText"/>
              <w:rFonts w:ascii="Verdana" w:hAnsi="Verdana"/>
              <w:sz w:val="24"/>
              <w:szCs w:val="24"/>
            </w:rPr>
            <w:t>Choose an item.</w:t>
          </w:r>
        </w:p>
      </w:docPartBody>
    </w:docPart>
    <w:docPart>
      <w:docPartPr>
        <w:name w:val="DefaultPlaceholder_10818685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023524-FCA3-46BA-BD2C-B67B2CEB7400}"/>
      </w:docPartPr>
      <w:docPartBody>
        <w:p w:rsidR="00C05D5A" w:rsidRDefault="00976948">
          <w:r w:rsidRPr="00E867ED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B598F"/>
    <w:rsid w:val="003D75CF"/>
    <w:rsid w:val="00553C83"/>
    <w:rsid w:val="00790E03"/>
    <w:rsid w:val="007975EA"/>
    <w:rsid w:val="007C7A58"/>
    <w:rsid w:val="008B111D"/>
    <w:rsid w:val="009347DC"/>
    <w:rsid w:val="00976948"/>
    <w:rsid w:val="00A315F4"/>
    <w:rsid w:val="00AB391E"/>
    <w:rsid w:val="00B24355"/>
    <w:rsid w:val="00C05D5A"/>
    <w:rsid w:val="00CA06B3"/>
    <w:rsid w:val="00D14343"/>
    <w:rsid w:val="00DD7B03"/>
    <w:rsid w:val="00E5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6948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7C7A5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9">
    <w:name w:val="6CF945F1F1CA4199BE4A95B2EFCD4A669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7C7A5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AB391E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0">
    <w:name w:val="6CF945F1F1CA4199BE4A95B2EFCD4A6610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9">
    <w:name w:val="6973E38B1D394AD8ADB7987B9939553F9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6">
    <w:name w:val="B30AB8AC73B847ED8468C6B5CFFBF0E3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4">
    <w:name w:val="A2BD9C559A8744198F368B3D05BA57274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6">
    <w:name w:val="41651863313D4D1D8846FF5F69F730F9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6">
    <w:name w:val="830C1007C6A248BEABBE53F7EE3F00AA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6">
    <w:name w:val="EC02574FD24245948E64E90B6C5D89B86"/>
    <w:rsid w:val="00AB391E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8">
    <w:name w:val="F57C3644BED54AF08C4F214ABF3E702D8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1">
    <w:name w:val="882AA176440447248DFCD83A09368470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6">
    <w:name w:val="2C3B4C51FFE445B4915B124E443903F86"/>
    <w:rsid w:val="00D1434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9">
    <w:name w:val="05191354A42D424C9EF80B89A3E0F41D9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1">
    <w:name w:val="6CF945F1F1CA4199BE4A95B2EFCD4A6611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0">
    <w:name w:val="6973E38B1D394AD8ADB7987B9939553F10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7">
    <w:name w:val="B30AB8AC73B847ED8468C6B5CFFBF0E3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5">
    <w:name w:val="A2BD9C559A8744198F368B3D05BA57275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7">
    <w:name w:val="41651863313D4D1D8846FF5F69F730F9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7">
    <w:name w:val="830C1007C6A248BEABBE53F7EE3F00AA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7">
    <w:name w:val="EC02574FD24245948E64E90B6C5D89B87"/>
    <w:rsid w:val="00D1434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9">
    <w:name w:val="F57C3644BED54AF08C4F214ABF3E702D9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2">
    <w:name w:val="882AA176440447248DFCD83A09368470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7">
    <w:name w:val="2C3B4C51FFE445B4915B124E443903F87"/>
    <w:rsid w:val="00DD7B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0">
    <w:name w:val="05191354A42D424C9EF80B89A3E0F41D10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2">
    <w:name w:val="6CF945F1F1CA4199BE4A95B2EFCD4A6612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1">
    <w:name w:val="6973E38B1D394AD8ADB7987B9939553F11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8">
    <w:name w:val="B30AB8AC73B847ED8468C6B5CFFBF0E3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6">
    <w:name w:val="A2BD9C559A8744198F368B3D05BA57276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8">
    <w:name w:val="41651863313D4D1D8846FF5F69F730F9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8">
    <w:name w:val="830C1007C6A248BEABBE53F7EE3F00AA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8">
    <w:name w:val="EC02574FD24245948E64E90B6C5D89B88"/>
    <w:rsid w:val="00DD7B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0">
    <w:name w:val="F57C3644BED54AF08C4F214ABF3E702D10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3">
    <w:name w:val="882AA176440447248DFCD83A09368470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8">
    <w:name w:val="2C3B4C51FFE445B4915B124E443903F88"/>
    <w:rsid w:val="00B24355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1">
    <w:name w:val="05191354A42D424C9EF80B89A3E0F41D11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3">
    <w:name w:val="6CF945F1F1CA4199BE4A95B2EFCD4A6613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2">
    <w:name w:val="6973E38B1D394AD8ADB7987B9939553F12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9">
    <w:name w:val="B30AB8AC73B847ED8468C6B5CFFBF0E3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7">
    <w:name w:val="A2BD9C559A8744198F368B3D05BA57277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9">
    <w:name w:val="41651863313D4D1D8846FF5F69F730F9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9">
    <w:name w:val="830C1007C6A248BEABBE53F7EE3F00AA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9">
    <w:name w:val="EC02574FD24245948E64E90B6C5D89B89"/>
    <w:rsid w:val="00B24355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1">
    <w:name w:val="F57C3644BED54AF08C4F214ABF3E702D11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4">
    <w:name w:val="882AA176440447248DFCD83A09368470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9">
    <w:name w:val="2C3B4C51FFE445B4915B124E443903F89"/>
    <w:rsid w:val="009347DC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2">
    <w:name w:val="05191354A42D424C9EF80B89A3E0F41D12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4">
    <w:name w:val="6CF945F1F1CA4199BE4A95B2EFCD4A6614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3">
    <w:name w:val="6973E38B1D394AD8ADB7987B9939553F13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0">
    <w:name w:val="B30AB8AC73B847ED8468C6B5CFFBF0E3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8">
    <w:name w:val="A2BD9C559A8744198F368B3D05BA57278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0">
    <w:name w:val="41651863313D4D1D8846FF5F69F730F9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0">
    <w:name w:val="830C1007C6A248BEABBE53F7EE3F00AA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0">
    <w:name w:val="EC02574FD24245948E64E90B6C5D89B810"/>
    <w:rsid w:val="009347DC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2">
    <w:name w:val="F57C3644BED54AF08C4F214ABF3E702D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5">
    <w:name w:val="882AA176440447248DFCD83A09368470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0">
    <w:name w:val="2C3B4C51FFE445B4915B124E443903F810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3">
    <w:name w:val="05191354A42D424C9EF80B89A3E0F41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5">
    <w:name w:val="6CF945F1F1CA4199BE4A95B2EFCD4A66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4">
    <w:name w:val="6973E38B1D394AD8ADB7987B9939553F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1">
    <w:name w:val="B30AB8AC73B847ED8468C6B5CFFBF0E3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9">
    <w:name w:val="A2BD9C559A8744198F368B3D05BA57279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1">
    <w:name w:val="41651863313D4D1D8846FF5F69F730F9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1">
    <w:name w:val="830C1007C6A248BEABBE53F7EE3F00AA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1">
    <w:name w:val="EC02574FD24245948E64E90B6C5D89B8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3">
    <w:name w:val="F57C3644BED54AF08C4F214ABF3E702D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6">
    <w:name w:val="882AA176440447248DFCD83A09368470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1">
    <w:name w:val="2C3B4C51FFE445B4915B124E443903F811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4">
    <w:name w:val="05191354A42D424C9EF80B89A3E0F41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6">
    <w:name w:val="6CF945F1F1CA4199BE4A95B2EFCD4A66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5">
    <w:name w:val="6973E38B1D394AD8ADB7987B9939553F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2">
    <w:name w:val="B30AB8AC73B847ED8468C6B5CFFBF0E3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0">
    <w:name w:val="A2BD9C559A8744198F368B3D05BA572710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2">
    <w:name w:val="41651863313D4D1D8846FF5F69F730F9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2">
    <w:name w:val="830C1007C6A248BEABBE53F7EE3F00AA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2">
    <w:name w:val="EC02574FD24245948E64E90B6C5D89B8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4">
    <w:name w:val="F57C3644BED54AF08C4F214ABF3E702D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7">
    <w:name w:val="882AA176440447248DFCD83A09368470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2">
    <w:name w:val="2C3B4C51FFE445B4915B124E443903F812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5">
    <w:name w:val="05191354A42D424C9EF80B89A3E0F41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7">
    <w:name w:val="6CF945F1F1CA4199BE4A95B2EFCD4A66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6">
    <w:name w:val="6973E38B1D394AD8ADB7987B9939553F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3">
    <w:name w:val="B30AB8AC73B847ED8468C6B5CFFBF0E3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1">
    <w:name w:val="A2BD9C559A8744198F368B3D05BA572711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3">
    <w:name w:val="41651863313D4D1D8846FF5F69F730F9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3">
    <w:name w:val="830C1007C6A248BEABBE53F7EE3F00AA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3">
    <w:name w:val="EC02574FD24245948E64E90B6C5D89B813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5">
    <w:name w:val="F57C3644BED54AF08C4F214ABF3E702D15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8">
    <w:name w:val="882AA176440447248DFCD83A09368470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3">
    <w:name w:val="2C3B4C51FFE445B4915B124E443903F813"/>
    <w:rsid w:val="00A315F4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6">
    <w:name w:val="05191354A42D424C9EF80B89A3E0F41D16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8">
    <w:name w:val="6CF945F1F1CA4199BE4A95B2EFCD4A6618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7">
    <w:name w:val="6973E38B1D394AD8ADB7987B9939553F17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4">
    <w:name w:val="B30AB8AC73B847ED8468C6B5CFFBF0E3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2">
    <w:name w:val="A2BD9C559A8744198F368B3D05BA572712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4">
    <w:name w:val="41651863313D4D1D8846FF5F69F730F9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4">
    <w:name w:val="830C1007C6A248BEABBE53F7EE3F00AA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4">
    <w:name w:val="EC02574FD24245948E64E90B6C5D89B814"/>
    <w:rsid w:val="00A315F4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BCE81749E6B48DE9692AEDAB943BCC2">
    <w:name w:val="7BCE81749E6B48DE9692AEDAB943BCC2"/>
    <w:rsid w:val="003D75CF"/>
  </w:style>
  <w:style w:type="paragraph" w:customStyle="1" w:styleId="A4158A3955CB4F1BA400543EC13ACE8E">
    <w:name w:val="A4158A3955CB4F1BA400543EC13ACE8E"/>
    <w:rsid w:val="00E570F7"/>
  </w:style>
  <w:style w:type="paragraph" w:customStyle="1" w:styleId="F57C3644BED54AF08C4F214ABF3E702D16">
    <w:name w:val="F57C3644BED54AF08C4F214ABF3E702D16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9">
    <w:name w:val="882AA176440447248DFCD83A09368470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4">
    <w:name w:val="2C3B4C51FFE445B4915B124E443903F814"/>
    <w:rsid w:val="007975EA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7">
    <w:name w:val="05191354A42D424C9EF80B89A3E0F41D17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9">
    <w:name w:val="6CF945F1F1CA4199BE4A95B2EFCD4A6619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8">
    <w:name w:val="6973E38B1D394AD8ADB7987B9939553F18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5">
    <w:name w:val="B30AB8AC73B847ED8468C6B5CFFBF0E3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3">
    <w:name w:val="A2BD9C559A8744198F368B3D05BA572713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5">
    <w:name w:val="41651863313D4D1D8846FF5F69F730F9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5">
    <w:name w:val="830C1007C6A248BEABBE53F7EE3F00AA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5">
    <w:name w:val="EC02574FD24245948E64E90B6C5D89B815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4158A3955CB4F1BA400543EC13ACE8E1">
    <w:name w:val="A4158A3955CB4F1BA400543EC13ACE8E1"/>
    <w:rsid w:val="007975EA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87BD2AF1E34CB9A5BCE44C5BD98791">
    <w:name w:val="6987BD2AF1E34CB9A5BCE44C5BD98791"/>
    <w:rsid w:val="007975EA"/>
  </w:style>
  <w:style w:type="paragraph" w:customStyle="1" w:styleId="336C25B5264641ED9C3E1A161D06DBF6">
    <w:name w:val="336C25B5264641ED9C3E1A161D06DBF6"/>
    <w:rsid w:val="007975EA"/>
  </w:style>
  <w:style w:type="paragraph" w:customStyle="1" w:styleId="6D31642C4B9E4154BFBD147261B16278">
    <w:name w:val="6D31642C4B9E4154BFBD147261B16278"/>
    <w:rsid w:val="007975EA"/>
  </w:style>
  <w:style w:type="paragraph" w:customStyle="1" w:styleId="F5BEFFA706834ED08EEFA0D059843A5D">
    <w:name w:val="F5BEFFA706834ED08EEFA0D059843A5D"/>
    <w:rsid w:val="007975EA"/>
  </w:style>
  <w:style w:type="paragraph" w:customStyle="1" w:styleId="CBE531636FE645D3AF096990C4EF05B3">
    <w:name w:val="CBE531636FE645D3AF096990C4EF05B3"/>
    <w:rsid w:val="007975EA"/>
  </w:style>
  <w:style w:type="paragraph" w:customStyle="1" w:styleId="E1A801EFE4D74CCB8FF43611B4647610">
    <w:name w:val="E1A801EFE4D74CCB8FF43611B4647610"/>
    <w:rsid w:val="007975EA"/>
  </w:style>
  <w:style w:type="paragraph" w:customStyle="1" w:styleId="F57C3644BED54AF08C4F214ABF3E702D17">
    <w:name w:val="F57C3644BED54AF08C4F214ABF3E702D17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0">
    <w:name w:val="882AA176440447248DFCD83A09368470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5">
    <w:name w:val="2C3B4C51FFE445B4915B124E443903F815"/>
    <w:rsid w:val="001B598F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8">
    <w:name w:val="05191354A42D424C9EF80B89A3E0F41D18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0">
    <w:name w:val="6CF945F1F1CA4199BE4A95B2EFCD4A6620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9">
    <w:name w:val="6973E38B1D394AD8ADB7987B9939553F19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6">
    <w:name w:val="B30AB8AC73B847ED8468C6B5CFFBF0E3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4">
    <w:name w:val="A2BD9C559A8744198F368B3D05BA572714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6">
    <w:name w:val="41651863313D4D1D8846FF5F69F730F9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6">
    <w:name w:val="830C1007C6A248BEABBE53F7EE3F00AA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6">
    <w:name w:val="EC02574FD24245948E64E90B6C5D89B816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1">
    <w:name w:val="CBE531636FE645D3AF096990C4EF05B3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1">
    <w:name w:val="E1A801EFE4D74CCB8FF43611B46476101"/>
    <w:rsid w:val="001B598F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8">
    <w:name w:val="F57C3644BED54AF08C4F214ABF3E702D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1">
    <w:name w:val="882AA176440447248DFCD83A09368470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6">
    <w:name w:val="2C3B4C51FFE445B4915B124E443903F816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19">
    <w:name w:val="05191354A42D424C9EF80B89A3E0F41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1">
    <w:name w:val="6CF945F1F1CA4199BE4A95B2EFCD4A66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0">
    <w:name w:val="6973E38B1D394AD8ADB7987B9939553F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7">
    <w:name w:val="B30AB8AC73B847ED8468C6B5CFFBF0E3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5">
    <w:name w:val="A2BD9C559A8744198F368B3D05BA572715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7">
    <w:name w:val="41651863313D4D1D8846FF5F69F730F9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7">
    <w:name w:val="830C1007C6A248BEABBE53F7EE3F00AA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7">
    <w:name w:val="EC02574FD24245948E64E90B6C5D89B817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2">
    <w:name w:val="CBE531636FE645D3AF096990C4EF05B3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2">
    <w:name w:val="E1A801EFE4D74CCB8FF43611B4647610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19">
    <w:name w:val="F57C3644BED54AF08C4F214ABF3E702D19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2">
    <w:name w:val="882AA176440447248DFCD83A09368470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7">
    <w:name w:val="2C3B4C51FFE445B4915B124E443903F817"/>
    <w:rsid w:val="00790E0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0">
    <w:name w:val="05191354A42D424C9EF80B89A3E0F41D20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2">
    <w:name w:val="6CF945F1F1CA4199BE4A95B2EFCD4A6622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1">
    <w:name w:val="6973E38B1D394AD8ADB7987B9939553F21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8">
    <w:name w:val="B30AB8AC73B847ED8468C6B5CFFBF0E3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6">
    <w:name w:val="A2BD9C559A8744198F368B3D05BA572716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8">
    <w:name w:val="41651863313D4D1D8846FF5F69F730F9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8">
    <w:name w:val="830C1007C6A248BEABBE53F7EE3F00AA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8">
    <w:name w:val="EC02574FD24245948E64E90B6C5D89B818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BE531636FE645D3AF096990C4EF05B33">
    <w:name w:val="CBE531636FE645D3AF096990C4EF05B3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3">
    <w:name w:val="E1A801EFE4D74CCB8FF43611B46476103"/>
    <w:rsid w:val="00790E0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3">
    <w:name w:val="882AA176440447248DFCD83A09368470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8">
    <w:name w:val="2C3B4C51FFE445B4915B124E443903F818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1">
    <w:name w:val="05191354A42D424C9EF80B89A3E0F41D21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3">
    <w:name w:val="6CF945F1F1CA4199BE4A95B2EFCD4A66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2">
    <w:name w:val="6973E38B1D394AD8ADB7987B9939553F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9">
    <w:name w:val="B30AB8AC73B847ED8468C6B5CFFBF0E3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7">
    <w:name w:val="A2BD9C559A8744198F368B3D05BA572717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9">
    <w:name w:val="41651863313D4D1D8846FF5F69F730F9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9">
    <w:name w:val="830C1007C6A248BEABBE53F7EE3F00AA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9">
    <w:name w:val="EC02574FD24245948E64E90B6C5D89B819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4">
    <w:name w:val="E1A801EFE4D74CCB8FF43611B4647610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4">
    <w:name w:val="882AA176440447248DFCD83A09368470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9">
    <w:name w:val="2C3B4C51FFE445B4915B124E443903F819"/>
    <w:rsid w:val="00976948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22">
    <w:name w:val="05191354A42D424C9EF80B89A3E0F41D22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4">
    <w:name w:val="6CF945F1F1CA4199BE4A95B2EFCD4A6624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3">
    <w:name w:val="6973E38B1D394AD8ADB7987B9939553F23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0">
    <w:name w:val="B30AB8AC73B847ED8468C6B5CFFBF0E3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8">
    <w:name w:val="A2BD9C559A8744198F368B3D05BA572718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0">
    <w:name w:val="41651863313D4D1D8846FF5F69F730F9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0">
    <w:name w:val="830C1007C6A248BEABBE53F7EE3F00AA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0">
    <w:name w:val="EC02574FD24245948E64E90B6C5D89B820"/>
    <w:rsid w:val="00976948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1A801EFE4D74CCB8FF43611B46476105">
    <w:name w:val="E1A801EFE4D74CCB8FF43611B46476105"/>
    <w:rsid w:val="00976948"/>
    <w:pPr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B365B702A1EB943B02CF31FAFD8573B" ma:contentTypeVersion="1" ma:contentTypeDescription="Create a new document." ma:contentTypeScope="" ma:versionID="fa2f1b3729f583564ff5a70fc0d3280d">
  <xsd:schema xmlns:xsd="http://www.w3.org/2001/XMLSchema" xmlns:xs="http://www.w3.org/2001/XMLSchema" xmlns:p="http://schemas.microsoft.com/office/2006/metadata/properties" xmlns:ns2="177bb0a3-dcc7-4901-83ce-2bae23594b2a" targetNamespace="http://schemas.microsoft.com/office/2006/metadata/properties" ma:root="true" ma:fieldsID="09a3268a750e4fa1ea927108bddf65ee" ns2:_="">
    <xsd:import namespace="177bb0a3-dcc7-4901-83ce-2bae23594b2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bb0a3-dcc7-4901-83ce-2bae23594b2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BD7C38-B729-4A6E-AAAB-5BA52170C51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bb0a3-dcc7-4901-83ce-2bae23594b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292501A-3D5A-4B7B-87B3-DC869741969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79E6F6A-AFD9-4728-A002-9536B80E3018}">
  <ds:schemaRefs>
    <ds:schemaRef ds:uri="http://purl.org/dc/dcmitype/"/>
    <ds:schemaRef ds:uri="http://schemas.microsoft.com/office/2006/documentManagement/types"/>
    <ds:schemaRef ds:uri="http://schemas.microsoft.com/office/2006/metadata/properties"/>
    <ds:schemaRef ds:uri="177bb0a3-dcc7-4901-83ce-2bae23594b2a"/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AF3B945D-2105-4333-BCE2-E55D39B52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943</Words>
  <Characters>5380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6311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Gwenan Roberts (CTUHB - NCCU Corporate Services)</cp:lastModifiedBy>
  <cp:revision>3</cp:revision>
  <cp:lastPrinted>2018-09-26T14:48:00Z</cp:lastPrinted>
  <dcterms:created xsi:type="dcterms:W3CDTF">2020-03-04T15:29:00Z</dcterms:created>
  <dcterms:modified xsi:type="dcterms:W3CDTF">2020-03-04T16:01:00Z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0x0101009B365B702A1EB943B02CF31FAFD8573B</vt:lpwstr>
  </property>
</Properties>
</file>