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 xml:space="preserve">, Main Ave, </w:t>
      </w:r>
      <w:proofErr w:type="spellStart"/>
      <w:r w:rsidRPr="00BB5BB4">
        <w:rPr>
          <w:sz w:val="24"/>
          <w:szCs w:val="24"/>
        </w:rPr>
        <w:t>Treforest</w:t>
      </w:r>
      <w:proofErr w:type="spellEnd"/>
      <w:r w:rsidRPr="00BB5BB4">
        <w:rPr>
          <w:sz w:val="24"/>
          <w:szCs w:val="24"/>
        </w:rPr>
        <w:t xml:space="preserve">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or</w:t>
      </w:r>
      <w:proofErr w:type="gramEnd"/>
      <w:r>
        <w:rPr>
          <w:sz w:val="24"/>
          <w:szCs w:val="24"/>
        </w:rPr>
        <w:t xml:space="preserve">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814"/>
        <w:gridCol w:w="3463"/>
        <w:gridCol w:w="6760"/>
        <w:gridCol w:w="3463"/>
      </w:tblGrid>
      <w:tr w:rsidR="0062135F" w:rsidRPr="00257CE6" w14:paraId="0D79ADE0" w14:textId="77777777" w:rsidTr="0062135F">
        <w:trPr>
          <w:trHeight w:val="267"/>
          <w:tblHeader/>
        </w:trPr>
        <w:tc>
          <w:tcPr>
            <w:tcW w:w="1814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3463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760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463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507B13" w:rsidRPr="00257CE6" w14:paraId="305C6C44" w14:textId="77777777" w:rsidTr="00507B13">
        <w:trPr>
          <w:trHeight w:val="489"/>
        </w:trPr>
        <w:tc>
          <w:tcPr>
            <w:tcW w:w="1814" w:type="dxa"/>
            <w:shd w:val="clear" w:color="auto" w:fill="BDD6EE" w:themeFill="accent1" w:themeFillTint="66"/>
          </w:tcPr>
          <w:p w14:paraId="6ADBF51E" w14:textId="55E0BBF0" w:rsidR="00507B13" w:rsidRPr="00507B13" w:rsidRDefault="00507B13" w:rsidP="00507B13">
            <w:pPr>
              <w:rPr>
                <w:sz w:val="24"/>
                <w:szCs w:val="24"/>
              </w:rPr>
            </w:pPr>
            <w:r w:rsidRPr="002C3F8C">
              <w:t>15 March 2022 AM</w:t>
            </w:r>
          </w:p>
        </w:tc>
        <w:tc>
          <w:tcPr>
            <w:tcW w:w="3463" w:type="dxa"/>
          </w:tcPr>
          <w:p w14:paraId="7FAF6CFC" w14:textId="77777777" w:rsidR="00507B13" w:rsidRPr="00257CE6" w:rsidRDefault="00507B13" w:rsidP="00507B13">
            <w:r w:rsidRPr="00257CE6">
              <w:t>Minutes and action log</w:t>
            </w:r>
          </w:p>
          <w:p w14:paraId="07F4F530" w14:textId="77777777" w:rsidR="00507B13" w:rsidRPr="00257CE6" w:rsidRDefault="00507B13" w:rsidP="00507B13">
            <w:r w:rsidRPr="00257CE6">
              <w:t>Chair’s report</w:t>
            </w:r>
          </w:p>
          <w:p w14:paraId="589DDE30" w14:textId="2268CEB3" w:rsidR="00CF6BB8" w:rsidRPr="00257CE6" w:rsidRDefault="00CF6BB8" w:rsidP="00CF6BB8">
            <w:r w:rsidRPr="00CF6BB8">
              <w:t>Performance Report</w:t>
            </w:r>
          </w:p>
          <w:p w14:paraId="5B6EECCE" w14:textId="257DE1A1" w:rsidR="00507B13" w:rsidRDefault="00507B13" w:rsidP="00507B13">
            <w:r w:rsidRPr="00257CE6">
              <w:t>Chief Ambulance Services Commissioner’s report</w:t>
            </w:r>
          </w:p>
          <w:p w14:paraId="69459EE6" w14:textId="39749935" w:rsidR="00244B68" w:rsidRPr="00257CE6" w:rsidRDefault="00244B68" w:rsidP="00507B13">
            <w:r>
              <w:t>Provider Report</w:t>
            </w:r>
          </w:p>
          <w:p w14:paraId="497F87C8" w14:textId="77777777" w:rsidR="00507B13" w:rsidRPr="00257CE6" w:rsidRDefault="00507B13" w:rsidP="00507B13">
            <w:r w:rsidRPr="00257CE6">
              <w:t>Finance Report</w:t>
            </w:r>
          </w:p>
          <w:p w14:paraId="13577C82" w14:textId="3C88E18B" w:rsidR="00507B13" w:rsidRPr="00257CE6" w:rsidRDefault="00507B13" w:rsidP="00507B13">
            <w:r w:rsidRPr="00257CE6">
              <w:t>Forward Work Programme</w:t>
            </w:r>
          </w:p>
        </w:tc>
        <w:tc>
          <w:tcPr>
            <w:tcW w:w="6760" w:type="dxa"/>
          </w:tcPr>
          <w:p w14:paraId="75382182" w14:textId="573DC4B6" w:rsidR="00244B68" w:rsidRDefault="00507B13" w:rsidP="00507B13">
            <w:r w:rsidRPr="00257CE6">
              <w:t xml:space="preserve">Focus on </w:t>
            </w:r>
            <w:r>
              <w:t>–</w:t>
            </w:r>
            <w:r w:rsidR="00D44B9C">
              <w:t xml:space="preserve"> </w:t>
            </w:r>
            <w:r w:rsidR="00D139EF">
              <w:t xml:space="preserve">Escalating Handover Delays and </w:t>
            </w:r>
            <w:r w:rsidR="00244B68">
              <w:t>HIW Review</w:t>
            </w:r>
          </w:p>
          <w:p w14:paraId="7E95355A" w14:textId="77777777" w:rsidR="00244B68" w:rsidRDefault="00244B68" w:rsidP="00507B13">
            <w:r>
              <w:t>EASC IMTP</w:t>
            </w:r>
          </w:p>
          <w:p w14:paraId="7713607A" w14:textId="530920DB" w:rsidR="00507B13" w:rsidRDefault="00D44B9C" w:rsidP="00507B13">
            <w:r>
              <w:t xml:space="preserve">WAST </w:t>
            </w:r>
            <w:r w:rsidR="00244B68">
              <w:t>IMTP</w:t>
            </w:r>
          </w:p>
          <w:p w14:paraId="6273642E" w14:textId="384FC38D" w:rsidR="00244B68" w:rsidRDefault="00244B68" w:rsidP="00507B13">
            <w:r>
              <w:t>EMS Commissioning Framework</w:t>
            </w:r>
          </w:p>
          <w:p w14:paraId="1E503D67" w14:textId="77777777" w:rsidR="00507B13" w:rsidRPr="00257CE6" w:rsidRDefault="00507B13" w:rsidP="00D139EF">
            <w:bookmarkStart w:id="0" w:name="_GoBack"/>
            <w:bookmarkEnd w:id="0"/>
          </w:p>
        </w:tc>
        <w:tc>
          <w:tcPr>
            <w:tcW w:w="3463" w:type="dxa"/>
          </w:tcPr>
          <w:p w14:paraId="71CF5DBD" w14:textId="77777777" w:rsidR="00507B13" w:rsidRPr="00257CE6" w:rsidRDefault="00507B13" w:rsidP="00507B13">
            <w:r w:rsidRPr="00257CE6">
              <w:t>Risk Register</w:t>
            </w:r>
          </w:p>
          <w:p w14:paraId="5B866BEB" w14:textId="77777777" w:rsidR="00244B68" w:rsidRDefault="00244B68" w:rsidP="00507B13">
            <w:r>
              <w:t>EASC Governance IA audit report</w:t>
            </w:r>
          </w:p>
          <w:p w14:paraId="5D96DFE3" w14:textId="4E422B5D" w:rsidR="00507B13" w:rsidRDefault="00507B13" w:rsidP="00507B13">
            <w:r w:rsidRPr="00257CE6">
              <w:t>Confirmed notes from sub groups</w:t>
            </w:r>
          </w:p>
          <w:p w14:paraId="5DFF9B60" w14:textId="77777777" w:rsidR="008E2F3B" w:rsidRPr="006641BA" w:rsidRDefault="008E2F3B" w:rsidP="008E2F3B">
            <w:r w:rsidRPr="006641BA">
              <w:t xml:space="preserve">Approve Draft SFIs, endorsed at EASC </w:t>
            </w:r>
            <w:proofErr w:type="spellStart"/>
            <w:r w:rsidRPr="006641BA">
              <w:t>Mgt</w:t>
            </w:r>
            <w:proofErr w:type="spellEnd"/>
            <w:r w:rsidRPr="006641BA">
              <w:t xml:space="preserve"> Group 21/10/21.</w:t>
            </w:r>
          </w:p>
          <w:p w14:paraId="07505869" w14:textId="35E9E854" w:rsidR="008E2F3B" w:rsidRPr="00257CE6" w:rsidRDefault="008E2F3B" w:rsidP="008E2F3B"/>
        </w:tc>
      </w:tr>
      <w:tr w:rsidR="003F6D9F" w:rsidRPr="00257CE6" w14:paraId="5AA4276B" w14:textId="77777777" w:rsidTr="00507B13">
        <w:trPr>
          <w:trHeight w:val="489"/>
        </w:trPr>
        <w:tc>
          <w:tcPr>
            <w:tcW w:w="1814" w:type="dxa"/>
            <w:shd w:val="clear" w:color="auto" w:fill="BDD6EE" w:themeFill="accent1" w:themeFillTint="66"/>
          </w:tcPr>
          <w:p w14:paraId="34E89018" w14:textId="77777777" w:rsidR="003F6D9F" w:rsidRDefault="003F6D9F" w:rsidP="00507B13">
            <w:r>
              <w:t>10 May 2022</w:t>
            </w:r>
          </w:p>
          <w:p w14:paraId="0F306C1D" w14:textId="4A8923F0" w:rsidR="003F6D9F" w:rsidRPr="002C3F8C" w:rsidRDefault="003F6D9F" w:rsidP="00507B13">
            <w:r>
              <w:t>PM</w:t>
            </w:r>
          </w:p>
        </w:tc>
        <w:tc>
          <w:tcPr>
            <w:tcW w:w="3463" w:type="dxa"/>
          </w:tcPr>
          <w:p w14:paraId="3FFCF930" w14:textId="77777777" w:rsidR="003F6D9F" w:rsidRPr="00257CE6" w:rsidRDefault="003F6D9F" w:rsidP="003F6D9F">
            <w:r w:rsidRPr="00257CE6">
              <w:t>Minutes and action log</w:t>
            </w:r>
          </w:p>
          <w:p w14:paraId="66F06E11" w14:textId="77777777" w:rsidR="003F6D9F" w:rsidRPr="00257CE6" w:rsidRDefault="003F6D9F" w:rsidP="003F6D9F">
            <w:r w:rsidRPr="00257CE6">
              <w:t>Chair’s report</w:t>
            </w:r>
          </w:p>
          <w:p w14:paraId="5F58D1F6" w14:textId="40EE74E2" w:rsidR="00CF6BB8" w:rsidRPr="00257CE6" w:rsidRDefault="00CF6BB8" w:rsidP="00CF6BB8">
            <w:r w:rsidRPr="00CF6BB8">
              <w:t>Performance Report</w:t>
            </w:r>
          </w:p>
          <w:p w14:paraId="30BB74E4" w14:textId="3C1CBDDD" w:rsidR="003F6D9F" w:rsidRPr="00244B68" w:rsidRDefault="003F6D9F" w:rsidP="003F6D9F">
            <w:r w:rsidRPr="00257CE6">
              <w:t>Chief Ambulance Services Commissioner’s r</w:t>
            </w:r>
            <w:r w:rsidRPr="00244B68">
              <w:t>eport</w:t>
            </w:r>
          </w:p>
          <w:p w14:paraId="7062B87C" w14:textId="77777777" w:rsidR="00244B68" w:rsidRPr="00244B68" w:rsidRDefault="00244B68" w:rsidP="00244B68">
            <w:r w:rsidRPr="00244B68">
              <w:t>Provider Report</w:t>
            </w:r>
          </w:p>
          <w:p w14:paraId="22802C31" w14:textId="77777777" w:rsidR="003F6D9F" w:rsidRPr="00257CE6" w:rsidRDefault="003F6D9F" w:rsidP="003F6D9F">
            <w:r w:rsidRPr="00257CE6">
              <w:t>Finance Report</w:t>
            </w:r>
          </w:p>
          <w:p w14:paraId="4FB04C5B" w14:textId="2A2C13B7" w:rsidR="003F6D9F" w:rsidRPr="00257CE6" w:rsidRDefault="003F6D9F" w:rsidP="003F6D9F">
            <w:r w:rsidRPr="00257CE6">
              <w:t>Forward Work Programme</w:t>
            </w:r>
          </w:p>
        </w:tc>
        <w:tc>
          <w:tcPr>
            <w:tcW w:w="6760" w:type="dxa"/>
          </w:tcPr>
          <w:p w14:paraId="03A5EF60" w14:textId="77777777" w:rsidR="003F6D9F" w:rsidRDefault="003F6D9F" w:rsidP="003F6D9F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0FDCE96E" w14:textId="77777777" w:rsidR="003F6D9F" w:rsidRDefault="003F6D9F" w:rsidP="003F6D9F"/>
          <w:p w14:paraId="28F3D33D" w14:textId="77777777" w:rsidR="003F6D9F" w:rsidRDefault="003F6D9F" w:rsidP="003F6D9F">
            <w:r w:rsidRPr="00257CE6">
              <w:t xml:space="preserve">Update from </w:t>
            </w:r>
            <w:r>
              <w:t>Commissioner</w:t>
            </w:r>
            <w:r w:rsidRPr="00257CE6">
              <w:t xml:space="preserve"> Ambulance Availability Taskforce</w:t>
            </w:r>
          </w:p>
          <w:p w14:paraId="396E2543" w14:textId="77777777" w:rsidR="003F6D9F" w:rsidRPr="00257CE6" w:rsidRDefault="003F6D9F" w:rsidP="00507B13"/>
        </w:tc>
        <w:tc>
          <w:tcPr>
            <w:tcW w:w="3463" w:type="dxa"/>
          </w:tcPr>
          <w:p w14:paraId="3C832C5A" w14:textId="77777777" w:rsidR="003F6D9F" w:rsidRPr="00257CE6" w:rsidRDefault="003F6D9F" w:rsidP="003F6D9F">
            <w:r w:rsidRPr="00257CE6">
              <w:t>Risk Register</w:t>
            </w:r>
          </w:p>
          <w:p w14:paraId="51984BE3" w14:textId="0F495C34" w:rsidR="003F6D9F" w:rsidRPr="00257CE6" w:rsidRDefault="003F6D9F" w:rsidP="003F6D9F">
            <w:r w:rsidRPr="00257CE6">
              <w:t>Confirmed notes from sub groups</w:t>
            </w:r>
          </w:p>
        </w:tc>
      </w:tr>
      <w:tr w:rsidR="00D44B9C" w:rsidRPr="00257CE6" w14:paraId="181DF7B3" w14:textId="77777777" w:rsidTr="00507B13">
        <w:trPr>
          <w:trHeight w:val="489"/>
        </w:trPr>
        <w:tc>
          <w:tcPr>
            <w:tcW w:w="1814" w:type="dxa"/>
            <w:shd w:val="clear" w:color="auto" w:fill="BDD6EE" w:themeFill="accent1" w:themeFillTint="66"/>
          </w:tcPr>
          <w:p w14:paraId="1AECE930" w14:textId="5EB689DD" w:rsidR="00D44B9C" w:rsidRDefault="00D44B9C" w:rsidP="00D44B9C">
            <w:r>
              <w:t>12 July 2022</w:t>
            </w:r>
          </w:p>
          <w:p w14:paraId="584EFC68" w14:textId="59D84E60" w:rsidR="00D44B9C" w:rsidRDefault="00D44B9C" w:rsidP="00D44B9C"/>
        </w:tc>
        <w:tc>
          <w:tcPr>
            <w:tcW w:w="3463" w:type="dxa"/>
          </w:tcPr>
          <w:p w14:paraId="33578B0D" w14:textId="77777777" w:rsidR="00D44B9C" w:rsidRPr="00257CE6" w:rsidRDefault="00D44B9C" w:rsidP="00D44B9C">
            <w:r w:rsidRPr="00257CE6">
              <w:t>Minutes and action log</w:t>
            </w:r>
          </w:p>
          <w:p w14:paraId="407E445E" w14:textId="77777777" w:rsidR="00D44B9C" w:rsidRPr="00257CE6" w:rsidRDefault="00D44B9C" w:rsidP="00D44B9C">
            <w:r w:rsidRPr="00257CE6">
              <w:t>Chair’s report</w:t>
            </w:r>
          </w:p>
          <w:p w14:paraId="4711B166" w14:textId="77777777" w:rsidR="00D44B9C" w:rsidRPr="00257CE6" w:rsidRDefault="00D44B9C" w:rsidP="00D44B9C">
            <w:r w:rsidRPr="00CF6BB8">
              <w:t>Performance Report</w:t>
            </w:r>
          </w:p>
          <w:p w14:paraId="7B0AA1EE" w14:textId="1E5204B6" w:rsidR="00244B68" w:rsidRDefault="00D44B9C" w:rsidP="00244B68">
            <w:r w:rsidRPr="00257CE6">
              <w:t>Chief Ambulance Services Commissioner’s</w:t>
            </w:r>
            <w:r w:rsidR="00244B68">
              <w:t xml:space="preserve"> report</w:t>
            </w:r>
          </w:p>
          <w:p w14:paraId="46111CE7" w14:textId="296DF988" w:rsidR="00244B68" w:rsidRPr="00244B68" w:rsidRDefault="00244B68" w:rsidP="00244B68">
            <w:r w:rsidRPr="00244B68">
              <w:t>Provider Report</w:t>
            </w:r>
          </w:p>
          <w:p w14:paraId="0EBF21F3" w14:textId="77777777" w:rsidR="00D44B9C" w:rsidRPr="00257CE6" w:rsidRDefault="00D44B9C" w:rsidP="00D44B9C">
            <w:r w:rsidRPr="00257CE6">
              <w:t>Finance Report</w:t>
            </w:r>
          </w:p>
          <w:p w14:paraId="6936110C" w14:textId="55862BD6" w:rsidR="00D44B9C" w:rsidRPr="00257CE6" w:rsidRDefault="00D44B9C" w:rsidP="00D44B9C">
            <w:r w:rsidRPr="00257CE6">
              <w:t>Forward Work Programme</w:t>
            </w:r>
          </w:p>
        </w:tc>
        <w:tc>
          <w:tcPr>
            <w:tcW w:w="6760" w:type="dxa"/>
          </w:tcPr>
          <w:p w14:paraId="59EA1190" w14:textId="77777777" w:rsidR="00D44B9C" w:rsidRDefault="00D44B9C" w:rsidP="00D44B9C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03B0AE90" w14:textId="77777777" w:rsidR="00D44B9C" w:rsidRDefault="00D44B9C" w:rsidP="00D44B9C"/>
          <w:p w14:paraId="2C257759" w14:textId="77777777" w:rsidR="00D44B9C" w:rsidRDefault="00D44B9C" w:rsidP="00D44B9C">
            <w:r w:rsidRPr="00257CE6">
              <w:t xml:space="preserve">Update from </w:t>
            </w:r>
            <w:r>
              <w:t>Commissioner</w:t>
            </w:r>
            <w:r w:rsidRPr="00257CE6">
              <w:t xml:space="preserve"> Ambulance Availability Taskforce</w:t>
            </w:r>
          </w:p>
          <w:p w14:paraId="5A38EF72" w14:textId="77777777" w:rsidR="00D44B9C" w:rsidRPr="00257CE6" w:rsidRDefault="00D44B9C" w:rsidP="00D44B9C"/>
        </w:tc>
        <w:tc>
          <w:tcPr>
            <w:tcW w:w="3463" w:type="dxa"/>
          </w:tcPr>
          <w:p w14:paraId="08F4935F" w14:textId="77777777" w:rsidR="006641BA" w:rsidRPr="00257CE6" w:rsidRDefault="006641BA" w:rsidP="006641BA">
            <w:r w:rsidRPr="00257CE6">
              <w:t>Risk Register</w:t>
            </w:r>
          </w:p>
          <w:p w14:paraId="5546CC71" w14:textId="29C65C4F" w:rsidR="00D44B9C" w:rsidRPr="00257CE6" w:rsidRDefault="006641BA" w:rsidP="006641BA">
            <w:r w:rsidRPr="00257CE6">
              <w:t>Confirmed notes from sub groups</w:t>
            </w:r>
          </w:p>
        </w:tc>
      </w:tr>
    </w:tbl>
    <w:p w14:paraId="6CFB6208" w14:textId="77777777" w:rsidR="003F6D9F" w:rsidRDefault="003F6D9F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43B9A2E2" w14:textId="72C8AB86" w:rsidR="007B4303" w:rsidRPr="00507B13" w:rsidRDefault="00D630C1" w:rsidP="00AE6D7F">
      <w:pPr>
        <w:spacing w:after="0" w:line="240" w:lineRule="auto"/>
        <w:rPr>
          <w:rFonts w:ascii="Verdana" w:hAnsi="Verdana"/>
          <w:sz w:val="20"/>
          <w:szCs w:val="20"/>
        </w:rPr>
      </w:pPr>
      <w:r w:rsidRPr="00507B13">
        <w:rPr>
          <w:rFonts w:ascii="Verdana" w:hAnsi="Verdana"/>
          <w:b/>
          <w:sz w:val="20"/>
          <w:szCs w:val="20"/>
        </w:rPr>
        <w:t>Focus on topics</w:t>
      </w:r>
      <w:r w:rsidRPr="00507B13">
        <w:rPr>
          <w:rFonts w:ascii="Verdana" w:hAnsi="Verdana"/>
          <w:sz w:val="20"/>
          <w:szCs w:val="20"/>
        </w:rPr>
        <w:t xml:space="preserve"> - </w:t>
      </w:r>
      <w:r w:rsidR="00A409E9" w:rsidRPr="00507B13">
        <w:rPr>
          <w:rFonts w:ascii="Verdana" w:hAnsi="Verdana"/>
          <w:sz w:val="20"/>
          <w:szCs w:val="20"/>
        </w:rPr>
        <w:t>Stroke Services</w:t>
      </w:r>
      <w:r w:rsidRPr="00507B13">
        <w:rPr>
          <w:rFonts w:ascii="Verdana" w:hAnsi="Verdana"/>
          <w:sz w:val="20"/>
          <w:szCs w:val="20"/>
        </w:rPr>
        <w:t xml:space="preserve"> / Critical care transfers</w:t>
      </w:r>
      <w:r w:rsidR="00ED1BAB"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Neonatal Care Transfers / Telephone advice</w:t>
      </w:r>
      <w:r w:rsidR="00ED1BAB"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Community Working</w:t>
      </w:r>
      <w:r w:rsidR="00ED1BAB"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Handover delays /Advanced Paramedic Practitioners</w:t>
      </w:r>
      <w:r w:rsidR="00490068" w:rsidRPr="00507B13">
        <w:rPr>
          <w:rFonts w:ascii="Verdana" w:hAnsi="Verdana"/>
          <w:sz w:val="20"/>
          <w:szCs w:val="20"/>
        </w:rPr>
        <w:t xml:space="preserve"> / EMS / Risk Appetite</w:t>
      </w:r>
      <w:r w:rsidR="00ED1BAB">
        <w:rPr>
          <w:rFonts w:ascii="Verdana" w:hAnsi="Verdana"/>
          <w:sz w:val="20"/>
          <w:szCs w:val="20"/>
        </w:rPr>
        <w:t xml:space="preserve"> / Patient voice??</w:t>
      </w:r>
    </w:p>
    <w:p w14:paraId="64B2486A" w14:textId="000D63B8" w:rsidR="00507B13" w:rsidRPr="00507B13" w:rsidRDefault="00490068">
      <w:pPr>
        <w:spacing w:after="0" w:line="240" w:lineRule="auto"/>
        <w:rPr>
          <w:rFonts w:ascii="Verdana" w:hAnsi="Verdana"/>
          <w:sz w:val="20"/>
          <w:szCs w:val="20"/>
        </w:rPr>
      </w:pPr>
      <w:r w:rsidRPr="00507B13">
        <w:rPr>
          <w:rFonts w:ascii="Verdana" w:hAnsi="Verdana"/>
          <w:sz w:val="20"/>
          <w:szCs w:val="20"/>
        </w:rPr>
        <w:t>(Topics undertaken to date:</w:t>
      </w:r>
      <w:r w:rsidR="00103224">
        <w:rPr>
          <w:rFonts w:ascii="Verdana" w:hAnsi="Verdana"/>
          <w:sz w:val="20"/>
          <w:szCs w:val="20"/>
        </w:rPr>
        <w:t xml:space="preserve"> </w:t>
      </w:r>
      <w:r w:rsidR="0080484E">
        <w:rPr>
          <w:rFonts w:ascii="Verdana" w:hAnsi="Verdana"/>
          <w:sz w:val="20"/>
          <w:szCs w:val="20"/>
        </w:rPr>
        <w:t xml:space="preserve">HIW Report March 2022; </w:t>
      </w:r>
      <w:r w:rsidR="00103224">
        <w:rPr>
          <w:rFonts w:ascii="Verdana" w:hAnsi="Verdana"/>
          <w:sz w:val="20"/>
          <w:szCs w:val="20"/>
        </w:rPr>
        <w:t xml:space="preserve">Update on D&amp;C Nov 2021; Performance and Improvement Sept 2021; Follow-up to A modern Ambulance Service; </w:t>
      </w:r>
      <w:r w:rsidR="00507B13" w:rsidRPr="00507B13">
        <w:rPr>
          <w:rFonts w:ascii="Verdana" w:hAnsi="Verdana"/>
          <w:sz w:val="20"/>
          <w:szCs w:val="20"/>
        </w:rPr>
        <w:t>A modern Ambulance Service</w:t>
      </w:r>
      <w:r w:rsidR="00103224">
        <w:rPr>
          <w:rFonts w:ascii="Verdana" w:hAnsi="Verdana"/>
          <w:sz w:val="20"/>
          <w:szCs w:val="20"/>
        </w:rPr>
        <w:t xml:space="preserve"> May 2021</w:t>
      </w:r>
      <w:r w:rsidR="009751E5" w:rsidRPr="00507B13">
        <w:rPr>
          <w:rFonts w:ascii="Verdana" w:hAnsi="Verdana"/>
          <w:sz w:val="20"/>
          <w:szCs w:val="20"/>
        </w:rPr>
        <w:t>;</w:t>
      </w:r>
      <w:r w:rsidR="00103224">
        <w:rPr>
          <w:rFonts w:ascii="Verdana" w:hAnsi="Verdana"/>
          <w:sz w:val="20"/>
          <w:szCs w:val="20"/>
        </w:rPr>
        <w:t xml:space="preserve"> </w:t>
      </w:r>
      <w:r w:rsidR="00103224" w:rsidRPr="00507B13">
        <w:rPr>
          <w:rFonts w:ascii="Verdana" w:hAnsi="Verdana" w:cs="Arial"/>
          <w:bCs/>
          <w:sz w:val="20"/>
          <w:szCs w:val="20"/>
          <w:lang w:val="en-US"/>
        </w:rPr>
        <w:t>System Pressures - planning and securing sufficient ambulance services for the population this winter</w:t>
      </w:r>
      <w:r w:rsidR="00103224">
        <w:rPr>
          <w:rFonts w:ascii="Verdana" w:hAnsi="Verdana" w:cs="Arial"/>
          <w:bCs/>
          <w:sz w:val="20"/>
          <w:szCs w:val="20"/>
          <w:lang w:val="en-US"/>
        </w:rPr>
        <w:t xml:space="preserve"> Nov 2020</w:t>
      </w:r>
      <w:r w:rsidR="00103224">
        <w:rPr>
          <w:rFonts w:ascii="Verdana" w:hAnsi="Verdana"/>
          <w:sz w:val="20"/>
          <w:szCs w:val="20"/>
        </w:rPr>
        <w:t xml:space="preserve">; </w:t>
      </w:r>
      <w:r w:rsidRPr="00507B13">
        <w:rPr>
          <w:rFonts w:ascii="Verdana" w:hAnsi="Verdana"/>
          <w:sz w:val="20"/>
          <w:szCs w:val="20"/>
        </w:rPr>
        <w:t>NEPTS Sept 2020; EMRTS July 2020</w:t>
      </w:r>
      <w:r w:rsidR="0058502D" w:rsidRPr="00507B13">
        <w:rPr>
          <w:rFonts w:ascii="Verdana" w:hAnsi="Verdana"/>
          <w:sz w:val="20"/>
          <w:szCs w:val="20"/>
        </w:rPr>
        <w:t>;</w:t>
      </w:r>
      <w:r w:rsidRPr="00507B13">
        <w:rPr>
          <w:rFonts w:ascii="Verdana" w:hAnsi="Verdana"/>
          <w:sz w:val="20"/>
          <w:szCs w:val="20"/>
        </w:rPr>
        <w:t>)</w:t>
      </w:r>
    </w:p>
    <w:sectPr w:rsidR="00507B13" w:rsidRPr="00507B13" w:rsidSect="00AE6D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304132" w14:textId="77777777" w:rsidR="0085272B" w:rsidRDefault="0085272B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85272B" w:rsidRDefault="0085272B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789B4" w14:textId="77777777" w:rsidR="006641BA" w:rsidRDefault="006641B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14:paraId="1E8E7C7D" w14:textId="77777777" w:rsidTr="0004545E">
      <w:tc>
        <w:tcPr>
          <w:tcW w:w="6663" w:type="dxa"/>
        </w:tcPr>
        <w:p w14:paraId="3212F353" w14:textId="77777777"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80BB15C"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139EF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139EF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46D43563" w:rsidR="0004545E" w:rsidRPr="0004545E" w:rsidRDefault="0080484E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15 March</w:t>
          </w:r>
          <w:r w:rsidR="00A56D5B">
            <w:rPr>
              <w:rFonts w:ascii="Verdana" w:hAnsi="Verdana" w:cs="Arial"/>
              <w:b/>
              <w:sz w:val="18"/>
              <w:szCs w:val="18"/>
            </w:rPr>
            <w:t xml:space="preserve"> 2022</w:t>
          </w:r>
        </w:p>
      </w:tc>
    </w:tr>
  </w:tbl>
  <w:p w14:paraId="5B4A9688" w14:textId="77777777" w:rsidR="0004545E" w:rsidRPr="0004545E" w:rsidRDefault="0004545E">
    <w:pPr>
      <w:pStyle w:val="Footer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2E2B68" w14:textId="77777777" w:rsidR="006641BA" w:rsidRDefault="006641B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7E2E94" w14:textId="77777777" w:rsidR="0085272B" w:rsidRDefault="0085272B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85272B" w:rsidRDefault="0085272B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09B19D" w14:textId="77777777" w:rsidR="006641BA" w:rsidRDefault="006641B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656238" w14:textId="542F808B"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641BA">
      <w:rPr>
        <w:b/>
        <w:sz w:val="24"/>
      </w:rPr>
      <w:t>2.11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180967" w14:textId="77777777" w:rsidR="006641BA" w:rsidRDefault="006641B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20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06416A"/>
    <w:rsid w:val="000747B6"/>
    <w:rsid w:val="00085ED1"/>
    <w:rsid w:val="00103224"/>
    <w:rsid w:val="0016779B"/>
    <w:rsid w:val="001D3C0C"/>
    <w:rsid w:val="00235BAD"/>
    <w:rsid w:val="00244B68"/>
    <w:rsid w:val="002478E2"/>
    <w:rsid w:val="00257CE6"/>
    <w:rsid w:val="002C3F8C"/>
    <w:rsid w:val="002D2F2F"/>
    <w:rsid w:val="002D5037"/>
    <w:rsid w:val="002E6839"/>
    <w:rsid w:val="00301FEB"/>
    <w:rsid w:val="00366BC6"/>
    <w:rsid w:val="0037250B"/>
    <w:rsid w:val="00375A80"/>
    <w:rsid w:val="00390BFC"/>
    <w:rsid w:val="003B258D"/>
    <w:rsid w:val="003E2DFA"/>
    <w:rsid w:val="003F1A55"/>
    <w:rsid w:val="003F2445"/>
    <w:rsid w:val="003F6D9F"/>
    <w:rsid w:val="00413CFD"/>
    <w:rsid w:val="00490068"/>
    <w:rsid w:val="004A6EF1"/>
    <w:rsid w:val="004B4A25"/>
    <w:rsid w:val="004C52B4"/>
    <w:rsid w:val="004E1C0F"/>
    <w:rsid w:val="004F011F"/>
    <w:rsid w:val="004F40E9"/>
    <w:rsid w:val="00507B13"/>
    <w:rsid w:val="005257C2"/>
    <w:rsid w:val="005357A6"/>
    <w:rsid w:val="00571D29"/>
    <w:rsid w:val="0058502D"/>
    <w:rsid w:val="005972DD"/>
    <w:rsid w:val="005B3637"/>
    <w:rsid w:val="005D1824"/>
    <w:rsid w:val="005D73BA"/>
    <w:rsid w:val="005F1EEA"/>
    <w:rsid w:val="0062135F"/>
    <w:rsid w:val="006641BA"/>
    <w:rsid w:val="00666A2C"/>
    <w:rsid w:val="00692FC0"/>
    <w:rsid w:val="006A72F3"/>
    <w:rsid w:val="006F21D0"/>
    <w:rsid w:val="0072537B"/>
    <w:rsid w:val="00767A2A"/>
    <w:rsid w:val="00771173"/>
    <w:rsid w:val="00791212"/>
    <w:rsid w:val="007B4303"/>
    <w:rsid w:val="0080055C"/>
    <w:rsid w:val="0080484E"/>
    <w:rsid w:val="00824E35"/>
    <w:rsid w:val="0085272B"/>
    <w:rsid w:val="00871A71"/>
    <w:rsid w:val="008C1DBE"/>
    <w:rsid w:val="008E2F3B"/>
    <w:rsid w:val="008E5237"/>
    <w:rsid w:val="00905BF7"/>
    <w:rsid w:val="00925CAC"/>
    <w:rsid w:val="009751E5"/>
    <w:rsid w:val="009A4EB2"/>
    <w:rsid w:val="009B5AC7"/>
    <w:rsid w:val="009C4C4E"/>
    <w:rsid w:val="00A409E9"/>
    <w:rsid w:val="00A56D5B"/>
    <w:rsid w:val="00A60496"/>
    <w:rsid w:val="00AA0952"/>
    <w:rsid w:val="00AB4B68"/>
    <w:rsid w:val="00AE1786"/>
    <w:rsid w:val="00AE3CE3"/>
    <w:rsid w:val="00AE6D7F"/>
    <w:rsid w:val="00B10DCC"/>
    <w:rsid w:val="00B10EE7"/>
    <w:rsid w:val="00B7172B"/>
    <w:rsid w:val="00B91ECA"/>
    <w:rsid w:val="00B94DAA"/>
    <w:rsid w:val="00BB5BB4"/>
    <w:rsid w:val="00BB69F2"/>
    <w:rsid w:val="00BB6D26"/>
    <w:rsid w:val="00C54516"/>
    <w:rsid w:val="00C64E70"/>
    <w:rsid w:val="00CB3205"/>
    <w:rsid w:val="00CD3CA0"/>
    <w:rsid w:val="00CF46EE"/>
    <w:rsid w:val="00CF6BB8"/>
    <w:rsid w:val="00CF6CE0"/>
    <w:rsid w:val="00D139EF"/>
    <w:rsid w:val="00D33EA2"/>
    <w:rsid w:val="00D44B9C"/>
    <w:rsid w:val="00D60295"/>
    <w:rsid w:val="00D630C1"/>
    <w:rsid w:val="00E07884"/>
    <w:rsid w:val="00E2424C"/>
    <w:rsid w:val="00E354F6"/>
    <w:rsid w:val="00EB2B30"/>
    <w:rsid w:val="00ED1BAB"/>
    <w:rsid w:val="00F812B1"/>
    <w:rsid w:val="00F9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Matthew Edwards (CTM UHB - NCCU - Emergency Ambulance Services Team)</cp:lastModifiedBy>
  <cp:revision>7</cp:revision>
  <cp:lastPrinted>2021-11-01T15:11:00Z</cp:lastPrinted>
  <dcterms:created xsi:type="dcterms:W3CDTF">2022-03-01T12:46:00Z</dcterms:created>
  <dcterms:modified xsi:type="dcterms:W3CDTF">2022-03-09T17:17:00Z</dcterms:modified>
</cp:coreProperties>
</file>