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C6BF57" w14:textId="77777777"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D76538" w:rsidRPr="003D740D" w:rsidRDefault="00D76538"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D76538" w:rsidRPr="003D740D" w:rsidRDefault="00D76538"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4C32E456" w14:textId="32AA851A" w:rsidR="003F17D4" w:rsidRPr="00E4493C" w:rsidRDefault="003F17D4" w:rsidP="00D76538">
      <w:pPr>
        <w:pStyle w:val="Subtitle"/>
        <w:ind w:left="-284"/>
        <w:rPr>
          <w:rFonts w:ascii="Verdana" w:hAnsi="Verdana" w:cs="Tahoma"/>
          <w:color w:val="000000"/>
          <w:sz w:val="24"/>
          <w:szCs w:val="24"/>
        </w:rPr>
      </w:pPr>
      <w:r w:rsidRPr="00E4493C">
        <w:rPr>
          <w:rFonts w:ascii="Verdana" w:hAnsi="Verdana" w:cs="Tahoma"/>
          <w:color w:val="000000"/>
          <w:sz w:val="24"/>
          <w:szCs w:val="24"/>
        </w:rPr>
        <w:t>EMERGENCY AMBULANCE SERVICES</w:t>
      </w:r>
      <w:r w:rsidR="00D76538">
        <w:rPr>
          <w:rFonts w:ascii="Verdana" w:hAnsi="Verdana" w:cs="Tahoma"/>
          <w:color w:val="000000"/>
          <w:sz w:val="24"/>
          <w:szCs w:val="24"/>
        </w:rPr>
        <w:t xml:space="preserve"> </w:t>
      </w: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77777777"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14:paraId="5C56AE17" w14:textId="77777777" w:rsidR="00FE5853" w:rsidRDefault="00CB7D1F" w:rsidP="00C764CD">
      <w:pPr>
        <w:jc w:val="center"/>
        <w:rPr>
          <w:rFonts w:ascii="Verdana" w:hAnsi="Verdana" w:cs="Tahoma"/>
          <w:b/>
          <w:color w:val="000000"/>
        </w:rPr>
      </w:pPr>
      <w:r>
        <w:rPr>
          <w:rFonts w:ascii="Verdana" w:hAnsi="Verdana" w:cs="Tahoma"/>
          <w:b/>
          <w:color w:val="000000"/>
        </w:rPr>
        <w:t>8 NOVE</w:t>
      </w:r>
      <w:r w:rsidR="00AC1086">
        <w:rPr>
          <w:rFonts w:ascii="Verdana" w:hAnsi="Verdana" w:cs="Tahoma"/>
          <w:b/>
          <w:color w:val="000000"/>
        </w:rPr>
        <w:t>MBER</w:t>
      </w:r>
      <w:r w:rsidR="00F42E54">
        <w:rPr>
          <w:rFonts w:ascii="Verdana" w:hAnsi="Verdana" w:cs="Tahoma"/>
          <w:b/>
          <w:color w:val="000000"/>
        </w:rPr>
        <w:t xml:space="preserve"> </w:t>
      </w:r>
      <w:r w:rsidR="006117AE">
        <w:rPr>
          <w:rFonts w:ascii="Verdana" w:hAnsi="Verdana" w:cs="Tahoma"/>
          <w:b/>
          <w:color w:val="000000"/>
        </w:rPr>
        <w:t>2022</w:t>
      </w:r>
      <w:r w:rsidR="00535552" w:rsidRPr="00535552">
        <w:rPr>
          <w:rFonts w:ascii="Verdana" w:hAnsi="Verdana" w:cs="Tahoma"/>
          <w:b/>
          <w:color w:val="000000"/>
        </w:rPr>
        <w:t xml:space="preserve"> </w:t>
      </w:r>
      <w:r w:rsidR="00784373">
        <w:rPr>
          <w:rFonts w:ascii="Verdana" w:hAnsi="Verdana" w:cs="Tahoma"/>
          <w:b/>
          <w:color w:val="000000"/>
        </w:rPr>
        <w:t xml:space="preserve">AT </w:t>
      </w:r>
      <w:r>
        <w:rPr>
          <w:rFonts w:ascii="Verdana" w:hAnsi="Verdana" w:cs="Tahoma"/>
          <w:b/>
          <w:color w:val="000000"/>
        </w:rPr>
        <w:t>09</w:t>
      </w:r>
      <w:r w:rsidR="00AE2837">
        <w:rPr>
          <w:rFonts w:ascii="Verdana" w:hAnsi="Verdana" w:cs="Tahoma"/>
          <w:b/>
          <w:color w:val="000000"/>
        </w:rPr>
        <w:t>:30HOURS</w:t>
      </w:r>
    </w:p>
    <w:p w14:paraId="046189FE" w14:textId="6993BD0C" w:rsidR="00535552" w:rsidRPr="00535552" w:rsidRDefault="00784373" w:rsidP="00C764CD">
      <w:pPr>
        <w:jc w:val="center"/>
        <w:rPr>
          <w:rFonts w:ascii="Verdana" w:eastAsia="Calibri" w:hAnsi="Verdana" w:cs="Calibri"/>
          <w:b/>
          <w:noProof/>
          <w:color w:val="000000"/>
          <w:lang w:eastAsia="en-GB"/>
        </w:rPr>
      </w:pPr>
      <w:r>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D76538">
        <w:rPr>
          <w:rFonts w:ascii="Verdana" w:hAnsi="Verdana" w:cs="Tahoma"/>
          <w:b/>
          <w:color w:val="000000"/>
        </w:rPr>
        <w:t xml:space="preserve"> LIVE</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771B7" w:rsidRPr="000521B3" w14:paraId="2C5730D8" w14:textId="77777777" w:rsidTr="001C7CE8">
        <w:trPr>
          <w:cantSplit/>
          <w:tblHeader/>
        </w:trPr>
        <w:tc>
          <w:tcPr>
            <w:tcW w:w="2807" w:type="dxa"/>
          </w:tcPr>
          <w:p w14:paraId="20C56391" w14:textId="77777777" w:rsidR="00D771B7" w:rsidRPr="000521B3" w:rsidRDefault="00D771B7" w:rsidP="001558C4">
            <w:pPr>
              <w:pStyle w:val="BodyText"/>
              <w:ind w:right="-1047"/>
              <w:jc w:val="left"/>
              <w:rPr>
                <w:rFonts w:ascii="Verdana" w:hAnsi="Verdana" w:cs="Tahoma"/>
                <w:b/>
                <w:color w:val="000000"/>
                <w:szCs w:val="24"/>
              </w:rPr>
            </w:pPr>
            <w:r w:rsidRPr="000521B3">
              <w:rPr>
                <w:rFonts w:ascii="Verdana" w:hAnsi="Verdana" w:cs="Tahoma"/>
                <w:color w:val="000000"/>
                <w:szCs w:val="24"/>
              </w:rPr>
              <w:t>Chris Turner</w:t>
            </w:r>
          </w:p>
        </w:tc>
        <w:tc>
          <w:tcPr>
            <w:tcW w:w="7938" w:type="dxa"/>
          </w:tcPr>
          <w:p w14:paraId="4F896F31" w14:textId="77777777" w:rsidR="00173E68" w:rsidRPr="000521B3" w:rsidRDefault="00D771B7" w:rsidP="001558C4">
            <w:pPr>
              <w:pStyle w:val="BodyText"/>
              <w:ind w:right="-1047"/>
              <w:jc w:val="left"/>
              <w:rPr>
                <w:rFonts w:ascii="Verdana" w:hAnsi="Verdana" w:cs="Tahoma"/>
                <w:color w:val="000000"/>
                <w:szCs w:val="24"/>
              </w:rPr>
            </w:pPr>
            <w:r w:rsidRPr="000521B3">
              <w:rPr>
                <w:rFonts w:ascii="Verdana" w:hAnsi="Verdana" w:cs="Tahoma"/>
                <w:color w:val="000000"/>
                <w:szCs w:val="24"/>
              </w:rPr>
              <w:t>Independent Chair</w:t>
            </w:r>
          </w:p>
          <w:p w14:paraId="667B8982" w14:textId="77777777" w:rsidR="001C7CE8" w:rsidRPr="000521B3" w:rsidRDefault="001C7CE8" w:rsidP="001558C4">
            <w:pPr>
              <w:pStyle w:val="BodyText"/>
              <w:ind w:right="-1047"/>
              <w:jc w:val="left"/>
              <w:rPr>
                <w:rFonts w:ascii="Verdana" w:hAnsi="Verdana" w:cs="Tahoma"/>
                <w:color w:val="000000"/>
                <w:szCs w:val="24"/>
              </w:rPr>
            </w:pPr>
          </w:p>
        </w:tc>
      </w:tr>
      <w:tr w:rsidR="00AE2837"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7F9A889" w14:textId="77777777" w:rsidR="00AE2837" w:rsidRPr="000521B3" w:rsidRDefault="00AE2837" w:rsidP="00BF01C6">
            <w:pPr>
              <w:pStyle w:val="BodyText"/>
              <w:ind w:right="-1047"/>
              <w:jc w:val="left"/>
              <w:rPr>
                <w:rFonts w:ascii="Verdana" w:hAnsi="Verdana" w:cs="Tahoma"/>
                <w:color w:val="000000"/>
                <w:szCs w:val="24"/>
              </w:rPr>
            </w:pPr>
            <w:r w:rsidRPr="000521B3">
              <w:rPr>
                <w:rFonts w:ascii="Verdana" w:hAnsi="Verdana" w:cs="Tahoma"/>
                <w:color w:val="000000"/>
                <w:szCs w:val="24"/>
              </w:rPr>
              <w:t>Stephen Harrhy</w:t>
            </w:r>
          </w:p>
        </w:tc>
        <w:tc>
          <w:tcPr>
            <w:tcW w:w="7938" w:type="dxa"/>
            <w:tcBorders>
              <w:top w:val="single" w:sz="4" w:space="0" w:color="auto"/>
              <w:left w:val="single" w:sz="4" w:space="0" w:color="auto"/>
              <w:bottom w:val="single" w:sz="4" w:space="0" w:color="auto"/>
              <w:right w:val="single" w:sz="4" w:space="0" w:color="auto"/>
            </w:tcBorders>
          </w:tcPr>
          <w:p w14:paraId="2FC34FFC" w14:textId="77777777" w:rsidR="00173E68" w:rsidRPr="000521B3" w:rsidRDefault="00AE2837" w:rsidP="00721FD6">
            <w:pPr>
              <w:pStyle w:val="BodyText"/>
              <w:ind w:right="-221"/>
              <w:rPr>
                <w:rFonts w:ascii="Verdana" w:hAnsi="Verdana" w:cs="Tahoma"/>
                <w:color w:val="000000"/>
                <w:szCs w:val="24"/>
              </w:rPr>
            </w:pPr>
            <w:r w:rsidRPr="000521B3">
              <w:rPr>
                <w:rFonts w:ascii="Verdana" w:hAnsi="Verdana" w:cs="Tahoma"/>
                <w:color w:val="000000"/>
                <w:szCs w:val="24"/>
              </w:rPr>
              <w:t>Chief Ambulance Services Commissioner</w:t>
            </w:r>
            <w:r w:rsidR="00DC4D2A" w:rsidRPr="000521B3">
              <w:rPr>
                <w:rFonts w:ascii="Verdana" w:hAnsi="Verdana" w:cs="Tahoma"/>
                <w:color w:val="000000"/>
                <w:szCs w:val="24"/>
              </w:rPr>
              <w:t xml:space="preserve"> (CASC)</w:t>
            </w:r>
          </w:p>
          <w:p w14:paraId="72E04392" w14:textId="77777777" w:rsidR="001C7CE8" w:rsidRPr="000521B3" w:rsidRDefault="001C7CE8" w:rsidP="00721FD6">
            <w:pPr>
              <w:pStyle w:val="BodyText"/>
              <w:ind w:right="-221"/>
              <w:rPr>
                <w:rFonts w:ascii="Verdana" w:hAnsi="Verdana" w:cs="Tahoma"/>
                <w:color w:val="000000"/>
                <w:szCs w:val="24"/>
              </w:rPr>
            </w:pPr>
          </w:p>
        </w:tc>
      </w:tr>
      <w:tr w:rsidR="008B4E5B" w:rsidRPr="000521B3" w14:paraId="5F56B3DB"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63210660" w14:textId="77777777" w:rsidR="008B4E5B" w:rsidRPr="000521B3" w:rsidRDefault="00CB7D1F" w:rsidP="00BF01C6">
            <w:pPr>
              <w:pStyle w:val="BodyText"/>
              <w:ind w:right="-1047"/>
              <w:jc w:val="left"/>
              <w:rPr>
                <w:rFonts w:ascii="Verdana" w:hAnsi="Verdana" w:cs="Tahoma"/>
                <w:color w:val="000000"/>
                <w:szCs w:val="24"/>
              </w:rPr>
            </w:pPr>
            <w:r>
              <w:rPr>
                <w:rFonts w:ascii="Verdana" w:hAnsi="Verdana" w:cs="Tahoma"/>
                <w:color w:val="000000"/>
                <w:szCs w:val="24"/>
              </w:rPr>
              <w:t>Nicola Prygodzicz</w:t>
            </w:r>
          </w:p>
        </w:tc>
        <w:tc>
          <w:tcPr>
            <w:tcW w:w="7938" w:type="dxa"/>
            <w:tcBorders>
              <w:top w:val="single" w:sz="4" w:space="0" w:color="auto"/>
              <w:left w:val="single" w:sz="4" w:space="0" w:color="auto"/>
              <w:bottom w:val="single" w:sz="4" w:space="0" w:color="auto"/>
              <w:right w:val="single" w:sz="4" w:space="0" w:color="auto"/>
            </w:tcBorders>
          </w:tcPr>
          <w:p w14:paraId="04FE72BC" w14:textId="77777777" w:rsidR="00173E68" w:rsidRPr="000521B3" w:rsidRDefault="00CB7D1F" w:rsidP="00F42E54">
            <w:pPr>
              <w:pStyle w:val="BodyText"/>
              <w:rPr>
                <w:rFonts w:ascii="Verdana" w:hAnsi="Verdana" w:cs="Tahoma"/>
                <w:color w:val="000000"/>
                <w:szCs w:val="24"/>
              </w:rPr>
            </w:pPr>
            <w:r>
              <w:rPr>
                <w:rFonts w:ascii="Verdana" w:hAnsi="Verdana" w:cs="Tahoma"/>
                <w:color w:val="000000"/>
                <w:szCs w:val="24"/>
              </w:rPr>
              <w:t xml:space="preserve">Chief Executive, </w:t>
            </w:r>
            <w:r w:rsidR="00F42E54" w:rsidRPr="000521B3">
              <w:rPr>
                <w:rFonts w:ascii="Verdana" w:hAnsi="Verdana" w:cs="Tahoma"/>
                <w:color w:val="000000"/>
                <w:szCs w:val="24"/>
              </w:rPr>
              <w:t xml:space="preserve">Aneurin Bevan </w:t>
            </w:r>
            <w:r w:rsidR="008B4E5B" w:rsidRPr="000521B3">
              <w:rPr>
                <w:rFonts w:ascii="Verdana" w:hAnsi="Verdana" w:cs="Tahoma"/>
                <w:color w:val="000000"/>
                <w:szCs w:val="24"/>
              </w:rPr>
              <w:t>ABUHB</w:t>
            </w:r>
          </w:p>
          <w:p w14:paraId="30845251" w14:textId="77777777" w:rsidR="001C7CE8" w:rsidRPr="000521B3" w:rsidRDefault="001C7CE8" w:rsidP="00F42E54">
            <w:pPr>
              <w:pStyle w:val="BodyText"/>
              <w:rPr>
                <w:rFonts w:ascii="Verdana" w:hAnsi="Verdana" w:cs="Tahoma"/>
                <w:color w:val="000000"/>
                <w:szCs w:val="24"/>
              </w:rPr>
            </w:pPr>
          </w:p>
        </w:tc>
      </w:tr>
      <w:tr w:rsidR="00E37D70" w:rsidRPr="000521B3" w14:paraId="161F74A5" w14:textId="77777777" w:rsidTr="001C7CE8">
        <w:trPr>
          <w:cantSplit/>
          <w:trHeight w:val="320"/>
          <w:tblHeader/>
        </w:trPr>
        <w:tc>
          <w:tcPr>
            <w:tcW w:w="2807" w:type="dxa"/>
          </w:tcPr>
          <w:p w14:paraId="1C3ECEDF" w14:textId="77777777" w:rsidR="00E37D70" w:rsidRPr="000521B3" w:rsidRDefault="00CB7D1F" w:rsidP="00E37D70">
            <w:pPr>
              <w:pStyle w:val="BodyText"/>
              <w:ind w:right="-1047"/>
              <w:jc w:val="left"/>
              <w:rPr>
                <w:rFonts w:ascii="Verdana" w:hAnsi="Verdana" w:cs="Tahoma"/>
                <w:color w:val="000000"/>
                <w:szCs w:val="24"/>
              </w:rPr>
            </w:pPr>
            <w:r>
              <w:rPr>
                <w:rFonts w:ascii="Verdana" w:hAnsi="Verdana" w:cs="Tahoma"/>
                <w:color w:val="000000"/>
                <w:szCs w:val="24"/>
              </w:rPr>
              <w:t>Gill Harris</w:t>
            </w:r>
          </w:p>
        </w:tc>
        <w:tc>
          <w:tcPr>
            <w:tcW w:w="7938" w:type="dxa"/>
          </w:tcPr>
          <w:p w14:paraId="30931395" w14:textId="6ED4445A" w:rsidR="00E37D70" w:rsidRPr="000521B3" w:rsidRDefault="00805CF8" w:rsidP="00E37D70">
            <w:pPr>
              <w:pStyle w:val="BodyText"/>
              <w:ind w:right="32"/>
              <w:rPr>
                <w:rFonts w:ascii="Verdana" w:hAnsi="Verdana" w:cs="Tahoma"/>
                <w:color w:val="000000"/>
                <w:szCs w:val="24"/>
              </w:rPr>
            </w:pPr>
            <w:r>
              <w:rPr>
                <w:rFonts w:ascii="Verdana" w:hAnsi="Verdana" w:cs="Tahoma"/>
                <w:color w:val="000000"/>
                <w:szCs w:val="24"/>
              </w:rPr>
              <w:t>Interim</w:t>
            </w:r>
            <w:r w:rsidR="00CB7D1F">
              <w:rPr>
                <w:rFonts w:ascii="Verdana" w:hAnsi="Verdana" w:cs="Tahoma"/>
                <w:color w:val="000000"/>
                <w:szCs w:val="24"/>
              </w:rPr>
              <w:t xml:space="preserve"> </w:t>
            </w:r>
            <w:r w:rsidR="00E37D70" w:rsidRPr="000521B3">
              <w:rPr>
                <w:rFonts w:ascii="Verdana" w:hAnsi="Verdana" w:cs="Tahoma"/>
                <w:color w:val="000000"/>
                <w:szCs w:val="24"/>
              </w:rPr>
              <w:t>Chief Executive Betsi Cadwaladr, BCUHB</w:t>
            </w:r>
          </w:p>
          <w:p w14:paraId="15631B6A" w14:textId="77777777" w:rsidR="001C7CE8" w:rsidRPr="000521B3" w:rsidRDefault="001C7CE8" w:rsidP="00E37D70">
            <w:pPr>
              <w:pStyle w:val="BodyText"/>
              <w:ind w:right="32"/>
              <w:rPr>
                <w:rFonts w:ascii="Verdana" w:hAnsi="Verdana" w:cs="Tahoma"/>
                <w:color w:val="000000"/>
                <w:szCs w:val="24"/>
              </w:rPr>
            </w:pPr>
          </w:p>
        </w:tc>
      </w:tr>
      <w:tr w:rsidR="00CB7D1F" w:rsidRPr="000521B3" w14:paraId="7866F88D" w14:textId="77777777" w:rsidTr="001C7CE8">
        <w:trPr>
          <w:cantSplit/>
          <w:trHeight w:val="320"/>
          <w:tblHeader/>
        </w:trPr>
        <w:tc>
          <w:tcPr>
            <w:tcW w:w="2807" w:type="dxa"/>
          </w:tcPr>
          <w:p w14:paraId="4FCAAE30" w14:textId="77777777" w:rsidR="00CB7D1F" w:rsidRDefault="00CB7D1F" w:rsidP="00E37D70">
            <w:pPr>
              <w:pStyle w:val="BodyText"/>
              <w:ind w:right="-1047"/>
              <w:jc w:val="left"/>
              <w:rPr>
                <w:rFonts w:ascii="Verdana" w:hAnsi="Verdana" w:cs="Tahoma"/>
                <w:color w:val="000000"/>
                <w:szCs w:val="24"/>
              </w:rPr>
            </w:pPr>
            <w:r>
              <w:rPr>
                <w:rFonts w:ascii="Verdana" w:hAnsi="Verdana" w:cs="Tahoma"/>
                <w:color w:val="000000"/>
                <w:szCs w:val="24"/>
              </w:rPr>
              <w:t xml:space="preserve">Suzanne Rankin </w:t>
            </w:r>
          </w:p>
          <w:p w14:paraId="2D8955E2" w14:textId="77777777" w:rsidR="00CB7D1F" w:rsidRDefault="00CB7D1F" w:rsidP="00E37D70">
            <w:pPr>
              <w:pStyle w:val="BodyText"/>
              <w:ind w:right="-1047"/>
              <w:jc w:val="left"/>
              <w:rPr>
                <w:rFonts w:ascii="Verdana" w:hAnsi="Verdana" w:cs="Tahoma"/>
                <w:color w:val="000000"/>
                <w:szCs w:val="24"/>
              </w:rPr>
            </w:pPr>
          </w:p>
        </w:tc>
        <w:tc>
          <w:tcPr>
            <w:tcW w:w="7938" w:type="dxa"/>
          </w:tcPr>
          <w:p w14:paraId="08B08EE7" w14:textId="77777777" w:rsidR="00CB7D1F" w:rsidRDefault="00CB7D1F" w:rsidP="00E37D70">
            <w:pPr>
              <w:pStyle w:val="BodyText"/>
              <w:ind w:right="32"/>
              <w:rPr>
                <w:rFonts w:ascii="Verdana" w:hAnsi="Verdana" w:cs="Tahoma"/>
                <w:color w:val="000000"/>
                <w:szCs w:val="24"/>
              </w:rPr>
            </w:pPr>
            <w:r>
              <w:rPr>
                <w:rFonts w:ascii="Verdana" w:hAnsi="Verdana" w:cs="Tahoma"/>
                <w:color w:val="000000"/>
                <w:szCs w:val="24"/>
              </w:rPr>
              <w:t>Chief Executive, Cardiff and Vale CVUHB</w:t>
            </w:r>
          </w:p>
        </w:tc>
      </w:tr>
      <w:tr w:rsidR="00E37D70" w:rsidRPr="000521B3" w14:paraId="46B7EC8C" w14:textId="77777777" w:rsidTr="001C7CE8">
        <w:trPr>
          <w:cantSplit/>
          <w:trHeight w:val="320"/>
          <w:tblHeader/>
        </w:trPr>
        <w:tc>
          <w:tcPr>
            <w:tcW w:w="2807" w:type="dxa"/>
          </w:tcPr>
          <w:p w14:paraId="215A21C0" w14:textId="77777777"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Paul Mears</w:t>
            </w:r>
          </w:p>
        </w:tc>
        <w:tc>
          <w:tcPr>
            <w:tcW w:w="7938" w:type="dxa"/>
          </w:tcPr>
          <w:p w14:paraId="19CD8537" w14:textId="0B3A862D" w:rsidR="00E37D70" w:rsidRPr="000521B3" w:rsidRDefault="00E37D70" w:rsidP="00E37D70">
            <w:pPr>
              <w:pStyle w:val="BodyText"/>
              <w:ind w:right="62"/>
              <w:rPr>
                <w:rFonts w:ascii="Verdana" w:hAnsi="Verdana" w:cs="Tahoma"/>
                <w:color w:val="000000"/>
                <w:szCs w:val="24"/>
              </w:rPr>
            </w:pPr>
            <w:r w:rsidRPr="000521B3">
              <w:rPr>
                <w:rFonts w:ascii="Verdana" w:hAnsi="Verdana" w:cs="Tahoma"/>
                <w:color w:val="000000"/>
                <w:szCs w:val="24"/>
              </w:rPr>
              <w:t>Chief Executive</w:t>
            </w:r>
            <w:r w:rsidR="002151EE">
              <w:rPr>
                <w:rFonts w:ascii="Verdana" w:hAnsi="Verdana" w:cs="Tahoma"/>
                <w:color w:val="000000"/>
                <w:szCs w:val="24"/>
              </w:rPr>
              <w:t>,</w:t>
            </w:r>
            <w:r w:rsidRPr="000521B3">
              <w:rPr>
                <w:rFonts w:ascii="Verdana" w:hAnsi="Verdana" w:cs="Tahoma"/>
                <w:color w:val="000000"/>
                <w:szCs w:val="24"/>
              </w:rPr>
              <w:t xml:space="preserve"> Cwm Taf Morgannwg CTMUHB</w:t>
            </w:r>
            <w:r w:rsidR="0060019A" w:rsidRPr="000521B3">
              <w:rPr>
                <w:rFonts w:ascii="Verdana" w:hAnsi="Verdana" w:cs="Tahoma"/>
                <w:color w:val="000000"/>
                <w:szCs w:val="24"/>
              </w:rPr>
              <w:t xml:space="preserve"> (in part)</w:t>
            </w:r>
          </w:p>
          <w:p w14:paraId="7C7C46E0" w14:textId="77777777" w:rsidR="001C7CE8" w:rsidRPr="000521B3" w:rsidRDefault="001C7CE8" w:rsidP="00E37D70">
            <w:pPr>
              <w:pStyle w:val="BodyText"/>
              <w:ind w:right="62"/>
              <w:rPr>
                <w:rFonts w:ascii="Verdana" w:hAnsi="Verdana" w:cs="Tahoma"/>
                <w:color w:val="000000"/>
                <w:szCs w:val="24"/>
              </w:rPr>
            </w:pPr>
          </w:p>
        </w:tc>
      </w:tr>
      <w:tr w:rsidR="00CB7D1F" w:rsidRPr="000521B3" w14:paraId="70972300" w14:textId="77777777" w:rsidTr="001C7CE8">
        <w:trPr>
          <w:cantSplit/>
          <w:trHeight w:val="320"/>
          <w:tblHeader/>
        </w:trPr>
        <w:tc>
          <w:tcPr>
            <w:tcW w:w="2807" w:type="dxa"/>
          </w:tcPr>
          <w:p w14:paraId="18FA835D" w14:textId="77777777" w:rsidR="00CB7D1F" w:rsidRPr="000521B3" w:rsidRDefault="00CB7D1F" w:rsidP="00E37D70">
            <w:pPr>
              <w:pStyle w:val="BodyText"/>
              <w:ind w:right="-1047"/>
              <w:jc w:val="left"/>
              <w:rPr>
                <w:rFonts w:ascii="Verdana" w:hAnsi="Verdana" w:cs="Tahoma"/>
                <w:color w:val="000000"/>
                <w:szCs w:val="24"/>
              </w:rPr>
            </w:pPr>
            <w:r>
              <w:rPr>
                <w:rFonts w:ascii="Verdana" w:hAnsi="Verdana" w:cs="Tahoma"/>
                <w:color w:val="000000"/>
                <w:szCs w:val="24"/>
              </w:rPr>
              <w:t>Andrew Carruthers</w:t>
            </w:r>
          </w:p>
        </w:tc>
        <w:tc>
          <w:tcPr>
            <w:tcW w:w="7938" w:type="dxa"/>
          </w:tcPr>
          <w:p w14:paraId="5D8E4BB8" w14:textId="77777777" w:rsidR="00CB7D1F" w:rsidRDefault="00CB7D1F" w:rsidP="00E37D70">
            <w:pPr>
              <w:pStyle w:val="BodyText"/>
              <w:ind w:right="62"/>
              <w:rPr>
                <w:rFonts w:ascii="Verdana" w:hAnsi="Verdana" w:cs="Tahoma"/>
                <w:color w:val="000000"/>
                <w:szCs w:val="24"/>
              </w:rPr>
            </w:pPr>
            <w:r>
              <w:rPr>
                <w:rFonts w:ascii="Verdana" w:hAnsi="Verdana" w:cs="Tahoma"/>
                <w:color w:val="000000"/>
                <w:szCs w:val="24"/>
              </w:rPr>
              <w:t>Chief Operating Officer, Hywel Dda HDUHB</w:t>
            </w:r>
          </w:p>
          <w:p w14:paraId="36FBAFE1" w14:textId="77777777" w:rsidR="00CB7D1F" w:rsidRPr="000521B3" w:rsidRDefault="00CB7D1F" w:rsidP="00E37D70">
            <w:pPr>
              <w:pStyle w:val="BodyText"/>
              <w:ind w:right="62"/>
              <w:rPr>
                <w:rFonts w:ascii="Verdana" w:hAnsi="Verdana" w:cs="Tahoma"/>
                <w:color w:val="000000"/>
                <w:szCs w:val="24"/>
              </w:rPr>
            </w:pPr>
          </w:p>
        </w:tc>
      </w:tr>
      <w:tr w:rsidR="00E37D70" w:rsidRPr="000521B3" w14:paraId="7B08569C" w14:textId="77777777" w:rsidTr="001C7CE8">
        <w:trPr>
          <w:cantSplit/>
          <w:tblHeader/>
        </w:trPr>
        <w:tc>
          <w:tcPr>
            <w:tcW w:w="2807" w:type="dxa"/>
          </w:tcPr>
          <w:p w14:paraId="7126B627" w14:textId="77777777"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Carol Shillabeer</w:t>
            </w:r>
          </w:p>
        </w:tc>
        <w:tc>
          <w:tcPr>
            <w:tcW w:w="7938" w:type="dxa"/>
          </w:tcPr>
          <w:p w14:paraId="7526D972" w14:textId="77777777" w:rsidR="00E37D70" w:rsidRPr="000521B3" w:rsidRDefault="00E37D70" w:rsidP="00E37D70">
            <w:pPr>
              <w:pStyle w:val="BodyText"/>
              <w:ind w:right="-221"/>
              <w:rPr>
                <w:rFonts w:ascii="Verdana" w:hAnsi="Verdana" w:cs="Tahoma"/>
                <w:color w:val="000000"/>
                <w:szCs w:val="24"/>
              </w:rPr>
            </w:pPr>
            <w:r w:rsidRPr="000521B3">
              <w:rPr>
                <w:rFonts w:ascii="Verdana" w:hAnsi="Verdana" w:cs="Tahoma"/>
                <w:color w:val="000000"/>
                <w:szCs w:val="24"/>
              </w:rPr>
              <w:t>Chief Executive, Powys PTHB</w:t>
            </w:r>
          </w:p>
          <w:p w14:paraId="6E70DE2D" w14:textId="77777777" w:rsidR="001C7CE8" w:rsidRPr="000521B3" w:rsidRDefault="001C7CE8" w:rsidP="00E37D70">
            <w:pPr>
              <w:pStyle w:val="BodyText"/>
              <w:ind w:right="-221"/>
              <w:rPr>
                <w:rFonts w:ascii="Verdana" w:hAnsi="Verdana" w:cs="Tahoma"/>
                <w:color w:val="000000"/>
                <w:szCs w:val="24"/>
              </w:rPr>
            </w:pPr>
          </w:p>
        </w:tc>
      </w:tr>
      <w:tr w:rsidR="00E37D70" w:rsidRPr="000521B3" w14:paraId="23796046" w14:textId="77777777" w:rsidTr="001C7CE8">
        <w:trPr>
          <w:cantSplit/>
          <w:tblHeader/>
        </w:trPr>
        <w:tc>
          <w:tcPr>
            <w:tcW w:w="2807" w:type="dxa"/>
          </w:tcPr>
          <w:p w14:paraId="09EF9F07" w14:textId="77777777"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Sian Harrop-Griffiths</w:t>
            </w:r>
          </w:p>
        </w:tc>
        <w:tc>
          <w:tcPr>
            <w:tcW w:w="7938" w:type="dxa"/>
          </w:tcPr>
          <w:p w14:paraId="48B488DD" w14:textId="77777777" w:rsidR="00E37D70" w:rsidRPr="000521B3" w:rsidRDefault="00E37D70" w:rsidP="00E37D70">
            <w:pPr>
              <w:pStyle w:val="BodyText"/>
              <w:ind w:right="-221"/>
              <w:rPr>
                <w:rFonts w:ascii="Verdana" w:hAnsi="Verdana" w:cs="Tahoma"/>
                <w:color w:val="000000"/>
                <w:szCs w:val="24"/>
              </w:rPr>
            </w:pPr>
            <w:r w:rsidRPr="000521B3">
              <w:rPr>
                <w:rFonts w:ascii="Verdana" w:hAnsi="Verdana" w:cs="Tahoma"/>
                <w:color w:val="000000"/>
                <w:szCs w:val="24"/>
              </w:rPr>
              <w:t>Director of Strategy, Swansea Bay SBUHB</w:t>
            </w:r>
          </w:p>
          <w:p w14:paraId="50F35E66" w14:textId="77777777" w:rsidR="001C7CE8" w:rsidRPr="000521B3" w:rsidRDefault="001C7CE8" w:rsidP="00E37D70">
            <w:pPr>
              <w:pStyle w:val="BodyText"/>
              <w:ind w:right="-221"/>
              <w:rPr>
                <w:rFonts w:ascii="Verdana" w:hAnsi="Verdana" w:cs="Tahoma"/>
                <w:color w:val="000000"/>
                <w:szCs w:val="24"/>
              </w:rPr>
            </w:pPr>
          </w:p>
        </w:tc>
      </w:tr>
      <w:tr w:rsidR="00E37D70" w:rsidRPr="000521B3" w14:paraId="7C8BE78F" w14:textId="77777777" w:rsidTr="001C7CE8">
        <w:trPr>
          <w:cantSplit/>
          <w:tblHeader/>
        </w:trPr>
        <w:tc>
          <w:tcPr>
            <w:tcW w:w="10745" w:type="dxa"/>
            <w:gridSpan w:val="2"/>
            <w:shd w:val="clear" w:color="auto" w:fill="BDD6EE"/>
          </w:tcPr>
          <w:p w14:paraId="026F2285" w14:textId="77777777" w:rsidR="00E37D70" w:rsidRPr="000521B3" w:rsidRDefault="00E37D70" w:rsidP="00E37D70">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E37D70" w:rsidRPr="000521B3" w14:paraId="36DFCD46" w14:textId="77777777" w:rsidTr="001C7CE8">
        <w:trPr>
          <w:cantSplit/>
          <w:tblHeader/>
        </w:trPr>
        <w:tc>
          <w:tcPr>
            <w:tcW w:w="2807" w:type="dxa"/>
          </w:tcPr>
          <w:p w14:paraId="1E3F4F57" w14:textId="77777777"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Jason Killens</w:t>
            </w:r>
          </w:p>
        </w:tc>
        <w:tc>
          <w:tcPr>
            <w:tcW w:w="7938" w:type="dxa"/>
          </w:tcPr>
          <w:p w14:paraId="7DD386DB" w14:textId="77777777" w:rsidR="00E37D70" w:rsidRPr="000521B3" w:rsidRDefault="00E37D70" w:rsidP="00E37D70">
            <w:pPr>
              <w:pStyle w:val="BodyText"/>
              <w:ind w:right="62"/>
              <w:rPr>
                <w:rFonts w:ascii="Verdana" w:hAnsi="Verdana" w:cs="Tahoma"/>
                <w:color w:val="000000"/>
                <w:szCs w:val="24"/>
              </w:rPr>
            </w:pPr>
            <w:r w:rsidRPr="000521B3">
              <w:rPr>
                <w:rFonts w:ascii="Verdana" w:hAnsi="Verdana" w:cs="Tahoma"/>
                <w:color w:val="000000"/>
                <w:szCs w:val="24"/>
              </w:rPr>
              <w:t>Chief Executive, Welsh Ambulance Services NHS Trust (WAST)</w:t>
            </w:r>
            <w:r w:rsidR="001C7CE8" w:rsidRPr="000521B3">
              <w:rPr>
                <w:rFonts w:ascii="Verdana" w:hAnsi="Verdana" w:cs="Tahoma"/>
                <w:color w:val="000000"/>
                <w:szCs w:val="24"/>
              </w:rPr>
              <w:t xml:space="preserve">  </w:t>
            </w:r>
          </w:p>
          <w:p w14:paraId="36E97FFD" w14:textId="77777777" w:rsidR="001C7CE8" w:rsidRPr="000521B3" w:rsidRDefault="001C7CE8" w:rsidP="00E37D70">
            <w:pPr>
              <w:pStyle w:val="BodyText"/>
              <w:ind w:right="62"/>
              <w:rPr>
                <w:rFonts w:ascii="Verdana" w:hAnsi="Verdana" w:cs="Tahoma"/>
                <w:color w:val="000000"/>
                <w:szCs w:val="24"/>
              </w:rPr>
            </w:pPr>
          </w:p>
        </w:tc>
      </w:tr>
    </w:tbl>
    <w:p w14:paraId="42D2D165" w14:textId="77777777" w:rsidR="001C7CE8" w:rsidRPr="000521B3" w:rsidRDefault="001C7CE8"/>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0521B3" w14:paraId="23B83869" w14:textId="77777777" w:rsidTr="001C7CE8">
        <w:trPr>
          <w:cantSplit/>
          <w:trHeight w:val="106"/>
          <w:tblHeader/>
        </w:trPr>
        <w:tc>
          <w:tcPr>
            <w:tcW w:w="10745" w:type="dxa"/>
            <w:gridSpan w:val="2"/>
            <w:shd w:val="clear" w:color="auto" w:fill="BDD6EE"/>
          </w:tcPr>
          <w:p w14:paraId="2CB7D6CD" w14:textId="77777777" w:rsidR="00E37D70" w:rsidRPr="000521B3" w:rsidRDefault="00E37D70" w:rsidP="00E37D70">
            <w:pPr>
              <w:pStyle w:val="BodyText"/>
              <w:ind w:right="-1047"/>
              <w:jc w:val="left"/>
              <w:rPr>
                <w:rFonts w:ascii="Verdana" w:hAnsi="Verdana" w:cs="Tahoma"/>
                <w:b/>
                <w:color w:val="000000"/>
                <w:szCs w:val="24"/>
              </w:rPr>
            </w:pPr>
            <w:r w:rsidRPr="000521B3">
              <w:rPr>
                <w:rFonts w:ascii="Verdana" w:hAnsi="Verdana" w:cs="Tahoma"/>
                <w:b/>
                <w:color w:val="000000"/>
                <w:szCs w:val="24"/>
              </w:rPr>
              <w:t>In Attendance:</w:t>
            </w:r>
          </w:p>
        </w:tc>
      </w:tr>
      <w:tr w:rsidR="00FC4AC9" w:rsidRPr="000521B3" w14:paraId="7CF2AD42" w14:textId="77777777" w:rsidTr="001C7CE8">
        <w:trPr>
          <w:cantSplit/>
        </w:trPr>
        <w:tc>
          <w:tcPr>
            <w:tcW w:w="2807" w:type="dxa"/>
          </w:tcPr>
          <w:p w14:paraId="767883CD" w14:textId="77777777" w:rsidR="00C025A4" w:rsidRDefault="00FC4AC9" w:rsidP="00FC4AC9">
            <w:pPr>
              <w:pStyle w:val="BodyText"/>
              <w:ind w:right="-1047"/>
              <w:jc w:val="left"/>
              <w:rPr>
                <w:rFonts w:ascii="Verdana" w:hAnsi="Verdana" w:cs="Tahoma"/>
                <w:color w:val="000000"/>
                <w:szCs w:val="24"/>
              </w:rPr>
            </w:pPr>
            <w:r w:rsidRPr="00C025A4">
              <w:rPr>
                <w:rFonts w:ascii="Verdana" w:hAnsi="Verdana" w:cs="Tahoma"/>
                <w:color w:val="000000"/>
                <w:szCs w:val="24"/>
              </w:rPr>
              <w:t>Nick Wood</w:t>
            </w:r>
          </w:p>
          <w:p w14:paraId="2DB47686" w14:textId="16953E02" w:rsidR="00C56C32" w:rsidRPr="00C56C32" w:rsidRDefault="00C56C32" w:rsidP="00FC4AC9">
            <w:pPr>
              <w:pStyle w:val="BodyText"/>
              <w:ind w:right="-1047"/>
              <w:jc w:val="left"/>
              <w:rPr>
                <w:rFonts w:ascii="Verdana" w:hAnsi="Verdana" w:cs="Tahoma"/>
                <w:color w:val="000000"/>
                <w:sz w:val="16"/>
                <w:szCs w:val="16"/>
              </w:rPr>
            </w:pPr>
          </w:p>
        </w:tc>
        <w:tc>
          <w:tcPr>
            <w:tcW w:w="7938" w:type="dxa"/>
          </w:tcPr>
          <w:p w14:paraId="7F33AFF8" w14:textId="57527A8A" w:rsidR="00FC4AC9" w:rsidRPr="000521B3" w:rsidRDefault="00FC4AC9" w:rsidP="00FC4AC9">
            <w:pPr>
              <w:pStyle w:val="BodyText"/>
              <w:ind w:right="62"/>
              <w:rPr>
                <w:rFonts w:ascii="Verdana" w:hAnsi="Verdana" w:cs="Tahoma"/>
                <w:color w:val="000000"/>
                <w:szCs w:val="24"/>
              </w:rPr>
            </w:pPr>
            <w:r>
              <w:rPr>
                <w:rFonts w:ascii="Verdana" w:hAnsi="Verdana" w:cs="Tahoma"/>
                <w:color w:val="000000"/>
                <w:szCs w:val="24"/>
              </w:rPr>
              <w:t>Deputy Chief Executive, NHS Wales</w:t>
            </w:r>
          </w:p>
        </w:tc>
      </w:tr>
      <w:tr w:rsidR="00FC4AC9" w:rsidRPr="000521B3" w14:paraId="2F581BB1" w14:textId="77777777" w:rsidTr="00FC4AC9">
        <w:trPr>
          <w:cantSplit/>
        </w:trPr>
        <w:tc>
          <w:tcPr>
            <w:tcW w:w="2807" w:type="dxa"/>
          </w:tcPr>
          <w:p w14:paraId="1B030B78" w14:textId="77777777" w:rsidR="00FC4AC9" w:rsidRPr="000521B3" w:rsidRDefault="00FC4AC9" w:rsidP="00FC4AC9">
            <w:pPr>
              <w:pStyle w:val="BodyText"/>
              <w:ind w:right="-1047"/>
              <w:jc w:val="left"/>
              <w:rPr>
                <w:rFonts w:ascii="Verdana" w:hAnsi="Verdana" w:cs="Tahoma"/>
                <w:color w:val="000000"/>
                <w:szCs w:val="24"/>
              </w:rPr>
            </w:pPr>
            <w:r w:rsidRPr="000521B3">
              <w:rPr>
                <w:rFonts w:ascii="Verdana" w:hAnsi="Verdana" w:cs="Tahoma"/>
                <w:color w:val="000000"/>
                <w:szCs w:val="24"/>
              </w:rPr>
              <w:t>Rachel Marsh</w:t>
            </w:r>
          </w:p>
        </w:tc>
        <w:tc>
          <w:tcPr>
            <w:tcW w:w="7938" w:type="dxa"/>
          </w:tcPr>
          <w:p w14:paraId="5EDBBFC0" w14:textId="77777777" w:rsidR="00FC4AC9" w:rsidRPr="000521B3" w:rsidRDefault="00FC4AC9" w:rsidP="00FC4AC9">
            <w:pPr>
              <w:pStyle w:val="BodyText"/>
              <w:ind w:right="62"/>
              <w:rPr>
                <w:rFonts w:ascii="Verdana" w:hAnsi="Verdana" w:cs="Tahoma"/>
                <w:color w:val="000000"/>
                <w:szCs w:val="24"/>
              </w:rPr>
            </w:pPr>
            <w:r w:rsidRPr="000521B3">
              <w:rPr>
                <w:rFonts w:ascii="Verdana" w:hAnsi="Verdana" w:cs="Tahoma"/>
                <w:color w:val="000000"/>
                <w:szCs w:val="24"/>
              </w:rPr>
              <w:t>Director of Planning, Strategy and Performance, Welsh Ambulance Services NHS Trust (WAST)</w:t>
            </w:r>
          </w:p>
        </w:tc>
      </w:tr>
      <w:tr w:rsidR="00FC4AC9" w:rsidRPr="000521B3" w14:paraId="5582C064" w14:textId="77777777" w:rsidTr="001C7CE8">
        <w:trPr>
          <w:cantSplit/>
        </w:trPr>
        <w:tc>
          <w:tcPr>
            <w:tcW w:w="2807" w:type="dxa"/>
          </w:tcPr>
          <w:p w14:paraId="2590A83D" w14:textId="77777777" w:rsidR="00FC4AC9" w:rsidRPr="000521B3" w:rsidRDefault="00FC4AC9" w:rsidP="00FC4AC9">
            <w:pPr>
              <w:pStyle w:val="BodyText"/>
              <w:ind w:right="-1047"/>
              <w:jc w:val="left"/>
              <w:rPr>
                <w:rFonts w:ascii="Verdana" w:hAnsi="Verdana" w:cs="Tahoma"/>
                <w:color w:val="000000"/>
                <w:szCs w:val="24"/>
              </w:rPr>
            </w:pPr>
            <w:r w:rsidRPr="000521B3">
              <w:rPr>
                <w:rFonts w:ascii="Verdana" w:hAnsi="Verdana" w:cs="Tahoma"/>
                <w:color w:val="000000"/>
                <w:szCs w:val="24"/>
              </w:rPr>
              <w:t>Matthew Edwards</w:t>
            </w:r>
          </w:p>
        </w:tc>
        <w:tc>
          <w:tcPr>
            <w:tcW w:w="7938" w:type="dxa"/>
          </w:tcPr>
          <w:p w14:paraId="3992F30B" w14:textId="77777777" w:rsidR="00FC4AC9" w:rsidRPr="000521B3" w:rsidRDefault="00FC4AC9" w:rsidP="00FC4AC9">
            <w:pPr>
              <w:pStyle w:val="BodyText"/>
              <w:ind w:right="62"/>
              <w:rPr>
                <w:rFonts w:ascii="Verdana" w:hAnsi="Verdana"/>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r w:rsidR="00FC4AC9" w:rsidRPr="000521B3" w14:paraId="7BD15C57" w14:textId="77777777" w:rsidTr="001C7CE8">
        <w:trPr>
          <w:cantSplit/>
        </w:trPr>
        <w:tc>
          <w:tcPr>
            <w:tcW w:w="2807" w:type="dxa"/>
          </w:tcPr>
          <w:p w14:paraId="141B9C8A" w14:textId="77777777" w:rsidR="00FC4AC9" w:rsidRPr="000521B3" w:rsidRDefault="00FC4AC9" w:rsidP="00FC4AC9">
            <w:pPr>
              <w:pStyle w:val="BodyText"/>
              <w:ind w:right="-1047"/>
              <w:jc w:val="left"/>
              <w:rPr>
                <w:rFonts w:ascii="Verdana" w:hAnsi="Verdana" w:cs="Tahoma"/>
                <w:color w:val="000000"/>
                <w:szCs w:val="24"/>
              </w:rPr>
            </w:pPr>
            <w:r w:rsidRPr="000521B3">
              <w:rPr>
                <w:rFonts w:ascii="Verdana" w:hAnsi="Verdana" w:cs="Tahoma"/>
                <w:color w:val="000000"/>
                <w:szCs w:val="24"/>
              </w:rPr>
              <w:t>Phill Taylor</w:t>
            </w:r>
          </w:p>
        </w:tc>
        <w:tc>
          <w:tcPr>
            <w:tcW w:w="7938" w:type="dxa"/>
          </w:tcPr>
          <w:p w14:paraId="0251164E" w14:textId="77777777" w:rsidR="00FC4AC9" w:rsidRPr="000521B3" w:rsidRDefault="00FC4AC9" w:rsidP="00FC4AC9">
            <w:pPr>
              <w:pStyle w:val="BodyText"/>
              <w:ind w:right="62"/>
              <w:rPr>
                <w:rFonts w:ascii="Verdana" w:hAnsi="Verdana"/>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r w:rsidR="00FC4AC9" w:rsidRPr="000521B3" w14:paraId="1B1EE883" w14:textId="77777777" w:rsidTr="001C7CE8">
        <w:trPr>
          <w:cantSplit/>
        </w:trPr>
        <w:tc>
          <w:tcPr>
            <w:tcW w:w="2807" w:type="dxa"/>
          </w:tcPr>
          <w:p w14:paraId="793DA799" w14:textId="4CDB75E8" w:rsidR="00C025A4" w:rsidRPr="000521B3" w:rsidRDefault="00FC4AC9" w:rsidP="00FC4AC9">
            <w:pPr>
              <w:pStyle w:val="BodyText"/>
              <w:ind w:right="-1047"/>
              <w:jc w:val="left"/>
              <w:rPr>
                <w:rFonts w:ascii="Verdana" w:hAnsi="Verdana" w:cs="Tahoma"/>
                <w:color w:val="000000"/>
                <w:szCs w:val="24"/>
              </w:rPr>
            </w:pPr>
            <w:r>
              <w:rPr>
                <w:rFonts w:ascii="Verdana" w:hAnsi="Verdana" w:cs="Tahoma"/>
                <w:color w:val="000000"/>
                <w:szCs w:val="24"/>
              </w:rPr>
              <w:t>Sian Ashford</w:t>
            </w:r>
          </w:p>
        </w:tc>
        <w:tc>
          <w:tcPr>
            <w:tcW w:w="7938" w:type="dxa"/>
          </w:tcPr>
          <w:p w14:paraId="4D5398EF" w14:textId="1ADF652A" w:rsidR="00FC4AC9" w:rsidRPr="000521B3" w:rsidRDefault="00FC4AC9" w:rsidP="00FC4AC9">
            <w:pPr>
              <w:pStyle w:val="BodyText"/>
              <w:ind w:right="62"/>
              <w:rPr>
                <w:rFonts w:ascii="Verdana" w:hAnsi="Verdana" w:cs="Tahoma"/>
                <w:color w:val="000000"/>
                <w:szCs w:val="24"/>
              </w:rPr>
            </w:pPr>
            <w:r>
              <w:rPr>
                <w:rFonts w:ascii="Verdana" w:hAnsi="Verdana" w:cs="Tahoma"/>
                <w:color w:val="000000"/>
                <w:szCs w:val="24"/>
              </w:rPr>
              <w:t>Senior Lead Nurse, Quality and Delivery Frameworks</w:t>
            </w:r>
            <w:r w:rsidR="00C025A4" w:rsidRPr="000521B3">
              <w:rPr>
                <w:rFonts w:ascii="Verdana" w:hAnsi="Verdana"/>
              </w:rPr>
              <w:t xml:space="preserve">, </w:t>
            </w:r>
            <w:r w:rsidR="00C025A4" w:rsidRPr="000521B3">
              <w:rPr>
                <w:rFonts w:ascii="Verdana" w:hAnsi="Verdana" w:cs="Tahoma"/>
                <w:color w:val="000000"/>
              </w:rPr>
              <w:t>National Collaborative Commissioning Unit (NCCU)</w:t>
            </w:r>
          </w:p>
        </w:tc>
      </w:tr>
      <w:tr w:rsidR="00FC4AC9" w:rsidRPr="000521B3" w14:paraId="71336C01" w14:textId="77777777" w:rsidTr="001C7CE8">
        <w:trPr>
          <w:cantSplit/>
        </w:trPr>
        <w:tc>
          <w:tcPr>
            <w:tcW w:w="2807" w:type="dxa"/>
          </w:tcPr>
          <w:p w14:paraId="29D063AE" w14:textId="77777777" w:rsidR="00FC4AC9" w:rsidRPr="000521B3" w:rsidRDefault="00FC4AC9" w:rsidP="00FC4AC9">
            <w:pPr>
              <w:pStyle w:val="BodyText"/>
              <w:ind w:right="-1047"/>
              <w:jc w:val="left"/>
              <w:rPr>
                <w:rFonts w:ascii="Verdana" w:hAnsi="Verdana" w:cs="Tahoma"/>
                <w:color w:val="000000"/>
                <w:szCs w:val="24"/>
              </w:rPr>
            </w:pPr>
            <w:r w:rsidRPr="000521B3">
              <w:rPr>
                <w:rFonts w:ascii="Verdana" w:hAnsi="Verdana" w:cs="Tahoma"/>
                <w:color w:val="000000"/>
                <w:szCs w:val="24"/>
              </w:rPr>
              <w:t>Gwenan Roberts</w:t>
            </w:r>
          </w:p>
        </w:tc>
        <w:tc>
          <w:tcPr>
            <w:tcW w:w="7938" w:type="dxa"/>
          </w:tcPr>
          <w:p w14:paraId="3A8CCE2C" w14:textId="77777777" w:rsidR="00FC4AC9" w:rsidRPr="000521B3" w:rsidRDefault="00FC4AC9" w:rsidP="00FC4AC9">
            <w:pPr>
              <w:pStyle w:val="BodyText"/>
              <w:ind w:right="62"/>
              <w:rPr>
                <w:rFonts w:ascii="Verdana" w:hAnsi="Verdana" w:cs="Tahoma"/>
                <w:color w:val="000000"/>
                <w:szCs w:val="24"/>
              </w:rPr>
            </w:pPr>
            <w:r w:rsidRPr="000521B3">
              <w:rPr>
                <w:rFonts w:ascii="Verdana" w:hAnsi="Verdana" w:cs="Tahoma"/>
                <w:color w:val="000000"/>
                <w:szCs w:val="24"/>
              </w:rPr>
              <w:t>Committee Secretary</w:t>
            </w:r>
          </w:p>
          <w:p w14:paraId="46CE3E28" w14:textId="77777777" w:rsidR="00FC4AC9" w:rsidRPr="00C56C32" w:rsidRDefault="00FC4AC9" w:rsidP="00FC4AC9">
            <w:pPr>
              <w:pStyle w:val="BodyText"/>
              <w:ind w:right="62"/>
              <w:rPr>
                <w:rFonts w:ascii="Verdana" w:hAnsi="Verdana" w:cs="Tahoma"/>
                <w:color w:val="000000"/>
                <w:sz w:val="16"/>
                <w:szCs w:val="16"/>
              </w:rPr>
            </w:pPr>
          </w:p>
        </w:tc>
      </w:tr>
      <w:tr w:rsidR="00FC4AC9" w:rsidRPr="000521B3" w14:paraId="6ED42F96" w14:textId="77777777" w:rsidTr="00B01714">
        <w:trPr>
          <w:cantSplit/>
        </w:trPr>
        <w:tc>
          <w:tcPr>
            <w:tcW w:w="10745" w:type="dxa"/>
            <w:gridSpan w:val="2"/>
            <w:shd w:val="clear" w:color="auto" w:fill="DEEAF6" w:themeFill="accent1" w:themeFillTint="33"/>
          </w:tcPr>
          <w:p w14:paraId="190BA561" w14:textId="77777777" w:rsidR="00FC4AC9" w:rsidRPr="000521B3" w:rsidRDefault="00FC4AC9" w:rsidP="00FC4AC9">
            <w:pPr>
              <w:pStyle w:val="BodyText"/>
              <w:ind w:right="62"/>
              <w:rPr>
                <w:rFonts w:ascii="Verdana" w:hAnsi="Verdana" w:cs="Tahoma"/>
                <w:b/>
                <w:bCs/>
                <w:color w:val="000000"/>
                <w:szCs w:val="24"/>
              </w:rPr>
            </w:pPr>
            <w:r w:rsidRPr="000521B3">
              <w:rPr>
                <w:rFonts w:ascii="Verdana" w:hAnsi="Verdana" w:cs="Tahoma"/>
                <w:b/>
                <w:bCs/>
                <w:color w:val="000000"/>
                <w:szCs w:val="24"/>
              </w:rPr>
              <w:lastRenderedPageBreak/>
              <w:t>In Attendance for agenda item 2.3 Emergency Medical Retrieval and Transfer Service (EMRTS) Cymru</w:t>
            </w:r>
            <w:r>
              <w:rPr>
                <w:rFonts w:ascii="Verdana" w:hAnsi="Verdana" w:cs="Tahoma"/>
                <w:b/>
                <w:bCs/>
                <w:color w:val="000000"/>
                <w:szCs w:val="24"/>
              </w:rPr>
              <w:t xml:space="preserve"> Service Development Proposal</w:t>
            </w:r>
          </w:p>
        </w:tc>
      </w:tr>
      <w:tr w:rsidR="00FC4AC9" w:rsidRPr="000521B3" w14:paraId="5854CD1D" w14:textId="77777777" w:rsidTr="001C7CE8">
        <w:trPr>
          <w:cantSplit/>
        </w:trPr>
        <w:tc>
          <w:tcPr>
            <w:tcW w:w="2807" w:type="dxa"/>
          </w:tcPr>
          <w:p w14:paraId="5D3273EB" w14:textId="77777777" w:rsidR="00FC4AC9" w:rsidRPr="000521B3" w:rsidRDefault="00FC4AC9" w:rsidP="00FC4AC9">
            <w:pPr>
              <w:pStyle w:val="BodyText"/>
              <w:ind w:right="-1047"/>
              <w:jc w:val="left"/>
              <w:rPr>
                <w:rFonts w:ascii="Verdana" w:hAnsi="Verdana" w:cs="Tahoma"/>
                <w:color w:val="000000" w:themeColor="text1"/>
                <w:szCs w:val="24"/>
              </w:rPr>
            </w:pPr>
            <w:r w:rsidRPr="000521B3">
              <w:rPr>
                <w:rFonts w:ascii="Verdana" w:hAnsi="Verdana" w:cs="Arial"/>
                <w:color w:val="000000" w:themeColor="text1"/>
              </w:rPr>
              <w:t>David Lockey</w:t>
            </w:r>
          </w:p>
        </w:tc>
        <w:tc>
          <w:tcPr>
            <w:tcW w:w="7938" w:type="dxa"/>
          </w:tcPr>
          <w:p w14:paraId="7395E3E5" w14:textId="77777777" w:rsidR="00FC4AC9" w:rsidRPr="000521B3" w:rsidRDefault="00FC4AC9" w:rsidP="00FC4AC9">
            <w:pPr>
              <w:pStyle w:val="BodyText"/>
              <w:ind w:right="62"/>
              <w:rPr>
                <w:rFonts w:ascii="Verdana" w:hAnsi="Verdana" w:cs="Tahoma"/>
                <w:color w:val="000000"/>
                <w:szCs w:val="24"/>
              </w:rPr>
            </w:pPr>
            <w:r w:rsidRPr="000521B3">
              <w:rPr>
                <w:rFonts w:ascii="Verdana" w:hAnsi="Verdana" w:cs="Tahoma"/>
                <w:color w:val="000000"/>
                <w:szCs w:val="24"/>
              </w:rPr>
              <w:t>National Director, Emergency Medical Retrieval and Transfer Service (EMRTS Cymru)</w:t>
            </w:r>
          </w:p>
        </w:tc>
      </w:tr>
      <w:tr w:rsidR="00FC4AC9" w:rsidRPr="000521B3" w14:paraId="397A2CCF" w14:textId="77777777" w:rsidTr="001C7CE8">
        <w:trPr>
          <w:cantSplit/>
        </w:trPr>
        <w:tc>
          <w:tcPr>
            <w:tcW w:w="2807" w:type="dxa"/>
          </w:tcPr>
          <w:p w14:paraId="484DB45E" w14:textId="77777777" w:rsidR="00FC4AC9" w:rsidRPr="000521B3" w:rsidRDefault="00FC4AC9" w:rsidP="00FC4AC9">
            <w:pPr>
              <w:pStyle w:val="BodyText"/>
              <w:ind w:right="-1047"/>
              <w:jc w:val="left"/>
              <w:rPr>
                <w:rFonts w:ascii="Verdana" w:hAnsi="Verdana" w:cs="Tahoma"/>
                <w:color w:val="000000" w:themeColor="text1"/>
                <w:szCs w:val="24"/>
              </w:rPr>
            </w:pPr>
            <w:r w:rsidRPr="000521B3">
              <w:rPr>
                <w:rFonts w:ascii="Verdana" w:hAnsi="Verdana" w:cs="Arial"/>
                <w:color w:val="000000" w:themeColor="text1"/>
              </w:rPr>
              <w:t>Sue Barnes</w:t>
            </w:r>
          </w:p>
        </w:tc>
        <w:tc>
          <w:tcPr>
            <w:tcW w:w="7938" w:type="dxa"/>
          </w:tcPr>
          <w:p w14:paraId="680D4407" w14:textId="77777777" w:rsidR="00FC4AC9" w:rsidRPr="000521B3" w:rsidRDefault="00FC4AC9" w:rsidP="00FC4AC9">
            <w:pPr>
              <w:pStyle w:val="BodyText"/>
              <w:ind w:right="62"/>
              <w:rPr>
                <w:rFonts w:ascii="Verdana" w:hAnsi="Verdana" w:cs="Tahoma"/>
                <w:color w:val="000000"/>
                <w:szCs w:val="24"/>
              </w:rPr>
            </w:pPr>
            <w:r w:rsidRPr="000521B3">
              <w:rPr>
                <w:rFonts w:ascii="Verdana" w:hAnsi="Verdana" w:cs="Tahoma"/>
                <w:color w:val="000000"/>
                <w:szCs w:val="24"/>
              </w:rPr>
              <w:t>Chief Executive, Wales Air Ambulance Charity</w:t>
            </w:r>
          </w:p>
          <w:p w14:paraId="5FF79E20" w14:textId="77777777" w:rsidR="00FC4AC9" w:rsidRPr="000521B3" w:rsidRDefault="00FC4AC9" w:rsidP="00FC4AC9">
            <w:pPr>
              <w:pStyle w:val="BodyText"/>
              <w:ind w:right="62"/>
              <w:rPr>
                <w:rFonts w:ascii="Verdana" w:hAnsi="Verdana" w:cs="Tahoma"/>
                <w:color w:val="000000"/>
                <w:szCs w:val="24"/>
              </w:rPr>
            </w:pPr>
          </w:p>
        </w:tc>
      </w:tr>
      <w:tr w:rsidR="00FC4AC9" w:rsidRPr="000521B3" w14:paraId="1140D729" w14:textId="77777777" w:rsidTr="001C7CE8">
        <w:trPr>
          <w:cantSplit/>
        </w:trPr>
        <w:tc>
          <w:tcPr>
            <w:tcW w:w="2807" w:type="dxa"/>
          </w:tcPr>
          <w:p w14:paraId="1F15CC5B" w14:textId="77777777" w:rsidR="00FC4AC9" w:rsidRPr="000521B3" w:rsidRDefault="00FC4AC9" w:rsidP="00FC4AC9">
            <w:pPr>
              <w:pStyle w:val="BodyText"/>
              <w:ind w:right="-1047"/>
              <w:jc w:val="left"/>
              <w:rPr>
                <w:rFonts w:ascii="Verdana" w:hAnsi="Verdana" w:cs="Tahoma"/>
                <w:color w:val="000000" w:themeColor="text1"/>
                <w:szCs w:val="24"/>
              </w:rPr>
            </w:pPr>
            <w:r w:rsidRPr="000521B3">
              <w:rPr>
                <w:rFonts w:ascii="Verdana" w:hAnsi="Verdana" w:cs="Arial"/>
                <w:color w:val="000000" w:themeColor="text1"/>
              </w:rPr>
              <w:t>Mark Winter</w:t>
            </w:r>
          </w:p>
        </w:tc>
        <w:tc>
          <w:tcPr>
            <w:tcW w:w="7938" w:type="dxa"/>
          </w:tcPr>
          <w:p w14:paraId="224D79A8" w14:textId="77777777" w:rsidR="00FC4AC9" w:rsidRPr="000521B3" w:rsidRDefault="00FC4AC9" w:rsidP="00FC4AC9">
            <w:pPr>
              <w:pStyle w:val="BodyText"/>
              <w:ind w:right="62"/>
              <w:rPr>
                <w:rFonts w:ascii="Verdana" w:hAnsi="Verdana" w:cs="Tahoma"/>
                <w:color w:val="000000"/>
                <w:szCs w:val="24"/>
              </w:rPr>
            </w:pPr>
            <w:r w:rsidRPr="000521B3">
              <w:rPr>
                <w:rFonts w:ascii="Verdana" w:hAnsi="Verdana" w:cs="Tahoma"/>
                <w:color w:val="000000"/>
                <w:szCs w:val="24"/>
              </w:rPr>
              <w:t>Operations Director, Emergency Medical Retrieval and Transfer Service (EMRTS Cymru)</w:t>
            </w:r>
          </w:p>
        </w:tc>
      </w:tr>
      <w:tr w:rsidR="00FC4AC9" w:rsidRPr="000521B3" w14:paraId="2DF3DBAD" w14:textId="77777777" w:rsidTr="001C7CE8">
        <w:trPr>
          <w:cantSplit/>
        </w:trPr>
        <w:tc>
          <w:tcPr>
            <w:tcW w:w="2807" w:type="dxa"/>
          </w:tcPr>
          <w:p w14:paraId="7F8AEB0D" w14:textId="77777777" w:rsidR="00FC4AC9" w:rsidRPr="000521B3" w:rsidRDefault="00FC4AC9" w:rsidP="00FC4AC9">
            <w:pPr>
              <w:pStyle w:val="BodyText"/>
              <w:ind w:right="-1047"/>
              <w:jc w:val="left"/>
              <w:rPr>
                <w:rFonts w:ascii="Verdana" w:hAnsi="Verdana" w:cs="Tahoma"/>
                <w:color w:val="000000" w:themeColor="text1"/>
                <w:szCs w:val="24"/>
              </w:rPr>
            </w:pPr>
            <w:r w:rsidRPr="000521B3">
              <w:rPr>
                <w:rFonts w:ascii="Verdana" w:hAnsi="Verdana" w:cs="Arial"/>
                <w:color w:val="000000" w:themeColor="text1"/>
              </w:rPr>
              <w:t xml:space="preserve">Matt Cann </w:t>
            </w:r>
          </w:p>
        </w:tc>
        <w:tc>
          <w:tcPr>
            <w:tcW w:w="7938" w:type="dxa"/>
          </w:tcPr>
          <w:p w14:paraId="0F68438B" w14:textId="77777777" w:rsidR="00FC4AC9" w:rsidRPr="000521B3" w:rsidRDefault="00FC4AC9" w:rsidP="00FC4AC9">
            <w:pPr>
              <w:pStyle w:val="BodyText"/>
              <w:ind w:right="62"/>
              <w:rPr>
                <w:rFonts w:ascii="Verdana" w:hAnsi="Verdana" w:cs="Tahoma"/>
                <w:color w:val="000000"/>
                <w:szCs w:val="24"/>
              </w:rPr>
            </w:pPr>
            <w:r w:rsidRPr="000521B3">
              <w:rPr>
                <w:rFonts w:ascii="Verdana" w:hAnsi="Verdana" w:cs="Tahoma"/>
                <w:color w:val="000000"/>
                <w:szCs w:val="24"/>
              </w:rPr>
              <w:t>Programme Manager, Emergency Medical Retrieval and Transfer Service (EMRTS Cymru)</w:t>
            </w:r>
          </w:p>
        </w:tc>
      </w:tr>
      <w:tr w:rsidR="00FC4AC9" w:rsidRPr="000521B3" w14:paraId="2440559E" w14:textId="77777777" w:rsidTr="001C7CE8">
        <w:trPr>
          <w:cantSplit/>
        </w:trPr>
        <w:tc>
          <w:tcPr>
            <w:tcW w:w="2807" w:type="dxa"/>
          </w:tcPr>
          <w:p w14:paraId="7F3F4DD1" w14:textId="604F304C" w:rsidR="00FC4AC9" w:rsidRPr="000521B3" w:rsidRDefault="00FC4AC9" w:rsidP="00FC4AC9">
            <w:pPr>
              <w:pStyle w:val="BodyText"/>
              <w:ind w:right="-1047"/>
              <w:jc w:val="left"/>
              <w:rPr>
                <w:rFonts w:ascii="Verdana" w:hAnsi="Verdana" w:cs="Arial"/>
                <w:color w:val="000000" w:themeColor="text1"/>
              </w:rPr>
            </w:pPr>
            <w:r w:rsidRPr="000521B3">
              <w:rPr>
                <w:rFonts w:ascii="Verdana" w:hAnsi="Verdana" w:cs="Arial"/>
                <w:color w:val="000000" w:themeColor="text1"/>
              </w:rPr>
              <w:t>Steve</w:t>
            </w:r>
            <w:r w:rsidR="00805CF8">
              <w:rPr>
                <w:rFonts w:ascii="Verdana" w:hAnsi="Verdana" w:cs="Arial"/>
                <w:color w:val="000000" w:themeColor="text1"/>
              </w:rPr>
              <w:t>n</w:t>
            </w:r>
            <w:r w:rsidRPr="000521B3">
              <w:rPr>
                <w:rFonts w:ascii="Verdana" w:hAnsi="Verdana" w:cs="Arial"/>
                <w:color w:val="000000" w:themeColor="text1"/>
              </w:rPr>
              <w:t xml:space="preserve"> Stokes</w:t>
            </w:r>
          </w:p>
        </w:tc>
        <w:tc>
          <w:tcPr>
            <w:tcW w:w="7938" w:type="dxa"/>
          </w:tcPr>
          <w:p w14:paraId="3A994030" w14:textId="77777777" w:rsidR="00FC4AC9" w:rsidRPr="000521B3" w:rsidRDefault="00FC4AC9" w:rsidP="00FC4AC9">
            <w:pPr>
              <w:pStyle w:val="BodyText"/>
              <w:ind w:right="62"/>
              <w:rPr>
                <w:rFonts w:ascii="Verdana" w:hAnsi="Verdana" w:cs="Tahoma"/>
                <w:color w:val="000000"/>
                <w:szCs w:val="24"/>
              </w:rPr>
            </w:pPr>
            <w:r w:rsidRPr="000521B3">
              <w:rPr>
                <w:rFonts w:ascii="Verdana" w:hAnsi="Verdana" w:cs="Tahoma"/>
                <w:color w:val="000000"/>
                <w:szCs w:val="24"/>
              </w:rPr>
              <w:t>Director of Communications and Strategic Engagement, Wales Air Ambulance Charity</w:t>
            </w:r>
          </w:p>
        </w:tc>
      </w:tr>
    </w:tbl>
    <w:p w14:paraId="5321629E" w14:textId="77777777" w:rsidR="00DC4D2A" w:rsidRPr="000521B3" w:rsidRDefault="00DC4D2A"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938"/>
        <w:gridCol w:w="1764"/>
      </w:tblGrid>
      <w:tr w:rsidR="003F17D4" w:rsidRPr="000521B3" w14:paraId="5C8BDAE6" w14:textId="77777777" w:rsidTr="00AD2AB8">
        <w:trPr>
          <w:trHeight w:val="43"/>
        </w:trPr>
        <w:tc>
          <w:tcPr>
            <w:tcW w:w="8897"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D2AB8">
        <w:trPr>
          <w:trHeight w:val="43"/>
        </w:trPr>
        <w:tc>
          <w:tcPr>
            <w:tcW w:w="959" w:type="dxa"/>
          </w:tcPr>
          <w:p w14:paraId="7C59875D" w14:textId="77777777" w:rsidR="003F17D4" w:rsidRPr="000521B3" w:rsidRDefault="00B74B4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CB7D1F">
              <w:rPr>
                <w:rFonts w:ascii="Verdana" w:hAnsi="Verdana" w:cs="Tahoma"/>
                <w:color w:val="000000"/>
                <w:sz w:val="20"/>
              </w:rPr>
              <w:t>111</w:t>
            </w:r>
          </w:p>
        </w:tc>
        <w:tc>
          <w:tcPr>
            <w:tcW w:w="7938" w:type="dxa"/>
          </w:tcPr>
          <w:p w14:paraId="11AAE483" w14:textId="77777777" w:rsidR="003F17D4" w:rsidRPr="000521B3" w:rsidRDefault="003F17D4" w:rsidP="00DF16AD">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Welcome and Introductions</w:t>
            </w:r>
          </w:p>
          <w:p w14:paraId="640D3474" w14:textId="77777777" w:rsidR="00DC4D2A" w:rsidRPr="000521B3" w:rsidRDefault="00DC4D2A" w:rsidP="00E158F7">
            <w:pPr>
              <w:pStyle w:val="Footer"/>
              <w:tabs>
                <w:tab w:val="clear" w:pos="4153"/>
                <w:tab w:val="clear" w:pos="8306"/>
              </w:tabs>
              <w:jc w:val="both"/>
              <w:rPr>
                <w:rFonts w:ascii="Verdana" w:hAnsi="Verdana" w:cs="Tahoma"/>
                <w:color w:val="000000"/>
                <w:szCs w:val="24"/>
              </w:rPr>
            </w:pPr>
          </w:p>
          <w:p w14:paraId="69A22F30" w14:textId="77777777" w:rsidR="006F1702" w:rsidRPr="000521B3" w:rsidRDefault="003F17D4" w:rsidP="00E158F7">
            <w:pPr>
              <w:pStyle w:val="Footer"/>
              <w:tabs>
                <w:tab w:val="clear" w:pos="4153"/>
                <w:tab w:val="clear" w:pos="8306"/>
              </w:tabs>
              <w:jc w:val="both"/>
              <w:rPr>
                <w:rFonts w:ascii="Verdana" w:hAnsi="Verdana" w:cs="Tahoma"/>
                <w:color w:val="000000"/>
                <w:szCs w:val="24"/>
              </w:rPr>
            </w:pPr>
            <w:r w:rsidRPr="000521B3">
              <w:rPr>
                <w:rFonts w:ascii="Verdana" w:hAnsi="Verdana" w:cs="Tahoma"/>
                <w:color w:val="000000"/>
                <w:szCs w:val="24"/>
              </w:rPr>
              <w:t>Chris Turner (Chair), welcomed</w:t>
            </w:r>
            <w:r w:rsidRPr="000521B3">
              <w:rPr>
                <w:rFonts w:ascii="Verdana" w:hAnsi="Verdana" w:cs="Tahoma"/>
                <w:b/>
                <w:color w:val="000000"/>
                <w:szCs w:val="24"/>
              </w:rPr>
              <w:t xml:space="preserve"> </w:t>
            </w:r>
            <w:r w:rsidRPr="000521B3">
              <w:rPr>
                <w:rFonts w:ascii="Verdana" w:hAnsi="Verdana" w:cs="Tahoma"/>
                <w:color w:val="000000"/>
                <w:szCs w:val="24"/>
              </w:rPr>
              <w:t>Members to the</w:t>
            </w:r>
            <w:r w:rsidR="0077213D" w:rsidRPr="000521B3">
              <w:rPr>
                <w:rFonts w:ascii="Verdana" w:hAnsi="Verdana" w:cs="Tahoma"/>
                <w:color w:val="000000"/>
                <w:szCs w:val="24"/>
              </w:rPr>
              <w:t xml:space="preserve"> virtual</w:t>
            </w:r>
            <w:r w:rsidR="00CB7D1F">
              <w:rPr>
                <w:rFonts w:ascii="Verdana" w:hAnsi="Verdana" w:cs="Tahoma"/>
                <w:color w:val="000000"/>
                <w:szCs w:val="24"/>
              </w:rPr>
              <w:t xml:space="preserve"> ‘Teams Live’</w:t>
            </w:r>
            <w:r w:rsidRPr="000521B3">
              <w:rPr>
                <w:rFonts w:ascii="Verdana" w:hAnsi="Verdana" w:cs="Tahoma"/>
                <w:color w:val="000000"/>
                <w:szCs w:val="24"/>
              </w:rPr>
              <w:t xml:space="preserve"> meeting </w:t>
            </w:r>
            <w:r w:rsidR="0077213D" w:rsidRPr="000521B3">
              <w:rPr>
                <w:rFonts w:ascii="Verdana" w:hAnsi="Verdana" w:cs="Tahoma"/>
                <w:color w:val="000000"/>
                <w:szCs w:val="24"/>
              </w:rPr>
              <w:t xml:space="preserve">(using the </w:t>
            </w:r>
            <w:r w:rsidR="00E162E3" w:rsidRPr="000521B3">
              <w:rPr>
                <w:rFonts w:ascii="Verdana" w:hAnsi="Verdana" w:cs="Tahoma"/>
                <w:color w:val="000000"/>
                <w:szCs w:val="24"/>
              </w:rPr>
              <w:t>Microsoft Teams</w:t>
            </w:r>
            <w:r w:rsidR="0077213D" w:rsidRPr="000521B3">
              <w:rPr>
                <w:rFonts w:ascii="Verdana" w:hAnsi="Verdana" w:cs="Tahoma"/>
                <w:color w:val="000000"/>
                <w:szCs w:val="24"/>
              </w:rPr>
              <w:t xml:space="preserve"> platform) </w:t>
            </w:r>
            <w:r w:rsidRPr="000521B3">
              <w:rPr>
                <w:rFonts w:ascii="Verdana" w:hAnsi="Verdana" w:cs="Tahoma"/>
                <w:color w:val="000000"/>
                <w:szCs w:val="24"/>
              </w:rPr>
              <w:t>of the Emergency Ambulance Services Committee</w:t>
            </w:r>
            <w:r w:rsidR="001A3B22" w:rsidRPr="000521B3">
              <w:rPr>
                <w:rFonts w:ascii="Verdana" w:hAnsi="Verdana" w:cs="Tahoma"/>
                <w:color w:val="000000"/>
                <w:szCs w:val="24"/>
              </w:rPr>
              <w:t xml:space="preserve"> and gave an overview of the arrangements for the meeting</w:t>
            </w:r>
            <w:r w:rsidR="00535552" w:rsidRPr="000521B3">
              <w:rPr>
                <w:rFonts w:ascii="Verdana" w:hAnsi="Verdana" w:cs="Tahoma"/>
                <w:color w:val="000000"/>
                <w:szCs w:val="24"/>
              </w:rPr>
              <w:t>.</w:t>
            </w:r>
            <w:r w:rsidR="00CB7D1F">
              <w:rPr>
                <w:rFonts w:ascii="Verdana" w:hAnsi="Verdana" w:cs="Tahoma"/>
                <w:color w:val="000000"/>
                <w:szCs w:val="24"/>
              </w:rPr>
              <w:t xml:space="preserve"> This was the first EASC meeting to be live streamed. </w:t>
            </w:r>
          </w:p>
          <w:p w14:paraId="0DF9379B" w14:textId="77777777" w:rsidR="00B70B35" w:rsidRPr="000521B3" w:rsidRDefault="00B70B35" w:rsidP="00DC7166">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D2AB8">
        <w:trPr>
          <w:trHeight w:val="43"/>
        </w:trPr>
        <w:tc>
          <w:tcPr>
            <w:tcW w:w="959" w:type="dxa"/>
          </w:tcPr>
          <w:p w14:paraId="339BFE9D" w14:textId="77777777" w:rsidR="005E1488" w:rsidRPr="000521B3" w:rsidRDefault="003F17D4"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104E7A" w:rsidRPr="000521B3">
              <w:rPr>
                <w:rFonts w:ascii="Verdana" w:hAnsi="Verdana" w:cs="Tahoma"/>
                <w:color w:val="000000"/>
                <w:sz w:val="20"/>
              </w:rPr>
              <w:t>/</w:t>
            </w:r>
            <w:r w:rsidR="00CB7D1F">
              <w:rPr>
                <w:rFonts w:ascii="Verdana" w:hAnsi="Verdana" w:cs="Tahoma"/>
                <w:color w:val="000000"/>
                <w:sz w:val="20"/>
              </w:rPr>
              <w:t>112</w:t>
            </w:r>
          </w:p>
        </w:tc>
        <w:tc>
          <w:tcPr>
            <w:tcW w:w="7938" w:type="dxa"/>
          </w:tcPr>
          <w:p w14:paraId="0283A814" w14:textId="77777777" w:rsidR="003F17D4" w:rsidRPr="000521B3" w:rsidRDefault="003F17D4" w:rsidP="00E90ED7">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Apologies for Absence</w:t>
            </w:r>
          </w:p>
          <w:p w14:paraId="0FD3AEFB" w14:textId="77777777" w:rsidR="00B56BE0" w:rsidRPr="000521B3" w:rsidRDefault="00B56BE0" w:rsidP="00E90ED7">
            <w:pPr>
              <w:pStyle w:val="Footer"/>
              <w:tabs>
                <w:tab w:val="clear" w:pos="4153"/>
                <w:tab w:val="clear" w:pos="8306"/>
              </w:tabs>
              <w:jc w:val="both"/>
              <w:rPr>
                <w:rFonts w:ascii="Verdana" w:hAnsi="Verdana" w:cs="Tahoma"/>
                <w:b/>
                <w:caps/>
                <w:color w:val="000000"/>
                <w:szCs w:val="24"/>
              </w:rPr>
            </w:pPr>
          </w:p>
          <w:p w14:paraId="46EC9100" w14:textId="689E0817" w:rsidR="001C7CE8" w:rsidRPr="000521B3" w:rsidRDefault="00535552" w:rsidP="001C7CE8">
            <w:pPr>
              <w:pStyle w:val="BodyText"/>
              <w:tabs>
                <w:tab w:val="left" w:pos="2914"/>
              </w:tabs>
              <w:rPr>
                <w:rFonts w:ascii="Verdana" w:hAnsi="Verdana" w:cs="Tahoma"/>
                <w:color w:val="000000" w:themeColor="text1"/>
                <w:szCs w:val="28"/>
              </w:rPr>
            </w:pPr>
            <w:r w:rsidRPr="000521B3">
              <w:rPr>
                <w:rFonts w:ascii="Verdana" w:hAnsi="Verdana" w:cs="Tahoma"/>
                <w:color w:val="000000" w:themeColor="text1"/>
                <w:szCs w:val="24"/>
              </w:rPr>
              <w:t>Apologies for abs</w:t>
            </w:r>
            <w:r w:rsidR="002C6834" w:rsidRPr="000521B3">
              <w:rPr>
                <w:rFonts w:ascii="Verdana" w:hAnsi="Verdana" w:cs="Tahoma"/>
                <w:color w:val="000000" w:themeColor="text1"/>
                <w:szCs w:val="24"/>
              </w:rPr>
              <w:t xml:space="preserve">ence were received from </w:t>
            </w:r>
            <w:bookmarkStart w:id="0" w:name="_Hlk112845406"/>
            <w:r w:rsidR="001C7CE8" w:rsidRPr="000521B3">
              <w:rPr>
                <w:rFonts w:ascii="Verdana" w:hAnsi="Verdana" w:cs="Tahoma"/>
                <w:color w:val="000000" w:themeColor="text1"/>
                <w:szCs w:val="28"/>
              </w:rPr>
              <w:t>Steve Moore</w:t>
            </w:r>
            <w:r w:rsidR="00CB7D1F">
              <w:rPr>
                <w:rFonts w:ascii="Verdana" w:hAnsi="Verdana" w:cs="Tahoma"/>
                <w:color w:val="000000" w:themeColor="text1"/>
                <w:szCs w:val="28"/>
              </w:rPr>
              <w:t>,</w:t>
            </w:r>
            <w:r w:rsidR="001C7CE8" w:rsidRPr="000521B3">
              <w:rPr>
                <w:rFonts w:ascii="Verdana" w:hAnsi="Verdana" w:cs="Tahoma"/>
                <w:color w:val="000000" w:themeColor="text1"/>
                <w:szCs w:val="28"/>
              </w:rPr>
              <w:t xml:space="preserve"> Mark Hackett</w:t>
            </w:r>
            <w:r w:rsidR="00C025A4">
              <w:rPr>
                <w:rFonts w:ascii="Verdana" w:hAnsi="Verdana" w:cs="Tahoma"/>
                <w:color w:val="000000" w:themeColor="text1"/>
                <w:szCs w:val="28"/>
              </w:rPr>
              <w:t xml:space="preserve"> and </w:t>
            </w:r>
            <w:r w:rsidR="001C7CE8" w:rsidRPr="000521B3">
              <w:rPr>
                <w:rFonts w:ascii="Verdana" w:hAnsi="Verdana" w:cs="Tahoma"/>
                <w:color w:val="000000" w:themeColor="text1"/>
                <w:szCs w:val="28"/>
              </w:rPr>
              <w:t>Steve Ham.</w:t>
            </w:r>
          </w:p>
          <w:bookmarkEnd w:id="0"/>
          <w:p w14:paraId="7C839838" w14:textId="77777777" w:rsidR="006F1702" w:rsidRPr="000521B3"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D2AB8">
        <w:trPr>
          <w:trHeight w:val="43"/>
        </w:trPr>
        <w:tc>
          <w:tcPr>
            <w:tcW w:w="959" w:type="dxa"/>
          </w:tcPr>
          <w:p w14:paraId="7FA5E6C3" w14:textId="77777777" w:rsidR="003F17D4" w:rsidRPr="000521B3" w:rsidRDefault="00D771B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CB7D1F">
              <w:rPr>
                <w:rFonts w:ascii="Verdana" w:hAnsi="Verdana" w:cs="Tahoma"/>
                <w:color w:val="000000"/>
                <w:sz w:val="20"/>
              </w:rPr>
              <w:t>113</w:t>
            </w:r>
          </w:p>
        </w:tc>
        <w:tc>
          <w:tcPr>
            <w:tcW w:w="7938"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77777777"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D2AB8">
        <w:trPr>
          <w:trHeight w:val="43"/>
        </w:trPr>
        <w:tc>
          <w:tcPr>
            <w:tcW w:w="959" w:type="dxa"/>
          </w:tcPr>
          <w:p w14:paraId="1DFB6D8C" w14:textId="77777777" w:rsidR="003F17D4" w:rsidRPr="000521B3" w:rsidRDefault="005F5E90"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02D68" w:rsidRPr="000521B3">
              <w:rPr>
                <w:rFonts w:ascii="Verdana" w:hAnsi="Verdana" w:cs="Tahoma"/>
                <w:color w:val="000000"/>
                <w:sz w:val="20"/>
              </w:rPr>
              <w:t>2</w:t>
            </w:r>
            <w:r w:rsidR="00900EC6" w:rsidRPr="000521B3">
              <w:rPr>
                <w:rFonts w:ascii="Verdana" w:hAnsi="Verdana" w:cs="Tahoma"/>
                <w:color w:val="000000"/>
                <w:sz w:val="20"/>
              </w:rPr>
              <w:t>2</w:t>
            </w:r>
            <w:r w:rsidR="00B501C3" w:rsidRPr="000521B3">
              <w:rPr>
                <w:rFonts w:ascii="Verdana" w:hAnsi="Verdana" w:cs="Tahoma"/>
                <w:color w:val="000000"/>
                <w:sz w:val="20"/>
              </w:rPr>
              <w:t>/</w:t>
            </w:r>
            <w:r w:rsidR="00CB7D1F">
              <w:rPr>
                <w:rFonts w:ascii="Verdana" w:hAnsi="Verdana" w:cs="Tahoma"/>
                <w:color w:val="000000"/>
                <w:sz w:val="20"/>
              </w:rPr>
              <w:t>114</w:t>
            </w:r>
          </w:p>
        </w:tc>
        <w:tc>
          <w:tcPr>
            <w:tcW w:w="7938" w:type="dxa"/>
          </w:tcPr>
          <w:p w14:paraId="51A65186"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CB7D1F">
              <w:rPr>
                <w:rFonts w:ascii="Verdana" w:hAnsi="Verdana" w:cs="Tahoma"/>
                <w:b/>
                <w:caps/>
                <w:color w:val="000000"/>
              </w:rPr>
              <w:t>6 SEPTEMBER</w:t>
            </w:r>
            <w:r w:rsidR="00173A73" w:rsidRPr="000521B3">
              <w:rPr>
                <w:rFonts w:ascii="Verdana" w:hAnsi="Verdana" w:cs="Tahoma"/>
                <w:b/>
                <w:caps/>
                <w:color w:val="000000"/>
              </w:rPr>
              <w:t xml:space="preserve"> </w:t>
            </w:r>
            <w:r w:rsidR="00524826" w:rsidRPr="000521B3">
              <w:rPr>
                <w:rFonts w:ascii="Verdana" w:hAnsi="Verdana" w:cs="Tahoma"/>
                <w:b/>
                <w:caps/>
                <w:color w:val="000000"/>
              </w:rPr>
              <w:t>2022</w:t>
            </w:r>
          </w:p>
          <w:p w14:paraId="74926E53" w14:textId="77777777" w:rsidR="00B56BE0" w:rsidRPr="000521B3" w:rsidRDefault="00B56BE0" w:rsidP="00E90ED7">
            <w:pPr>
              <w:jc w:val="both"/>
              <w:outlineLvl w:val="0"/>
              <w:rPr>
                <w:rFonts w:ascii="Verdana" w:hAnsi="Verdana" w:cs="Tahoma"/>
                <w:b/>
                <w:caps/>
                <w:color w:val="000000"/>
              </w:rPr>
            </w:pPr>
          </w:p>
          <w:p w14:paraId="78F99C55" w14:textId="77777777" w:rsidR="002C7F55" w:rsidRDefault="003F17D4" w:rsidP="00CD60D7">
            <w:pPr>
              <w:jc w:val="both"/>
              <w:outlineLvl w:val="0"/>
              <w:rPr>
                <w:rFonts w:ascii="Verdana" w:hAnsi="Verdana" w:cs="Tahoma"/>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 </w:t>
            </w:r>
            <w:r w:rsidR="00CB7D1F">
              <w:rPr>
                <w:rFonts w:ascii="Verdana" w:hAnsi="Verdana" w:cs="Tahoma"/>
                <w:color w:val="000000"/>
              </w:rPr>
              <w:t>6 September</w:t>
            </w:r>
            <w:r w:rsidR="001C7CE8" w:rsidRPr="000521B3">
              <w:rPr>
                <w:rFonts w:ascii="Verdana" w:hAnsi="Verdana" w:cs="Tahoma"/>
                <w:color w:val="000000"/>
              </w:rPr>
              <w:t xml:space="preserve"> </w:t>
            </w:r>
            <w:r w:rsidR="00524826" w:rsidRPr="000521B3">
              <w:rPr>
                <w:rFonts w:ascii="Verdana" w:hAnsi="Verdana" w:cs="Tahoma"/>
                <w:color w:val="000000"/>
              </w:rPr>
              <w:t>2022</w:t>
            </w:r>
            <w:r w:rsidR="002C7F55">
              <w:rPr>
                <w:rFonts w:ascii="Verdana" w:hAnsi="Verdana" w:cs="Tahoma"/>
                <w:color w:val="000000"/>
              </w:rPr>
              <w:t xml:space="preserve"> with the exception of:</w:t>
            </w:r>
          </w:p>
          <w:p w14:paraId="06CFB5BB" w14:textId="02890522" w:rsidR="002C7F55" w:rsidRPr="002C7F55" w:rsidRDefault="002C7F55" w:rsidP="002C7F55">
            <w:pPr>
              <w:pStyle w:val="BodyText"/>
              <w:numPr>
                <w:ilvl w:val="0"/>
                <w:numId w:val="1"/>
              </w:numPr>
              <w:rPr>
                <w:rFonts w:ascii="Verdana" w:hAnsi="Verdana" w:cs="Arial"/>
                <w:color w:val="000000"/>
              </w:rPr>
            </w:pPr>
            <w:r>
              <w:rPr>
                <w:rFonts w:ascii="Verdana" w:hAnsi="Verdana" w:cs="Arial"/>
                <w:color w:val="000000"/>
              </w:rPr>
              <w:t xml:space="preserve">clarification between the </w:t>
            </w:r>
            <w:r w:rsidR="00481E14">
              <w:rPr>
                <w:rFonts w:ascii="Verdana" w:hAnsi="Verdana" w:cs="Arial"/>
                <w:color w:val="000000"/>
              </w:rPr>
              <w:t>‘I</w:t>
            </w:r>
            <w:r w:rsidRPr="00481E14">
              <w:rPr>
                <w:rFonts w:ascii="Verdana" w:hAnsi="Verdana" w:cs="Arial"/>
                <w:iCs/>
                <w:color w:val="000000"/>
              </w:rPr>
              <w:t xml:space="preserve">nternal </w:t>
            </w:r>
            <w:r w:rsidR="00481E14">
              <w:rPr>
                <w:rFonts w:ascii="Verdana" w:hAnsi="Verdana" w:cs="Arial"/>
                <w:iCs/>
                <w:color w:val="000000"/>
              </w:rPr>
              <w:t>S</w:t>
            </w:r>
            <w:r w:rsidRPr="00481E14">
              <w:rPr>
                <w:rFonts w:ascii="Verdana" w:hAnsi="Verdana" w:cs="Arial"/>
                <w:iCs/>
                <w:color w:val="000000"/>
              </w:rPr>
              <w:t xml:space="preserve">ervice </w:t>
            </w:r>
            <w:r w:rsidR="00481E14">
              <w:rPr>
                <w:rFonts w:ascii="Verdana" w:hAnsi="Verdana" w:cs="Arial"/>
                <w:iCs/>
                <w:color w:val="000000"/>
              </w:rPr>
              <w:t>A</w:t>
            </w:r>
            <w:r w:rsidRPr="00481E14">
              <w:rPr>
                <w:rFonts w:ascii="Verdana" w:hAnsi="Verdana" w:cs="Arial"/>
                <w:iCs/>
                <w:color w:val="000000"/>
              </w:rPr>
              <w:t>nalysis</w:t>
            </w:r>
            <w:r w:rsidR="00481E14">
              <w:rPr>
                <w:rFonts w:ascii="Verdana" w:hAnsi="Verdana" w:cs="Arial"/>
                <w:iCs/>
                <w:color w:val="000000"/>
              </w:rPr>
              <w:t>’</w:t>
            </w:r>
            <w:r w:rsidRPr="00481E14">
              <w:rPr>
                <w:rFonts w:ascii="Verdana" w:hAnsi="Verdana" w:cs="Arial"/>
                <w:iCs/>
                <w:color w:val="000000"/>
              </w:rPr>
              <w:t xml:space="preserve"> </w:t>
            </w:r>
            <w:r>
              <w:rPr>
                <w:rFonts w:ascii="Verdana" w:hAnsi="Verdana" w:cs="Arial"/>
                <w:color w:val="000000"/>
              </w:rPr>
              <w:t>undertaken by the E</w:t>
            </w:r>
            <w:r w:rsidR="001D1D3E">
              <w:rPr>
                <w:rFonts w:ascii="Verdana" w:hAnsi="Verdana" w:cs="Arial"/>
                <w:color w:val="000000"/>
              </w:rPr>
              <w:t xml:space="preserve">mergency Medical Retrieval and </w:t>
            </w:r>
            <w:r>
              <w:rPr>
                <w:rFonts w:ascii="Verdana" w:hAnsi="Verdana" w:cs="Arial"/>
                <w:color w:val="000000"/>
              </w:rPr>
              <w:t>T</w:t>
            </w:r>
            <w:r w:rsidR="001D1D3E">
              <w:rPr>
                <w:rFonts w:ascii="Verdana" w:hAnsi="Verdana" w:cs="Arial"/>
                <w:color w:val="000000"/>
              </w:rPr>
              <w:t xml:space="preserve">ransfer </w:t>
            </w:r>
            <w:r>
              <w:rPr>
                <w:rFonts w:ascii="Verdana" w:hAnsi="Verdana" w:cs="Arial"/>
                <w:color w:val="000000"/>
              </w:rPr>
              <w:t>S</w:t>
            </w:r>
            <w:r w:rsidR="001D1D3E">
              <w:rPr>
                <w:rFonts w:ascii="Verdana" w:hAnsi="Verdana" w:cs="Arial"/>
                <w:color w:val="000000"/>
              </w:rPr>
              <w:t xml:space="preserve">ervice and the </w:t>
            </w:r>
            <w:r w:rsidR="00481E14">
              <w:rPr>
                <w:rFonts w:ascii="Verdana" w:hAnsi="Verdana" w:cs="Arial"/>
                <w:color w:val="000000"/>
              </w:rPr>
              <w:t>‘S</w:t>
            </w:r>
            <w:r w:rsidR="001D1D3E" w:rsidRPr="00481E14">
              <w:rPr>
                <w:rFonts w:ascii="Verdana" w:hAnsi="Verdana" w:cs="Arial"/>
                <w:iCs/>
                <w:color w:val="000000"/>
              </w:rPr>
              <w:t xml:space="preserve">trategic </w:t>
            </w:r>
            <w:r w:rsidR="00481E14">
              <w:rPr>
                <w:rFonts w:ascii="Verdana" w:hAnsi="Verdana" w:cs="Arial"/>
                <w:iCs/>
                <w:color w:val="000000"/>
              </w:rPr>
              <w:t>R</w:t>
            </w:r>
            <w:r w:rsidR="001D1D3E" w:rsidRPr="00481E14">
              <w:rPr>
                <w:rFonts w:ascii="Verdana" w:hAnsi="Verdana" w:cs="Arial"/>
                <w:iCs/>
                <w:color w:val="000000"/>
              </w:rPr>
              <w:t>eview</w:t>
            </w:r>
            <w:r w:rsidR="00481E14">
              <w:rPr>
                <w:rFonts w:ascii="Verdana" w:hAnsi="Verdana" w:cs="Arial"/>
                <w:iCs/>
                <w:color w:val="000000"/>
              </w:rPr>
              <w:t>’</w:t>
            </w:r>
            <w:r w:rsidR="001D1D3E">
              <w:rPr>
                <w:rFonts w:ascii="Verdana" w:hAnsi="Verdana" w:cs="Arial"/>
                <w:color w:val="000000"/>
              </w:rPr>
              <w:t xml:space="preserve"> undertaken by the Wales Air Ambulance Charity</w:t>
            </w:r>
          </w:p>
          <w:p w14:paraId="36F370C1" w14:textId="77777777" w:rsidR="00481E14" w:rsidRPr="00481E14" w:rsidRDefault="002C7F55" w:rsidP="002C7F55">
            <w:pPr>
              <w:pStyle w:val="BodyText"/>
              <w:numPr>
                <w:ilvl w:val="0"/>
                <w:numId w:val="1"/>
              </w:numPr>
              <w:rPr>
                <w:rFonts w:ascii="Verdana" w:hAnsi="Verdana" w:cs="Arial"/>
                <w:color w:val="000000"/>
              </w:rPr>
            </w:pPr>
            <w:r w:rsidRPr="002C7F55">
              <w:rPr>
                <w:rFonts w:ascii="Verdana" w:hAnsi="Verdana" w:cs="Tahoma"/>
                <w:color w:val="000000"/>
              </w:rPr>
              <w:t>the addition of the word</w:t>
            </w:r>
            <w:r w:rsidR="00481E14">
              <w:rPr>
                <w:rFonts w:ascii="Verdana" w:hAnsi="Verdana" w:cs="Tahoma"/>
                <w:color w:val="000000"/>
              </w:rPr>
              <w:t xml:space="preserve"> ‘</w:t>
            </w:r>
            <w:proofErr w:type="gramStart"/>
            <w:r w:rsidRPr="002C7F55">
              <w:rPr>
                <w:rFonts w:ascii="Verdana" w:hAnsi="Verdana" w:cs="Tahoma"/>
                <w:color w:val="000000"/>
              </w:rPr>
              <w:t>need</w:t>
            </w:r>
            <w:proofErr w:type="gramEnd"/>
            <w:r w:rsidR="00481E14">
              <w:rPr>
                <w:rFonts w:ascii="Verdana" w:hAnsi="Verdana" w:cs="Tahoma"/>
                <w:color w:val="000000"/>
              </w:rPr>
              <w:t>’</w:t>
            </w:r>
            <w:r w:rsidRPr="002C7F55">
              <w:rPr>
                <w:rFonts w:ascii="Verdana" w:hAnsi="Verdana" w:cs="Tahoma"/>
                <w:color w:val="000000"/>
              </w:rPr>
              <w:t xml:space="preserve"> at the top of </w:t>
            </w:r>
            <w:r w:rsidR="00B76641">
              <w:rPr>
                <w:rFonts w:ascii="Verdana" w:hAnsi="Verdana" w:cs="Tahoma"/>
                <w:color w:val="000000"/>
              </w:rPr>
              <w:t>minute 22/100 (</w:t>
            </w:r>
            <w:r w:rsidRPr="002C7F55">
              <w:rPr>
                <w:rFonts w:ascii="Verdana" w:hAnsi="Verdana" w:cs="Tahoma"/>
                <w:color w:val="000000"/>
              </w:rPr>
              <w:t>page 9</w:t>
            </w:r>
            <w:r w:rsidR="00B76641">
              <w:rPr>
                <w:rFonts w:ascii="Verdana" w:hAnsi="Verdana" w:cs="Tahoma"/>
                <w:color w:val="000000"/>
              </w:rPr>
              <w:t xml:space="preserve">), so that the sentence now reads </w:t>
            </w:r>
            <w:r w:rsidR="00481E14">
              <w:rPr>
                <w:rFonts w:ascii="Verdana" w:hAnsi="Verdana" w:cs="Tahoma"/>
                <w:color w:val="000000"/>
              </w:rPr>
              <w:t>‘</w:t>
            </w:r>
            <w:r w:rsidR="00C025A4" w:rsidRPr="000E28BA">
              <w:rPr>
                <w:rFonts w:ascii="Verdana" w:hAnsi="Verdana" w:cs="Arial"/>
              </w:rPr>
              <w:t xml:space="preserve">Key headlines from the Strategic Review included under-utilisation and unmet </w:t>
            </w:r>
            <w:r w:rsidR="00C025A4">
              <w:rPr>
                <w:rFonts w:ascii="Verdana" w:hAnsi="Verdana" w:cs="Arial"/>
              </w:rPr>
              <w:t xml:space="preserve">need </w:t>
            </w:r>
            <w:r w:rsidR="00C025A4" w:rsidRPr="000E28BA">
              <w:rPr>
                <w:rFonts w:ascii="Verdana" w:hAnsi="Verdana" w:cs="Arial"/>
              </w:rPr>
              <w:t>(geographic, overnight and hours of darkness)</w:t>
            </w:r>
            <w:r w:rsidR="00481E14">
              <w:rPr>
                <w:rFonts w:ascii="Verdana" w:hAnsi="Verdana" w:cs="Arial"/>
              </w:rPr>
              <w:t>’</w:t>
            </w:r>
          </w:p>
          <w:p w14:paraId="309F4E87" w14:textId="692EBA6F" w:rsidR="003F17D4" w:rsidRPr="002C7F55" w:rsidRDefault="00481E14" w:rsidP="002C7F55">
            <w:pPr>
              <w:pStyle w:val="BodyText"/>
              <w:numPr>
                <w:ilvl w:val="0"/>
                <w:numId w:val="1"/>
              </w:numPr>
              <w:rPr>
                <w:rFonts w:ascii="Verdana" w:hAnsi="Verdana" w:cs="Arial"/>
                <w:color w:val="000000"/>
              </w:rPr>
            </w:pPr>
            <w:r>
              <w:rPr>
                <w:rFonts w:ascii="Verdana" w:hAnsi="Verdana" w:cs="Arial"/>
              </w:rPr>
              <w:t>Amend the resolution to reflect that a service development proposal would be received.</w:t>
            </w:r>
            <w:r w:rsidR="002C7F55" w:rsidRPr="002C7F55">
              <w:rPr>
                <w:rFonts w:ascii="Verdana" w:hAnsi="Verdana" w:cs="Tahoma"/>
                <w:color w:val="000000"/>
              </w:rPr>
              <w:t xml:space="preserve">  </w:t>
            </w:r>
          </w:p>
          <w:p w14:paraId="6A946BEE" w14:textId="50616AAE" w:rsidR="006F1702" w:rsidRDefault="006F1702" w:rsidP="003D7348">
            <w:pPr>
              <w:ind w:right="4"/>
              <w:jc w:val="both"/>
              <w:outlineLvl w:val="0"/>
              <w:rPr>
                <w:rFonts w:ascii="Verdana" w:hAnsi="Verdana" w:cs="Arial"/>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lastRenderedPageBreak/>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3AD3C544"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2C7F55">
              <w:rPr>
                <w:rFonts w:ascii="Verdana" w:hAnsi="Verdana" w:cs="Tahoma"/>
                <w:color w:val="000000"/>
              </w:rPr>
              <w:t>6 September 2</w:t>
            </w:r>
            <w:r w:rsidR="00DC4D2A" w:rsidRPr="000521B3">
              <w:rPr>
                <w:rFonts w:ascii="Verdana" w:hAnsi="Verdana" w:cs="Tahoma"/>
                <w:color w:val="000000"/>
              </w:rPr>
              <w:t>022</w:t>
            </w:r>
            <w:r w:rsidR="00B76641">
              <w:rPr>
                <w:rFonts w:ascii="Verdana" w:hAnsi="Verdana" w:cs="Tahoma"/>
                <w:color w:val="000000"/>
              </w:rPr>
              <w:t>, subject to the amendments noted above</w:t>
            </w:r>
            <w:r w:rsidR="00272EE6">
              <w:rPr>
                <w:rFonts w:ascii="Verdana" w:hAnsi="Verdana" w:cs="Tahoma"/>
                <w:color w:val="000000"/>
              </w:rPr>
              <w:t>.</w:t>
            </w:r>
          </w:p>
          <w:p w14:paraId="3D0644DA" w14:textId="77777777" w:rsidR="00B56BE0" w:rsidRPr="000521B3" w:rsidRDefault="00B56BE0"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lastRenderedPageBreak/>
              <w:t>Chair</w:t>
            </w:r>
          </w:p>
          <w:p w14:paraId="047488ED" w14:textId="77777777" w:rsidR="003D7348" w:rsidRPr="000521B3" w:rsidRDefault="003D7348" w:rsidP="00E90ED7">
            <w:pPr>
              <w:jc w:val="center"/>
              <w:outlineLvl w:val="0"/>
              <w:rPr>
                <w:rFonts w:ascii="Verdana" w:hAnsi="Verdana" w:cs="Tahoma"/>
                <w:bCs/>
                <w:color w:val="000000"/>
              </w:rPr>
            </w:pPr>
          </w:p>
          <w:p w14:paraId="05B59A7B" w14:textId="77777777" w:rsidR="003D7348" w:rsidRPr="000521B3" w:rsidRDefault="003D7348" w:rsidP="00E90ED7">
            <w:pPr>
              <w:jc w:val="center"/>
              <w:outlineLvl w:val="0"/>
              <w:rPr>
                <w:rFonts w:ascii="Verdana" w:hAnsi="Verdana" w:cs="Tahoma"/>
                <w:bCs/>
                <w:color w:val="000000"/>
              </w:rPr>
            </w:pPr>
          </w:p>
          <w:p w14:paraId="22F424DF" w14:textId="77777777" w:rsidR="003D7348" w:rsidRPr="000521B3" w:rsidRDefault="003D7348" w:rsidP="00E90ED7">
            <w:pPr>
              <w:jc w:val="center"/>
              <w:outlineLvl w:val="0"/>
              <w:rPr>
                <w:rFonts w:ascii="Verdana" w:hAnsi="Verdana" w:cs="Tahoma"/>
                <w:bCs/>
                <w:color w:val="000000"/>
              </w:rPr>
            </w:pPr>
          </w:p>
          <w:p w14:paraId="0B373DBB" w14:textId="77777777" w:rsidR="003D7348" w:rsidRPr="000521B3" w:rsidRDefault="003D7348" w:rsidP="00E90ED7">
            <w:pPr>
              <w:jc w:val="center"/>
              <w:outlineLvl w:val="0"/>
              <w:rPr>
                <w:rFonts w:ascii="Verdana" w:hAnsi="Verdana" w:cs="Tahoma"/>
                <w:bCs/>
                <w:color w:val="000000"/>
              </w:rPr>
            </w:pPr>
          </w:p>
          <w:p w14:paraId="6147E3AE"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62BF486F" w14:textId="77777777" w:rsidTr="00AD2AB8">
        <w:trPr>
          <w:trHeight w:val="43"/>
        </w:trPr>
        <w:tc>
          <w:tcPr>
            <w:tcW w:w="959" w:type="dxa"/>
          </w:tcPr>
          <w:p w14:paraId="2613031A" w14:textId="77777777"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Pr>
                <w:rFonts w:ascii="Verdana" w:hAnsi="Verdana" w:cs="Tahoma"/>
                <w:color w:val="000000"/>
                <w:sz w:val="20"/>
              </w:rPr>
              <w:t>115</w:t>
            </w:r>
          </w:p>
        </w:tc>
        <w:tc>
          <w:tcPr>
            <w:tcW w:w="7938" w:type="dxa"/>
          </w:tcPr>
          <w:p w14:paraId="426AB2B2" w14:textId="77777777" w:rsidR="00CB7D1F" w:rsidRPr="000521B3" w:rsidRDefault="00CB7D1F" w:rsidP="00CB7D1F">
            <w:pPr>
              <w:jc w:val="both"/>
              <w:outlineLvl w:val="0"/>
              <w:rPr>
                <w:rFonts w:ascii="Verdana" w:hAnsi="Verdana" w:cs="Tahoma"/>
                <w:b/>
                <w:caps/>
                <w:color w:val="000000"/>
              </w:rPr>
            </w:pPr>
            <w:r>
              <w:rPr>
                <w:rFonts w:ascii="Verdana" w:hAnsi="Verdana" w:cs="Tahoma"/>
                <w:b/>
                <w:caps/>
                <w:color w:val="000000"/>
              </w:rPr>
              <w:t>notes</w:t>
            </w:r>
            <w:r w:rsidRPr="000521B3">
              <w:rPr>
                <w:rFonts w:ascii="Verdana" w:hAnsi="Verdana" w:cs="Tahoma"/>
                <w:b/>
                <w:caps/>
                <w:color w:val="000000"/>
              </w:rPr>
              <w:t xml:space="preserve"> OF THE </w:t>
            </w:r>
            <w:r>
              <w:rPr>
                <w:rFonts w:ascii="Verdana" w:hAnsi="Verdana" w:cs="Tahoma"/>
                <w:b/>
                <w:caps/>
                <w:color w:val="000000"/>
              </w:rPr>
              <w:t xml:space="preserve">briefing </w:t>
            </w:r>
            <w:r w:rsidRPr="000521B3">
              <w:rPr>
                <w:rFonts w:ascii="Verdana" w:hAnsi="Verdana" w:cs="Tahoma"/>
                <w:b/>
                <w:caps/>
                <w:color w:val="000000"/>
              </w:rPr>
              <w:t xml:space="preserve">MEETING HELD ON </w:t>
            </w:r>
            <w:r>
              <w:rPr>
                <w:rFonts w:ascii="Verdana" w:hAnsi="Verdana" w:cs="Tahoma"/>
                <w:b/>
                <w:caps/>
                <w:color w:val="000000"/>
              </w:rPr>
              <w:t>27 october</w:t>
            </w:r>
            <w:r w:rsidRPr="000521B3">
              <w:rPr>
                <w:rFonts w:ascii="Verdana" w:hAnsi="Verdana" w:cs="Tahoma"/>
                <w:b/>
                <w:caps/>
                <w:color w:val="000000"/>
              </w:rPr>
              <w:t xml:space="preserve"> 2022</w:t>
            </w:r>
          </w:p>
          <w:p w14:paraId="12561DA0" w14:textId="77777777" w:rsidR="00CB7D1F" w:rsidRPr="000521B3" w:rsidRDefault="00CB7D1F" w:rsidP="00CB7D1F">
            <w:pPr>
              <w:jc w:val="both"/>
              <w:outlineLvl w:val="0"/>
              <w:rPr>
                <w:rFonts w:ascii="Verdana" w:hAnsi="Verdana" w:cs="Tahoma"/>
                <w:b/>
                <w:caps/>
                <w:color w:val="000000"/>
              </w:rPr>
            </w:pPr>
          </w:p>
          <w:p w14:paraId="122C811A" w14:textId="410E421C" w:rsidR="002C7F55" w:rsidRPr="000521B3" w:rsidRDefault="00CB7D1F" w:rsidP="00CB7D1F">
            <w:pPr>
              <w:jc w:val="both"/>
              <w:outlineLvl w:val="0"/>
              <w:rPr>
                <w:rFonts w:ascii="Verdana" w:hAnsi="Verdana" w:cs="Arial"/>
                <w:color w:val="000000"/>
              </w:rPr>
            </w:pPr>
            <w:r w:rsidRPr="000521B3">
              <w:rPr>
                <w:rFonts w:ascii="Verdana" w:hAnsi="Verdana" w:cs="Tahoma"/>
                <w:color w:val="000000"/>
              </w:rPr>
              <w:t xml:space="preserve">The </w:t>
            </w:r>
            <w:r>
              <w:rPr>
                <w:rFonts w:ascii="Verdana" w:hAnsi="Verdana" w:cs="Tahoma"/>
                <w:color w:val="000000"/>
              </w:rPr>
              <w:t>notes</w:t>
            </w:r>
            <w:r w:rsidRPr="000521B3">
              <w:rPr>
                <w:rFonts w:ascii="Verdana" w:hAnsi="Verdana" w:cs="Tahoma"/>
                <w:color w:val="000000"/>
              </w:rPr>
              <w:t xml:space="preserve"> were </w:t>
            </w:r>
            <w:r w:rsidRPr="000521B3">
              <w:rPr>
                <w:rFonts w:ascii="Verdana" w:hAnsi="Verdana" w:cs="Tahoma"/>
                <w:b/>
                <w:color w:val="000000"/>
              </w:rPr>
              <w:t>confirmed</w:t>
            </w:r>
            <w:r w:rsidRPr="000521B3">
              <w:rPr>
                <w:rFonts w:ascii="Verdana" w:hAnsi="Verdana" w:cs="Tahoma"/>
                <w:color w:val="000000"/>
              </w:rPr>
              <w:t xml:space="preserve"> as an accurate record of the Joint Committee meeting held on </w:t>
            </w:r>
            <w:r>
              <w:rPr>
                <w:rFonts w:ascii="Verdana" w:hAnsi="Verdana" w:cs="Tahoma"/>
                <w:color w:val="000000"/>
              </w:rPr>
              <w:t>27 October</w:t>
            </w:r>
            <w:r w:rsidRPr="000521B3">
              <w:rPr>
                <w:rFonts w:ascii="Verdana" w:hAnsi="Verdana" w:cs="Tahoma"/>
                <w:color w:val="000000"/>
              </w:rPr>
              <w:t xml:space="preserve"> 2022</w:t>
            </w:r>
            <w:r w:rsidR="00B76641">
              <w:rPr>
                <w:rFonts w:ascii="Verdana" w:hAnsi="Verdana" w:cs="Tahoma"/>
                <w:color w:val="000000"/>
              </w:rPr>
              <w:t>,</w:t>
            </w:r>
            <w:r w:rsidR="00145D1E">
              <w:rPr>
                <w:rFonts w:ascii="Verdana" w:hAnsi="Verdana" w:cs="Tahoma"/>
                <w:color w:val="000000"/>
              </w:rPr>
              <w:t xml:space="preserve"> with the exception of amending to include accurate titles for Hayley Thomas, Stephen Powell and Joanne Abbott-Davies.</w:t>
            </w:r>
          </w:p>
          <w:p w14:paraId="053EA2B7" w14:textId="77777777" w:rsidR="00CB7D1F" w:rsidRPr="000521B3" w:rsidRDefault="00CB7D1F" w:rsidP="00CB7D1F">
            <w:pPr>
              <w:ind w:right="4"/>
              <w:jc w:val="both"/>
              <w:outlineLvl w:val="0"/>
              <w:rPr>
                <w:rFonts w:ascii="Verdana" w:hAnsi="Verdana" w:cs="Arial"/>
                <w:color w:val="000000"/>
              </w:rPr>
            </w:pPr>
          </w:p>
          <w:p w14:paraId="4EF50306"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2881CE07" w14:textId="76B5D881" w:rsidR="00CB7D1F" w:rsidRPr="00272EE6" w:rsidRDefault="00CB7D1F" w:rsidP="00272EE6">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Pr>
                <w:rFonts w:ascii="Verdana" w:hAnsi="Verdana" w:cs="Tahoma"/>
                <w:color w:val="000000"/>
              </w:rPr>
              <w:t>not</w:t>
            </w:r>
            <w:r w:rsidRPr="000521B3">
              <w:rPr>
                <w:rFonts w:ascii="Verdana" w:hAnsi="Verdana" w:cs="Tahoma"/>
                <w:color w:val="000000"/>
              </w:rPr>
              <w:t xml:space="preserve">es of the meeting held </w:t>
            </w:r>
            <w:r>
              <w:rPr>
                <w:rFonts w:ascii="Verdana" w:hAnsi="Verdana" w:cs="Tahoma"/>
                <w:color w:val="000000"/>
              </w:rPr>
              <w:t>27 October</w:t>
            </w:r>
            <w:r w:rsidRPr="000521B3">
              <w:rPr>
                <w:rFonts w:ascii="Verdana" w:hAnsi="Verdana" w:cs="Tahoma"/>
                <w:color w:val="000000"/>
              </w:rPr>
              <w:t xml:space="preserve"> 2022</w:t>
            </w:r>
            <w:r w:rsidR="00272EE6">
              <w:rPr>
                <w:rFonts w:ascii="Verdana" w:hAnsi="Verdana" w:cs="Tahoma"/>
                <w:color w:val="000000"/>
              </w:rPr>
              <w:t>, subject to the amendments noted above</w:t>
            </w:r>
            <w:r w:rsidRPr="00272EE6">
              <w:rPr>
                <w:rFonts w:ascii="Verdana" w:hAnsi="Verdana" w:cs="Tahoma"/>
                <w:color w:val="000000"/>
              </w:rPr>
              <w:t>.</w:t>
            </w:r>
          </w:p>
          <w:p w14:paraId="16C9BC03" w14:textId="77777777" w:rsidR="00CB7D1F" w:rsidRPr="000521B3" w:rsidRDefault="00CB7D1F" w:rsidP="00CB7D1F">
            <w:pPr>
              <w:ind w:right="4"/>
              <w:jc w:val="both"/>
              <w:outlineLvl w:val="0"/>
              <w:rPr>
                <w:rFonts w:ascii="Verdana" w:hAnsi="Verdana" w:cs="Arial"/>
                <w:color w:val="000000"/>
              </w:rPr>
            </w:pPr>
          </w:p>
        </w:tc>
        <w:tc>
          <w:tcPr>
            <w:tcW w:w="1764" w:type="dxa"/>
          </w:tcPr>
          <w:p w14:paraId="543E6DEB"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7A0BBE5D" w14:textId="77777777" w:rsidR="00CB7D1F" w:rsidRPr="000521B3" w:rsidRDefault="00CB7D1F" w:rsidP="00CB7D1F">
            <w:pPr>
              <w:jc w:val="center"/>
              <w:outlineLvl w:val="0"/>
              <w:rPr>
                <w:rFonts w:ascii="Verdana" w:hAnsi="Verdana" w:cs="Tahoma"/>
                <w:bCs/>
                <w:color w:val="000000"/>
              </w:rPr>
            </w:pPr>
          </w:p>
          <w:p w14:paraId="2F92E880" w14:textId="77777777" w:rsidR="00CB7D1F" w:rsidRPr="000521B3" w:rsidRDefault="00CB7D1F" w:rsidP="00CB7D1F">
            <w:pPr>
              <w:jc w:val="center"/>
              <w:outlineLvl w:val="0"/>
              <w:rPr>
                <w:rFonts w:ascii="Verdana" w:hAnsi="Verdana" w:cs="Tahoma"/>
                <w:bCs/>
                <w:color w:val="000000"/>
              </w:rPr>
            </w:pPr>
          </w:p>
          <w:p w14:paraId="31EE53F0" w14:textId="77777777" w:rsidR="00CB7D1F" w:rsidRPr="000521B3" w:rsidRDefault="00CB7D1F" w:rsidP="00CB7D1F">
            <w:pPr>
              <w:jc w:val="center"/>
              <w:outlineLvl w:val="0"/>
              <w:rPr>
                <w:rFonts w:ascii="Verdana" w:hAnsi="Verdana" w:cs="Tahoma"/>
                <w:bCs/>
                <w:color w:val="000000"/>
              </w:rPr>
            </w:pPr>
          </w:p>
          <w:p w14:paraId="1F16E512" w14:textId="77777777" w:rsidR="00CB7D1F" w:rsidRPr="000521B3" w:rsidRDefault="00CB7D1F" w:rsidP="00CB7D1F">
            <w:pPr>
              <w:jc w:val="center"/>
              <w:outlineLvl w:val="0"/>
              <w:rPr>
                <w:rFonts w:ascii="Verdana" w:hAnsi="Verdana" w:cs="Tahoma"/>
                <w:bCs/>
                <w:color w:val="000000"/>
              </w:rPr>
            </w:pPr>
          </w:p>
          <w:p w14:paraId="4C5EB6EF" w14:textId="77777777" w:rsidR="00CB7D1F" w:rsidRPr="000521B3" w:rsidRDefault="00CB7D1F" w:rsidP="00CB7D1F">
            <w:pPr>
              <w:jc w:val="center"/>
              <w:outlineLvl w:val="0"/>
              <w:rPr>
                <w:rFonts w:ascii="Verdana" w:hAnsi="Verdana" w:cs="Tahoma"/>
                <w:bCs/>
                <w:color w:val="000000"/>
              </w:rPr>
            </w:pPr>
          </w:p>
          <w:p w14:paraId="689CCF08" w14:textId="77777777" w:rsidR="00CB7D1F" w:rsidRPr="000521B3" w:rsidRDefault="00CB7D1F" w:rsidP="00CB7D1F">
            <w:pPr>
              <w:outlineLvl w:val="0"/>
              <w:rPr>
                <w:rFonts w:ascii="Verdana" w:hAnsi="Verdana" w:cs="Tahoma"/>
                <w:bCs/>
                <w:color w:val="000000"/>
              </w:rPr>
            </w:pPr>
          </w:p>
        </w:tc>
      </w:tr>
      <w:tr w:rsidR="00CB7D1F" w:rsidRPr="000521B3" w14:paraId="20B9BFB6" w14:textId="77777777" w:rsidTr="00AD2AB8">
        <w:trPr>
          <w:trHeight w:val="43"/>
        </w:trPr>
        <w:tc>
          <w:tcPr>
            <w:tcW w:w="959" w:type="dxa"/>
          </w:tcPr>
          <w:p w14:paraId="5F4AC50E" w14:textId="77777777"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Pr>
                <w:rFonts w:ascii="Verdana" w:hAnsi="Verdana" w:cs="Tahoma"/>
                <w:color w:val="000000"/>
                <w:sz w:val="20"/>
              </w:rPr>
              <w:t>116</w:t>
            </w:r>
          </w:p>
        </w:tc>
        <w:tc>
          <w:tcPr>
            <w:tcW w:w="7938" w:type="dxa"/>
          </w:tcPr>
          <w:p w14:paraId="52769828" w14:textId="77777777" w:rsidR="00CB7D1F" w:rsidRPr="00495D35" w:rsidRDefault="00CB7D1F" w:rsidP="00CB7D1F">
            <w:pPr>
              <w:jc w:val="both"/>
              <w:outlineLvl w:val="0"/>
              <w:rPr>
                <w:rFonts w:ascii="Verdana" w:hAnsi="Verdana" w:cs="Tahoma"/>
                <w:b/>
                <w:caps/>
                <w:color w:val="000000"/>
              </w:rPr>
            </w:pPr>
            <w:r w:rsidRPr="00495D35">
              <w:rPr>
                <w:rFonts w:ascii="Verdana" w:hAnsi="Verdana" w:cs="Tahoma"/>
                <w:b/>
                <w:caps/>
                <w:color w:val="000000"/>
              </w:rPr>
              <w:t>action log</w:t>
            </w:r>
          </w:p>
          <w:p w14:paraId="2AB809DA" w14:textId="77777777" w:rsidR="00CB7D1F" w:rsidRPr="00495D35" w:rsidRDefault="00CB7D1F" w:rsidP="00CB7D1F">
            <w:pPr>
              <w:jc w:val="both"/>
              <w:outlineLvl w:val="0"/>
              <w:rPr>
                <w:rFonts w:ascii="Verdana" w:hAnsi="Verdana" w:cs="Tahoma"/>
                <w:color w:val="000000"/>
              </w:rPr>
            </w:pPr>
            <w:r w:rsidRPr="00495D35">
              <w:rPr>
                <w:rFonts w:ascii="Verdana" w:hAnsi="Verdana" w:cs="Tahoma"/>
                <w:color w:val="000000"/>
              </w:rPr>
              <w:t xml:space="preserve">Members </w:t>
            </w:r>
            <w:r w:rsidRPr="00495D35">
              <w:rPr>
                <w:rFonts w:ascii="Verdana" w:hAnsi="Verdana" w:cs="Tahoma"/>
                <w:b/>
                <w:color w:val="000000"/>
              </w:rPr>
              <w:t>RECEIVED</w:t>
            </w:r>
            <w:r w:rsidRPr="00495D35">
              <w:rPr>
                <w:rFonts w:ascii="Verdana" w:hAnsi="Verdana" w:cs="Tahoma"/>
                <w:color w:val="000000"/>
              </w:rPr>
              <w:t xml:space="preserve"> the action log and </w:t>
            </w:r>
            <w:r w:rsidRPr="00495D35">
              <w:rPr>
                <w:rFonts w:ascii="Verdana" w:hAnsi="Verdana" w:cs="Tahoma"/>
                <w:b/>
                <w:color w:val="000000"/>
              </w:rPr>
              <w:t>NOTED</w:t>
            </w:r>
            <w:r w:rsidRPr="00495D35">
              <w:rPr>
                <w:rFonts w:ascii="Verdana" w:hAnsi="Verdana" w:cs="Tahoma"/>
                <w:color w:val="000000"/>
              </w:rPr>
              <w:t>:</w:t>
            </w:r>
          </w:p>
          <w:p w14:paraId="5D26F3E4" w14:textId="3A675496" w:rsidR="00272EE6" w:rsidRDefault="00272EE6" w:rsidP="00CB7D1F">
            <w:pPr>
              <w:jc w:val="both"/>
              <w:outlineLvl w:val="0"/>
              <w:rPr>
                <w:rFonts w:ascii="Verdana" w:hAnsi="Verdana" w:cs="Tahoma"/>
                <w:color w:val="000000"/>
                <w:sz w:val="28"/>
                <w:szCs w:val="28"/>
                <w:highlight w:val="yellow"/>
              </w:rPr>
            </w:pPr>
          </w:p>
          <w:p w14:paraId="2924C168" w14:textId="56F48F23" w:rsidR="00272EE6" w:rsidRPr="00D76538" w:rsidRDefault="00272EE6" w:rsidP="00272EE6">
            <w:pPr>
              <w:outlineLvl w:val="0"/>
              <w:rPr>
                <w:rFonts w:ascii="Verdana" w:hAnsi="Verdana" w:cs="Tahoma"/>
                <w:b/>
                <w:bCs/>
                <w:color w:val="000000"/>
                <w:szCs w:val="28"/>
              </w:rPr>
            </w:pPr>
            <w:r w:rsidRPr="00D76538">
              <w:rPr>
                <w:rFonts w:ascii="Verdana" w:hAnsi="Verdana" w:cs="Tahoma"/>
                <w:b/>
                <w:bCs/>
                <w:color w:val="000000"/>
                <w:szCs w:val="28"/>
              </w:rPr>
              <w:t>EASC 22/101</w:t>
            </w:r>
          </w:p>
          <w:p w14:paraId="158F0FC4" w14:textId="05AC552C" w:rsidR="00272EE6" w:rsidRPr="00D76538" w:rsidRDefault="00742AB6" w:rsidP="00272EE6">
            <w:pPr>
              <w:numPr>
                <w:ilvl w:val="0"/>
                <w:numId w:val="9"/>
              </w:numPr>
              <w:jc w:val="both"/>
              <w:outlineLvl w:val="0"/>
              <w:rPr>
                <w:rFonts w:ascii="Verdana" w:hAnsi="Verdana" w:cs="Arial"/>
                <w:b/>
                <w:bCs/>
                <w:color w:val="000000" w:themeColor="text1"/>
              </w:rPr>
            </w:pPr>
            <w:r w:rsidRPr="00D76538">
              <w:rPr>
                <w:rFonts w:ascii="Verdana" w:hAnsi="Verdana" w:cs="Arial"/>
                <w:b/>
                <w:bCs/>
                <w:color w:val="000000" w:themeColor="text1"/>
              </w:rPr>
              <w:t>WAST Provider Report – Red variation</w:t>
            </w:r>
          </w:p>
          <w:p w14:paraId="7F2407A7" w14:textId="09B58711" w:rsidR="00272EE6" w:rsidRPr="00D76538" w:rsidRDefault="00742AB6" w:rsidP="00CB7D1F">
            <w:pPr>
              <w:jc w:val="both"/>
              <w:outlineLvl w:val="0"/>
              <w:rPr>
                <w:rFonts w:ascii="Verdana" w:hAnsi="Verdana" w:cs="Tahoma"/>
                <w:color w:val="000000"/>
                <w:sz w:val="28"/>
                <w:szCs w:val="28"/>
              </w:rPr>
            </w:pPr>
            <w:r w:rsidRPr="00D76538">
              <w:rPr>
                <w:rFonts w:ascii="Verdana" w:hAnsi="Verdana" w:cs="Tahoma"/>
                <w:color w:val="000000" w:themeColor="text1"/>
                <w:szCs w:val="28"/>
              </w:rPr>
              <w:t>Ross Whitehead updated that ‘a deep dive’ into red performance ha</w:t>
            </w:r>
            <w:r w:rsidR="00D76538">
              <w:rPr>
                <w:rFonts w:ascii="Verdana" w:hAnsi="Verdana" w:cs="Tahoma"/>
                <w:color w:val="000000" w:themeColor="text1"/>
                <w:szCs w:val="28"/>
              </w:rPr>
              <w:t>d</w:t>
            </w:r>
            <w:r w:rsidRPr="00D76538">
              <w:rPr>
                <w:rFonts w:ascii="Verdana" w:hAnsi="Verdana" w:cs="Tahoma"/>
                <w:color w:val="000000" w:themeColor="text1"/>
                <w:szCs w:val="28"/>
              </w:rPr>
              <w:t xml:space="preserve"> been undertaken by WAST.  Members were also reminded that changes ha</w:t>
            </w:r>
            <w:r w:rsidR="00D76538">
              <w:rPr>
                <w:rFonts w:ascii="Verdana" w:hAnsi="Verdana" w:cs="Tahoma"/>
                <w:color w:val="000000" w:themeColor="text1"/>
                <w:szCs w:val="28"/>
              </w:rPr>
              <w:t>d</w:t>
            </w:r>
            <w:r w:rsidRPr="00D76538">
              <w:rPr>
                <w:rFonts w:ascii="Verdana" w:hAnsi="Verdana" w:cs="Tahoma"/>
                <w:color w:val="000000" w:themeColor="text1"/>
                <w:szCs w:val="28"/>
              </w:rPr>
              <w:t xml:space="preserve"> been made following the discussion relating to the categorisation of Medical Priority Dispatch System (MPDS) codes within the Dispatch Cross Reference (DCR) Table, held at the September meeting of the EASC Committee.  It was agreed that these will be considered at a future EASC Management Group meeting.</w:t>
            </w:r>
          </w:p>
          <w:p w14:paraId="347E9689" w14:textId="77777777" w:rsidR="00742AB6" w:rsidRPr="00D76538" w:rsidRDefault="00742AB6" w:rsidP="00742AB6">
            <w:pPr>
              <w:outlineLvl w:val="0"/>
              <w:rPr>
                <w:rFonts w:ascii="Verdana" w:hAnsi="Verdana" w:cs="Tahoma"/>
                <w:b/>
                <w:bCs/>
                <w:color w:val="000000"/>
                <w:szCs w:val="28"/>
              </w:rPr>
            </w:pPr>
          </w:p>
          <w:p w14:paraId="0A5D331D" w14:textId="5034B902" w:rsidR="00742AB6" w:rsidRPr="00D76538" w:rsidRDefault="00742AB6" w:rsidP="00742AB6">
            <w:pPr>
              <w:numPr>
                <w:ilvl w:val="0"/>
                <w:numId w:val="9"/>
              </w:numPr>
              <w:jc w:val="both"/>
              <w:outlineLvl w:val="0"/>
              <w:rPr>
                <w:rFonts w:ascii="Verdana" w:hAnsi="Verdana" w:cs="Arial"/>
                <w:b/>
                <w:bCs/>
                <w:color w:val="000000" w:themeColor="text1"/>
              </w:rPr>
            </w:pPr>
            <w:r w:rsidRPr="00D76538">
              <w:rPr>
                <w:rFonts w:ascii="Verdana" w:hAnsi="Verdana" w:cs="Arial"/>
                <w:b/>
                <w:bCs/>
              </w:rPr>
              <w:t>Clinical Response Model and the Categorisation of the Medical Priority Dispatch System codes within the Dispatch Cross Reference Table</w:t>
            </w:r>
          </w:p>
          <w:p w14:paraId="11AA733F" w14:textId="6CBC4B14" w:rsidR="00742AB6" w:rsidRPr="00D76538" w:rsidRDefault="00742AB6" w:rsidP="00742AB6">
            <w:pPr>
              <w:jc w:val="both"/>
              <w:outlineLvl w:val="0"/>
              <w:rPr>
                <w:rFonts w:ascii="Verdana" w:hAnsi="Verdana" w:cs="Arial"/>
                <w:color w:val="000000" w:themeColor="text1"/>
              </w:rPr>
            </w:pPr>
            <w:r w:rsidRPr="00D76538">
              <w:rPr>
                <w:rFonts w:ascii="Verdana" w:hAnsi="Verdana" w:cs="Arial"/>
              </w:rPr>
              <w:t xml:space="preserve">Jason Killens confirmed that this </w:t>
            </w:r>
            <w:r w:rsidR="00D76538">
              <w:rPr>
                <w:rFonts w:ascii="Verdana" w:hAnsi="Verdana" w:cs="Arial"/>
              </w:rPr>
              <w:t>had been received at</w:t>
            </w:r>
            <w:r w:rsidRPr="00D76538">
              <w:rPr>
                <w:rFonts w:ascii="Verdana" w:hAnsi="Verdana" w:cs="Arial"/>
              </w:rPr>
              <w:t xml:space="preserve"> the </w:t>
            </w:r>
            <w:r w:rsidR="00600751" w:rsidRPr="00D76538">
              <w:rPr>
                <w:rFonts w:ascii="Verdana" w:hAnsi="Verdana" w:cs="Arial"/>
              </w:rPr>
              <w:t xml:space="preserve">WAST </w:t>
            </w:r>
            <w:r w:rsidRPr="00D76538">
              <w:rPr>
                <w:rFonts w:ascii="Verdana" w:hAnsi="Verdana" w:cs="Arial"/>
              </w:rPr>
              <w:t xml:space="preserve">Board </w:t>
            </w:r>
            <w:r w:rsidR="00D76538">
              <w:rPr>
                <w:rFonts w:ascii="Verdana" w:hAnsi="Verdana" w:cs="Arial"/>
              </w:rPr>
              <w:t xml:space="preserve">meeting held </w:t>
            </w:r>
            <w:r w:rsidRPr="00D76538">
              <w:rPr>
                <w:rFonts w:ascii="Verdana" w:hAnsi="Verdana" w:cs="Arial"/>
              </w:rPr>
              <w:t>at the end of Sept</w:t>
            </w:r>
            <w:r w:rsidR="00600751" w:rsidRPr="00D76538">
              <w:rPr>
                <w:rFonts w:ascii="Verdana" w:hAnsi="Verdana" w:cs="Arial"/>
              </w:rPr>
              <w:t>ember</w:t>
            </w:r>
            <w:r w:rsidRPr="00D76538">
              <w:rPr>
                <w:rFonts w:ascii="Verdana" w:hAnsi="Verdana" w:cs="Arial"/>
              </w:rPr>
              <w:t xml:space="preserve"> and</w:t>
            </w:r>
            <w:r w:rsidR="00D76538">
              <w:rPr>
                <w:rFonts w:ascii="Verdana" w:hAnsi="Verdana" w:cs="Arial"/>
              </w:rPr>
              <w:t xml:space="preserve"> the</w:t>
            </w:r>
            <w:r w:rsidRPr="00D76538">
              <w:rPr>
                <w:rFonts w:ascii="Verdana" w:hAnsi="Verdana" w:cs="Arial"/>
              </w:rPr>
              <w:t xml:space="preserve"> changes went live in October.  No diff</w:t>
            </w:r>
            <w:r w:rsidR="00600751" w:rsidRPr="00D76538">
              <w:rPr>
                <w:rFonts w:ascii="Verdana" w:hAnsi="Verdana" w:cs="Arial"/>
              </w:rPr>
              <w:t xml:space="preserve">iculties </w:t>
            </w:r>
            <w:r w:rsidRPr="00D76538">
              <w:rPr>
                <w:rFonts w:ascii="Verdana" w:hAnsi="Verdana" w:cs="Arial"/>
              </w:rPr>
              <w:t>ha</w:t>
            </w:r>
            <w:r w:rsidR="00D76538">
              <w:rPr>
                <w:rFonts w:ascii="Verdana" w:hAnsi="Verdana" w:cs="Arial"/>
              </w:rPr>
              <w:t>d</w:t>
            </w:r>
            <w:r w:rsidRPr="00D76538">
              <w:rPr>
                <w:rFonts w:ascii="Verdana" w:hAnsi="Verdana" w:cs="Arial"/>
              </w:rPr>
              <w:t xml:space="preserve"> been reported</w:t>
            </w:r>
            <w:r w:rsidR="00600751" w:rsidRPr="00D76538">
              <w:rPr>
                <w:rFonts w:ascii="Verdana" w:hAnsi="Verdana" w:cs="Arial"/>
              </w:rPr>
              <w:t>.</w:t>
            </w:r>
          </w:p>
          <w:p w14:paraId="7EC99689" w14:textId="77777777" w:rsidR="00742AB6" w:rsidRPr="00600751" w:rsidRDefault="00742AB6" w:rsidP="00CB7D1F">
            <w:pPr>
              <w:jc w:val="both"/>
              <w:outlineLvl w:val="0"/>
              <w:rPr>
                <w:rFonts w:ascii="Verdana" w:hAnsi="Verdana" w:cs="Tahoma"/>
                <w:color w:val="000000"/>
                <w:sz w:val="28"/>
                <w:szCs w:val="28"/>
                <w:highlight w:val="yellow"/>
              </w:rPr>
            </w:pPr>
          </w:p>
          <w:p w14:paraId="5C628DF9" w14:textId="2E15563C" w:rsidR="00CB7D1F" w:rsidRDefault="00CB7D1F" w:rsidP="00CB7D1F">
            <w:pPr>
              <w:outlineLvl w:val="0"/>
              <w:rPr>
                <w:rFonts w:ascii="Verdana" w:hAnsi="Verdana" w:cs="Tahoma"/>
                <w:b/>
                <w:bCs/>
                <w:color w:val="000000"/>
                <w:szCs w:val="28"/>
              </w:rPr>
            </w:pPr>
            <w:r w:rsidRPr="00495D35">
              <w:rPr>
                <w:rFonts w:ascii="Verdana" w:hAnsi="Verdana" w:cs="Tahoma"/>
                <w:b/>
                <w:bCs/>
                <w:color w:val="000000"/>
                <w:szCs w:val="28"/>
              </w:rPr>
              <w:t>EASC 22/79</w:t>
            </w:r>
          </w:p>
          <w:p w14:paraId="4D002491" w14:textId="77777777" w:rsidR="00CB7D1F" w:rsidRPr="00495D35" w:rsidRDefault="00CB7D1F" w:rsidP="00CB7D1F">
            <w:pPr>
              <w:numPr>
                <w:ilvl w:val="0"/>
                <w:numId w:val="9"/>
              </w:numPr>
              <w:jc w:val="both"/>
              <w:outlineLvl w:val="0"/>
              <w:rPr>
                <w:rFonts w:ascii="Verdana" w:hAnsi="Verdana" w:cs="Arial"/>
                <w:b/>
                <w:bCs/>
                <w:color w:val="000000" w:themeColor="text1"/>
              </w:rPr>
            </w:pPr>
            <w:r w:rsidRPr="00495D35">
              <w:rPr>
                <w:rFonts w:ascii="Verdana" w:hAnsi="Verdana" w:cs="Arial"/>
                <w:b/>
                <w:bCs/>
                <w:color w:val="000000" w:themeColor="text1"/>
              </w:rPr>
              <w:t>Different staff input to WAST Control / call options</w:t>
            </w:r>
          </w:p>
          <w:p w14:paraId="1987A080" w14:textId="60DE0C3A" w:rsidR="00CB7D1F" w:rsidRPr="00495D35" w:rsidRDefault="00CB7D1F" w:rsidP="00CB7D1F">
            <w:pPr>
              <w:jc w:val="both"/>
              <w:outlineLvl w:val="0"/>
              <w:rPr>
                <w:rFonts w:ascii="Verdana" w:hAnsi="Verdana" w:cs="Tahoma"/>
                <w:color w:val="000000" w:themeColor="text1"/>
                <w:szCs w:val="28"/>
              </w:rPr>
            </w:pPr>
            <w:r w:rsidRPr="00495D35">
              <w:rPr>
                <w:rFonts w:ascii="Verdana" w:hAnsi="Verdana" w:cs="Tahoma"/>
                <w:color w:val="000000" w:themeColor="text1"/>
                <w:szCs w:val="28"/>
              </w:rPr>
              <w:t xml:space="preserve">Jason Killens </w:t>
            </w:r>
            <w:r w:rsidR="00495D35">
              <w:rPr>
                <w:rFonts w:ascii="Verdana" w:hAnsi="Verdana" w:cs="Tahoma"/>
                <w:color w:val="000000" w:themeColor="text1"/>
                <w:szCs w:val="28"/>
              </w:rPr>
              <w:t xml:space="preserve">provided an update on the </w:t>
            </w:r>
            <w:r w:rsidR="00A47C13">
              <w:rPr>
                <w:rFonts w:ascii="Verdana" w:hAnsi="Verdana" w:cs="Tahoma"/>
                <w:color w:val="000000" w:themeColor="text1"/>
                <w:szCs w:val="28"/>
              </w:rPr>
              <w:t>composition</w:t>
            </w:r>
            <w:r w:rsidR="00495D35">
              <w:rPr>
                <w:rFonts w:ascii="Verdana" w:hAnsi="Verdana" w:cs="Tahoma"/>
                <w:color w:val="000000" w:themeColor="text1"/>
                <w:szCs w:val="28"/>
              </w:rPr>
              <w:t xml:space="preserve"> of WAST Control and the clinical support desk with representatives of the paramedic, nursing, midwifery, social work professions </w:t>
            </w:r>
            <w:r w:rsidR="00600751">
              <w:rPr>
                <w:rFonts w:ascii="Verdana" w:hAnsi="Verdana" w:cs="Tahoma"/>
                <w:color w:val="000000" w:themeColor="text1"/>
                <w:szCs w:val="28"/>
              </w:rPr>
              <w:t xml:space="preserve">now </w:t>
            </w:r>
            <w:r w:rsidR="00495D35">
              <w:rPr>
                <w:rFonts w:ascii="Verdana" w:hAnsi="Verdana" w:cs="Tahoma"/>
                <w:color w:val="000000" w:themeColor="text1"/>
                <w:szCs w:val="28"/>
              </w:rPr>
              <w:t xml:space="preserve">ensuring multi-disciplinary advice </w:t>
            </w:r>
            <w:r w:rsidR="00D76538">
              <w:rPr>
                <w:rFonts w:ascii="Verdana" w:hAnsi="Verdana" w:cs="Tahoma"/>
                <w:color w:val="000000" w:themeColor="text1"/>
                <w:szCs w:val="28"/>
              </w:rPr>
              <w:t>wa</w:t>
            </w:r>
            <w:r w:rsidR="00495D35">
              <w:rPr>
                <w:rFonts w:ascii="Verdana" w:hAnsi="Verdana" w:cs="Tahoma"/>
                <w:color w:val="000000" w:themeColor="text1"/>
                <w:szCs w:val="28"/>
              </w:rPr>
              <w:t>s provided to 999 callers.  It was agreed it w</w:t>
            </w:r>
            <w:r w:rsidR="00D76538">
              <w:rPr>
                <w:rFonts w:ascii="Verdana" w:hAnsi="Verdana" w:cs="Tahoma"/>
                <w:color w:val="000000" w:themeColor="text1"/>
                <w:szCs w:val="28"/>
              </w:rPr>
              <w:t>ould</w:t>
            </w:r>
            <w:r w:rsidR="00495D35">
              <w:rPr>
                <w:rFonts w:ascii="Verdana" w:hAnsi="Verdana" w:cs="Tahoma"/>
                <w:color w:val="000000" w:themeColor="text1"/>
                <w:szCs w:val="28"/>
              </w:rPr>
              <w:t xml:space="preserve"> be </w:t>
            </w:r>
            <w:r w:rsidR="00B76641">
              <w:rPr>
                <w:rFonts w:ascii="Verdana" w:hAnsi="Verdana" w:cs="Tahoma"/>
                <w:color w:val="000000" w:themeColor="text1"/>
                <w:szCs w:val="28"/>
              </w:rPr>
              <w:t xml:space="preserve">important to evaluate </w:t>
            </w:r>
            <w:r w:rsidR="00495D35">
              <w:rPr>
                <w:rFonts w:ascii="Verdana" w:hAnsi="Verdana" w:cs="Tahoma"/>
                <w:color w:val="000000" w:themeColor="text1"/>
                <w:szCs w:val="28"/>
              </w:rPr>
              <w:t xml:space="preserve">the impact of this </w:t>
            </w:r>
            <w:r w:rsidR="00A47C13">
              <w:rPr>
                <w:rFonts w:ascii="Verdana" w:hAnsi="Verdana" w:cs="Tahoma"/>
                <w:color w:val="000000" w:themeColor="text1"/>
                <w:szCs w:val="28"/>
              </w:rPr>
              <w:t xml:space="preserve">in due course </w:t>
            </w:r>
            <w:r w:rsidRPr="00495D35">
              <w:rPr>
                <w:rFonts w:ascii="Verdana" w:hAnsi="Verdana" w:cs="Tahoma"/>
                <w:color w:val="000000" w:themeColor="text1"/>
                <w:szCs w:val="28"/>
              </w:rPr>
              <w:t>(</w:t>
            </w:r>
            <w:r w:rsidR="00A47C13">
              <w:rPr>
                <w:rFonts w:ascii="Verdana" w:hAnsi="Verdana" w:cs="Tahoma"/>
                <w:color w:val="000000" w:themeColor="text1"/>
                <w:szCs w:val="28"/>
              </w:rPr>
              <w:t>i</w:t>
            </w:r>
            <w:r w:rsidRPr="00495D35">
              <w:rPr>
                <w:rFonts w:ascii="Verdana" w:hAnsi="Verdana" w:cs="Tahoma"/>
                <w:color w:val="000000" w:themeColor="text1"/>
                <w:szCs w:val="28"/>
              </w:rPr>
              <w:t>tem to remain on Action Log).</w:t>
            </w:r>
          </w:p>
          <w:p w14:paraId="7A2810FB" w14:textId="4187FD8A" w:rsidR="00CB7D1F" w:rsidRDefault="00CB7D1F" w:rsidP="00CB7D1F">
            <w:pPr>
              <w:outlineLvl w:val="0"/>
              <w:rPr>
                <w:rFonts w:ascii="Verdana" w:hAnsi="Verdana" w:cs="Tahoma"/>
                <w:color w:val="FF0000"/>
                <w:szCs w:val="28"/>
              </w:rPr>
            </w:pPr>
          </w:p>
          <w:p w14:paraId="19166343" w14:textId="0AEAC9CD" w:rsidR="00D76538" w:rsidRDefault="00D76538" w:rsidP="00CB7D1F">
            <w:pPr>
              <w:outlineLvl w:val="0"/>
              <w:rPr>
                <w:rFonts w:ascii="Verdana" w:hAnsi="Verdana" w:cs="Tahoma"/>
                <w:color w:val="FF0000"/>
                <w:szCs w:val="28"/>
              </w:rPr>
            </w:pPr>
          </w:p>
          <w:p w14:paraId="6C4C6362" w14:textId="498DA35B" w:rsidR="00D76538" w:rsidRDefault="00D76538" w:rsidP="00CB7D1F">
            <w:pPr>
              <w:outlineLvl w:val="0"/>
              <w:rPr>
                <w:rFonts w:ascii="Verdana" w:hAnsi="Verdana" w:cs="Tahoma"/>
                <w:color w:val="FF0000"/>
                <w:szCs w:val="28"/>
              </w:rPr>
            </w:pPr>
          </w:p>
          <w:p w14:paraId="59C0C488" w14:textId="77777777" w:rsidR="00D76538" w:rsidRPr="00495D35" w:rsidRDefault="00D76538" w:rsidP="00CB7D1F">
            <w:pPr>
              <w:outlineLvl w:val="0"/>
              <w:rPr>
                <w:rFonts w:ascii="Verdana" w:hAnsi="Verdana" w:cs="Tahoma"/>
                <w:color w:val="FF0000"/>
                <w:szCs w:val="28"/>
              </w:rPr>
            </w:pPr>
          </w:p>
          <w:p w14:paraId="6E206883" w14:textId="77777777" w:rsidR="00CB7D1F" w:rsidRPr="00495D35" w:rsidRDefault="00CB7D1F" w:rsidP="00CB7D1F">
            <w:pPr>
              <w:outlineLvl w:val="0"/>
              <w:rPr>
                <w:rFonts w:ascii="Verdana" w:hAnsi="Verdana" w:cs="Tahoma"/>
                <w:b/>
                <w:bCs/>
                <w:color w:val="000000"/>
                <w:szCs w:val="28"/>
              </w:rPr>
            </w:pPr>
            <w:r w:rsidRPr="00495D35">
              <w:rPr>
                <w:rFonts w:ascii="Verdana" w:hAnsi="Verdana" w:cs="Tahoma"/>
                <w:b/>
                <w:bCs/>
                <w:color w:val="000000"/>
                <w:szCs w:val="28"/>
              </w:rPr>
              <w:lastRenderedPageBreak/>
              <w:t>EASC 22/81</w:t>
            </w:r>
          </w:p>
          <w:p w14:paraId="6C566931" w14:textId="77777777" w:rsidR="00CB7D1F" w:rsidRPr="00495D35" w:rsidRDefault="00CB7D1F" w:rsidP="00CB7D1F">
            <w:pPr>
              <w:numPr>
                <w:ilvl w:val="0"/>
                <w:numId w:val="9"/>
              </w:numPr>
              <w:outlineLvl w:val="0"/>
              <w:rPr>
                <w:rFonts w:ascii="Verdana" w:hAnsi="Verdana" w:cs="Tahoma"/>
                <w:b/>
                <w:bCs/>
                <w:color w:val="000000" w:themeColor="text1"/>
                <w:szCs w:val="28"/>
              </w:rPr>
            </w:pPr>
            <w:r w:rsidRPr="00495D35">
              <w:rPr>
                <w:rFonts w:ascii="Verdana" w:hAnsi="Verdana" w:cs="Tahoma"/>
                <w:b/>
                <w:bCs/>
                <w:color w:val="000000" w:themeColor="text1"/>
                <w:szCs w:val="28"/>
              </w:rPr>
              <w:t>Roster Reviews</w:t>
            </w:r>
          </w:p>
          <w:p w14:paraId="4A0E6387" w14:textId="0E3BFC1C" w:rsidR="00CB7D1F" w:rsidRPr="00495D35" w:rsidRDefault="00CB7D1F" w:rsidP="00CB7D1F">
            <w:pPr>
              <w:jc w:val="both"/>
              <w:outlineLvl w:val="0"/>
              <w:rPr>
                <w:rFonts w:ascii="Verdana" w:hAnsi="Verdana" w:cs="Tahoma"/>
                <w:color w:val="000000" w:themeColor="text1"/>
                <w:szCs w:val="28"/>
              </w:rPr>
            </w:pPr>
            <w:r w:rsidRPr="00495D35">
              <w:rPr>
                <w:rFonts w:ascii="Verdana" w:hAnsi="Verdana" w:cs="Tahoma"/>
                <w:color w:val="000000" w:themeColor="text1"/>
                <w:szCs w:val="28"/>
              </w:rPr>
              <w:t xml:space="preserve">Jason Killens </w:t>
            </w:r>
            <w:r w:rsidR="00495D35">
              <w:rPr>
                <w:rFonts w:ascii="Verdana" w:hAnsi="Verdana" w:cs="Tahoma"/>
                <w:color w:val="000000" w:themeColor="text1"/>
                <w:szCs w:val="28"/>
              </w:rPr>
              <w:t xml:space="preserve">reported that this programme of work commenced in October and </w:t>
            </w:r>
            <w:r w:rsidR="00D76538">
              <w:rPr>
                <w:rFonts w:ascii="Verdana" w:hAnsi="Verdana" w:cs="Tahoma"/>
                <w:color w:val="000000" w:themeColor="text1"/>
                <w:szCs w:val="28"/>
              </w:rPr>
              <w:t>wa</w:t>
            </w:r>
            <w:r w:rsidR="00495D35">
              <w:rPr>
                <w:rFonts w:ascii="Verdana" w:hAnsi="Verdana" w:cs="Tahoma"/>
                <w:color w:val="000000" w:themeColor="text1"/>
                <w:szCs w:val="28"/>
              </w:rPr>
              <w:t xml:space="preserve">s on track for completion at the end of November.  It was agreed that </w:t>
            </w:r>
            <w:r w:rsidR="00A47C13">
              <w:rPr>
                <w:rFonts w:ascii="Verdana" w:hAnsi="Verdana" w:cs="Tahoma"/>
                <w:color w:val="000000" w:themeColor="text1"/>
                <w:szCs w:val="28"/>
              </w:rPr>
              <w:t xml:space="preserve">WAST would provide </w:t>
            </w:r>
            <w:r w:rsidR="00495D35">
              <w:rPr>
                <w:rFonts w:ascii="Verdana" w:hAnsi="Verdana" w:cs="Tahoma"/>
                <w:color w:val="000000" w:themeColor="text1"/>
                <w:szCs w:val="28"/>
              </w:rPr>
              <w:t>the numbers of staff available on a health board by health board basis.</w:t>
            </w:r>
          </w:p>
          <w:p w14:paraId="250D0D15" w14:textId="77777777" w:rsidR="00CB7D1F" w:rsidRPr="00495D35" w:rsidRDefault="00CB7D1F" w:rsidP="00CB7D1F">
            <w:pPr>
              <w:jc w:val="both"/>
              <w:outlineLvl w:val="0"/>
              <w:rPr>
                <w:rFonts w:ascii="Verdana" w:hAnsi="Verdana" w:cs="Tahoma"/>
                <w:color w:val="000000" w:themeColor="text1"/>
                <w:szCs w:val="28"/>
              </w:rPr>
            </w:pPr>
            <w:r w:rsidRPr="00495D35">
              <w:rPr>
                <w:rFonts w:ascii="Verdana" w:hAnsi="Verdana" w:cs="Tahoma"/>
                <w:color w:val="000000" w:themeColor="text1"/>
                <w:szCs w:val="28"/>
              </w:rPr>
              <w:t xml:space="preserve"> </w:t>
            </w:r>
          </w:p>
          <w:p w14:paraId="00BBACB5" w14:textId="77777777" w:rsidR="00CB7D1F" w:rsidRPr="00495D35" w:rsidRDefault="00CB7D1F" w:rsidP="00CB7D1F">
            <w:pPr>
              <w:numPr>
                <w:ilvl w:val="0"/>
                <w:numId w:val="9"/>
              </w:numPr>
              <w:outlineLvl w:val="0"/>
              <w:rPr>
                <w:rFonts w:ascii="Verdana" w:hAnsi="Verdana" w:cs="Tahoma"/>
                <w:b/>
                <w:bCs/>
                <w:color w:val="000000" w:themeColor="text1"/>
                <w:szCs w:val="28"/>
              </w:rPr>
            </w:pPr>
            <w:r w:rsidRPr="00495D35">
              <w:rPr>
                <w:rFonts w:ascii="Verdana" w:hAnsi="Verdana" w:cs="Tahoma"/>
                <w:b/>
                <w:bCs/>
                <w:color w:val="000000" w:themeColor="text1"/>
                <w:szCs w:val="28"/>
              </w:rPr>
              <w:t>WAST Working Practices</w:t>
            </w:r>
          </w:p>
          <w:p w14:paraId="3ADD5992" w14:textId="0EDADE48" w:rsidR="00CB7D1F" w:rsidRPr="00495D35" w:rsidRDefault="00CB7D1F" w:rsidP="00CB7D1F">
            <w:pPr>
              <w:jc w:val="both"/>
              <w:outlineLvl w:val="0"/>
              <w:rPr>
                <w:rFonts w:ascii="Verdana" w:hAnsi="Verdana" w:cs="Tahoma"/>
                <w:color w:val="000000" w:themeColor="text1"/>
                <w:szCs w:val="28"/>
              </w:rPr>
            </w:pPr>
            <w:r w:rsidRPr="00495D35">
              <w:rPr>
                <w:rFonts w:ascii="Verdana" w:hAnsi="Verdana" w:cs="Tahoma"/>
                <w:color w:val="000000" w:themeColor="text1"/>
                <w:szCs w:val="28"/>
              </w:rPr>
              <w:t xml:space="preserve">Jason Killens confirmed that progress had been made </w:t>
            </w:r>
            <w:r w:rsidR="00B76641">
              <w:rPr>
                <w:rFonts w:ascii="Verdana" w:hAnsi="Verdana" w:cs="Tahoma"/>
                <w:color w:val="000000" w:themeColor="text1"/>
                <w:szCs w:val="28"/>
              </w:rPr>
              <w:t xml:space="preserve">on a range of working practices </w:t>
            </w:r>
            <w:r w:rsidRPr="00495D35">
              <w:rPr>
                <w:rFonts w:ascii="Verdana" w:hAnsi="Verdana" w:cs="Tahoma"/>
                <w:color w:val="000000" w:themeColor="text1"/>
                <w:szCs w:val="28"/>
              </w:rPr>
              <w:t xml:space="preserve">with the Trade Unions, including </w:t>
            </w:r>
            <w:r w:rsidR="00495D35">
              <w:rPr>
                <w:rFonts w:ascii="Verdana" w:hAnsi="Verdana" w:cs="Tahoma"/>
                <w:color w:val="000000" w:themeColor="text1"/>
                <w:szCs w:val="28"/>
              </w:rPr>
              <w:t xml:space="preserve">a potential pathway for emergency medical technicians. </w:t>
            </w:r>
            <w:r w:rsidR="00D76538">
              <w:rPr>
                <w:rFonts w:ascii="Verdana" w:hAnsi="Verdana" w:cs="Tahoma"/>
                <w:color w:val="000000" w:themeColor="text1"/>
                <w:szCs w:val="28"/>
              </w:rPr>
              <w:t>I</w:t>
            </w:r>
            <w:r w:rsidR="00495D35">
              <w:rPr>
                <w:rFonts w:ascii="Verdana" w:hAnsi="Verdana" w:cs="Tahoma"/>
                <w:color w:val="000000" w:themeColor="text1"/>
                <w:szCs w:val="28"/>
              </w:rPr>
              <w:t xml:space="preserve">t was </w:t>
            </w:r>
            <w:r w:rsidR="00A47C13">
              <w:rPr>
                <w:rFonts w:ascii="Verdana" w:hAnsi="Verdana" w:cs="Tahoma"/>
                <w:color w:val="000000" w:themeColor="text1"/>
                <w:szCs w:val="28"/>
              </w:rPr>
              <w:t xml:space="preserve">further </w:t>
            </w:r>
            <w:r w:rsidR="00495D35">
              <w:rPr>
                <w:rFonts w:ascii="Verdana" w:hAnsi="Verdana" w:cs="Tahoma"/>
                <w:color w:val="000000" w:themeColor="text1"/>
                <w:szCs w:val="28"/>
              </w:rPr>
              <w:t>noted that industrial action could take place in coming months.</w:t>
            </w:r>
          </w:p>
          <w:p w14:paraId="58C20A42" w14:textId="77777777" w:rsidR="00CB7D1F" w:rsidRPr="00495D35" w:rsidRDefault="00CB7D1F" w:rsidP="00CB7D1F">
            <w:pPr>
              <w:jc w:val="both"/>
              <w:outlineLvl w:val="0"/>
              <w:rPr>
                <w:rFonts w:ascii="Verdana" w:hAnsi="Verdana" w:cs="Tahoma"/>
                <w:color w:val="FF0000"/>
                <w:szCs w:val="28"/>
              </w:rPr>
            </w:pPr>
            <w:r w:rsidRPr="00495D35">
              <w:rPr>
                <w:rFonts w:ascii="Verdana" w:hAnsi="Verdana" w:cs="Tahoma"/>
                <w:color w:val="FF0000"/>
                <w:szCs w:val="28"/>
              </w:rPr>
              <w:t xml:space="preserve"> </w:t>
            </w:r>
          </w:p>
          <w:p w14:paraId="27107193" w14:textId="77777777" w:rsidR="00CB7D1F" w:rsidRPr="00495D35" w:rsidRDefault="00CB7D1F" w:rsidP="00CB7D1F">
            <w:pPr>
              <w:numPr>
                <w:ilvl w:val="0"/>
                <w:numId w:val="9"/>
              </w:numPr>
              <w:jc w:val="both"/>
              <w:outlineLvl w:val="0"/>
              <w:rPr>
                <w:rFonts w:ascii="Verdana" w:hAnsi="Verdana" w:cs="Tahoma"/>
                <w:b/>
                <w:bCs/>
                <w:color w:val="000000" w:themeColor="text1"/>
                <w:szCs w:val="28"/>
              </w:rPr>
            </w:pPr>
            <w:r w:rsidRPr="00495D35">
              <w:rPr>
                <w:rFonts w:ascii="Verdana" w:hAnsi="Verdana" w:cs="Tahoma"/>
                <w:b/>
                <w:bCs/>
                <w:color w:val="000000" w:themeColor="text1"/>
                <w:szCs w:val="28"/>
              </w:rPr>
              <w:t>Immediate Red Release</w:t>
            </w:r>
          </w:p>
          <w:p w14:paraId="3CE1E7F3" w14:textId="52753265" w:rsidR="00CB7D1F" w:rsidRPr="00495D35" w:rsidRDefault="00CB7D1F" w:rsidP="00CB7D1F">
            <w:pPr>
              <w:jc w:val="both"/>
              <w:outlineLvl w:val="0"/>
              <w:rPr>
                <w:rFonts w:ascii="Verdana" w:hAnsi="Verdana" w:cs="Tahoma"/>
                <w:color w:val="000000" w:themeColor="text1"/>
                <w:szCs w:val="28"/>
              </w:rPr>
            </w:pPr>
            <w:r w:rsidRPr="00495D35">
              <w:rPr>
                <w:rFonts w:ascii="Verdana" w:hAnsi="Verdana" w:cs="Tahoma"/>
                <w:color w:val="000000" w:themeColor="text1"/>
                <w:szCs w:val="28"/>
              </w:rPr>
              <w:t xml:space="preserve">The Chair asked Members to </w:t>
            </w:r>
            <w:r w:rsidR="00B76641">
              <w:rPr>
                <w:rFonts w:ascii="Verdana" w:hAnsi="Verdana" w:cs="Tahoma"/>
                <w:color w:val="000000" w:themeColor="text1"/>
                <w:szCs w:val="28"/>
              </w:rPr>
              <w:t>ensure that</w:t>
            </w:r>
            <w:r w:rsidR="009922F8">
              <w:rPr>
                <w:rFonts w:ascii="Verdana" w:hAnsi="Verdana" w:cs="Tahoma"/>
                <w:color w:val="000000" w:themeColor="text1"/>
                <w:szCs w:val="28"/>
              </w:rPr>
              <w:t>, whilst some progress was being made,</w:t>
            </w:r>
            <w:r w:rsidR="00B76641">
              <w:rPr>
                <w:rFonts w:ascii="Verdana" w:hAnsi="Verdana" w:cs="Tahoma"/>
                <w:color w:val="000000" w:themeColor="text1"/>
                <w:szCs w:val="28"/>
              </w:rPr>
              <w:t xml:space="preserve"> </w:t>
            </w:r>
            <w:r w:rsidR="009922F8">
              <w:rPr>
                <w:rFonts w:ascii="Verdana" w:hAnsi="Verdana" w:cs="Tahoma"/>
                <w:color w:val="000000" w:themeColor="text1"/>
                <w:szCs w:val="28"/>
              </w:rPr>
              <w:t xml:space="preserve">a request for red release </w:t>
            </w:r>
            <w:r w:rsidR="00A47C13">
              <w:rPr>
                <w:rFonts w:ascii="Verdana" w:hAnsi="Verdana" w:cs="Tahoma"/>
                <w:color w:val="000000" w:themeColor="text1"/>
                <w:szCs w:val="28"/>
              </w:rPr>
              <w:t>should continue</w:t>
            </w:r>
            <w:r w:rsidR="009922F8">
              <w:rPr>
                <w:rFonts w:ascii="Verdana" w:hAnsi="Verdana" w:cs="Tahoma"/>
                <w:color w:val="000000" w:themeColor="text1"/>
                <w:szCs w:val="28"/>
              </w:rPr>
              <w:t xml:space="preserve"> to be</w:t>
            </w:r>
            <w:r w:rsidR="00B76641">
              <w:rPr>
                <w:rFonts w:ascii="Verdana" w:hAnsi="Verdana" w:cs="Tahoma"/>
                <w:color w:val="000000" w:themeColor="text1"/>
                <w:szCs w:val="28"/>
              </w:rPr>
              <w:t xml:space="preserve"> seen as an absolute priority.</w:t>
            </w:r>
          </w:p>
          <w:p w14:paraId="418C1D0F" w14:textId="77777777" w:rsidR="00CB7D1F" w:rsidRPr="00495D35" w:rsidRDefault="00CB7D1F" w:rsidP="00CB7D1F">
            <w:pPr>
              <w:jc w:val="both"/>
              <w:outlineLvl w:val="0"/>
              <w:rPr>
                <w:rFonts w:ascii="Verdana" w:hAnsi="Verdana" w:cs="Tahoma"/>
                <w:b/>
                <w:bCs/>
                <w:color w:val="FF0000"/>
                <w:szCs w:val="28"/>
              </w:rPr>
            </w:pPr>
          </w:p>
          <w:p w14:paraId="3743A2BD" w14:textId="77777777" w:rsidR="00CB7D1F" w:rsidRPr="00495D35" w:rsidRDefault="00CB7D1F" w:rsidP="00CB7D1F">
            <w:pPr>
              <w:jc w:val="both"/>
              <w:outlineLvl w:val="0"/>
              <w:rPr>
                <w:rFonts w:ascii="Verdana" w:hAnsi="Verdana" w:cs="Tahoma"/>
                <w:b/>
                <w:bCs/>
                <w:color w:val="FF0000"/>
                <w:sz w:val="36"/>
                <w:szCs w:val="40"/>
              </w:rPr>
            </w:pPr>
            <w:r w:rsidRPr="00495D35">
              <w:rPr>
                <w:rFonts w:ascii="Verdana" w:hAnsi="Verdana" w:cs="Tahoma"/>
                <w:b/>
                <w:bCs/>
              </w:rPr>
              <w:t>EASC22/20</w:t>
            </w:r>
          </w:p>
          <w:p w14:paraId="38C701C8" w14:textId="77777777" w:rsidR="00CB7D1F" w:rsidRPr="00495D35" w:rsidRDefault="00CB7D1F" w:rsidP="00CB7D1F">
            <w:pPr>
              <w:numPr>
                <w:ilvl w:val="0"/>
                <w:numId w:val="10"/>
              </w:numPr>
              <w:jc w:val="both"/>
              <w:outlineLvl w:val="0"/>
              <w:rPr>
                <w:rFonts w:ascii="Verdana" w:hAnsi="Verdana" w:cs="Tahoma"/>
                <w:color w:val="000000" w:themeColor="text1"/>
                <w:szCs w:val="28"/>
              </w:rPr>
            </w:pPr>
            <w:r w:rsidRPr="00495D35">
              <w:rPr>
                <w:rFonts w:ascii="Verdana" w:hAnsi="Verdana" w:cs="Tahoma"/>
                <w:b/>
                <w:bCs/>
                <w:color w:val="000000" w:themeColor="text1"/>
                <w:szCs w:val="28"/>
              </w:rPr>
              <w:t xml:space="preserve">Performance Report </w:t>
            </w:r>
          </w:p>
          <w:p w14:paraId="459C1652" w14:textId="1341700E" w:rsidR="00CB7D1F" w:rsidRPr="00495D35" w:rsidRDefault="009922F8" w:rsidP="00CB7D1F">
            <w:pPr>
              <w:jc w:val="both"/>
              <w:outlineLvl w:val="0"/>
              <w:rPr>
                <w:rFonts w:ascii="Verdana" w:hAnsi="Verdana" w:cs="Arial"/>
                <w:color w:val="000000" w:themeColor="text1"/>
              </w:rPr>
            </w:pPr>
            <w:r>
              <w:rPr>
                <w:rFonts w:ascii="Verdana" w:hAnsi="Verdana" w:cs="Tahoma"/>
                <w:color w:val="000000" w:themeColor="text1"/>
                <w:szCs w:val="28"/>
              </w:rPr>
              <w:t xml:space="preserve">This was </w:t>
            </w:r>
            <w:r w:rsidR="00CB7D1F" w:rsidRPr="00495D35">
              <w:rPr>
                <w:rFonts w:ascii="Verdana" w:hAnsi="Verdana" w:cs="Tahoma"/>
                <w:color w:val="000000" w:themeColor="text1"/>
                <w:szCs w:val="28"/>
              </w:rPr>
              <w:t xml:space="preserve">on the action log awaiting further update re </w:t>
            </w:r>
            <w:r w:rsidR="00CB7D1F" w:rsidRPr="00495D35">
              <w:rPr>
                <w:rFonts w:ascii="Verdana" w:hAnsi="Verdana" w:cs="Arial"/>
                <w:color w:val="000000" w:themeColor="text1"/>
              </w:rPr>
              <w:t>Digital Health and Care Wales looking at linked data sets related to patient outcomes.</w:t>
            </w:r>
            <w:r w:rsidR="00495D35">
              <w:rPr>
                <w:rFonts w:ascii="Verdana" w:hAnsi="Verdana" w:cs="Arial"/>
                <w:color w:val="000000" w:themeColor="text1"/>
              </w:rPr>
              <w:t xml:space="preserve">  </w:t>
            </w:r>
            <w:r>
              <w:rPr>
                <w:rFonts w:ascii="Verdana" w:hAnsi="Verdana" w:cs="Arial"/>
                <w:color w:val="000000" w:themeColor="text1"/>
              </w:rPr>
              <w:t>In future t</w:t>
            </w:r>
            <w:r w:rsidR="00495D35">
              <w:rPr>
                <w:rFonts w:ascii="Verdana" w:hAnsi="Verdana" w:cs="Arial"/>
                <w:color w:val="000000" w:themeColor="text1"/>
              </w:rPr>
              <w:t>his would be added as a standing item in the Chief Ambulance Services Commissioner’s Report.</w:t>
            </w:r>
          </w:p>
          <w:p w14:paraId="10111844" w14:textId="0DC06CDD" w:rsidR="00CB7D1F" w:rsidRDefault="00CB7D1F" w:rsidP="00CB7D1F">
            <w:pPr>
              <w:jc w:val="both"/>
              <w:outlineLvl w:val="0"/>
              <w:rPr>
                <w:rFonts w:ascii="Verdana" w:hAnsi="Verdana" w:cs="Tahoma"/>
                <w:color w:val="000000" w:themeColor="text1"/>
                <w:szCs w:val="28"/>
              </w:rPr>
            </w:pPr>
          </w:p>
          <w:p w14:paraId="4AD2082B" w14:textId="4DDF8503" w:rsidR="007374C2" w:rsidRPr="00495D35" w:rsidRDefault="007374C2" w:rsidP="007374C2">
            <w:pPr>
              <w:jc w:val="both"/>
              <w:outlineLvl w:val="0"/>
              <w:rPr>
                <w:rFonts w:ascii="Verdana" w:hAnsi="Verdana" w:cs="Tahoma"/>
                <w:b/>
                <w:bCs/>
                <w:color w:val="000000" w:themeColor="text1"/>
              </w:rPr>
            </w:pPr>
            <w:r w:rsidRPr="00495D35">
              <w:rPr>
                <w:rFonts w:ascii="Verdana" w:hAnsi="Verdana" w:cs="Tahoma"/>
                <w:b/>
                <w:bCs/>
                <w:color w:val="000000" w:themeColor="text1"/>
              </w:rPr>
              <w:t>EASC 2</w:t>
            </w:r>
            <w:r>
              <w:rPr>
                <w:rFonts w:ascii="Verdana" w:hAnsi="Verdana" w:cs="Tahoma"/>
                <w:b/>
                <w:bCs/>
                <w:color w:val="000000" w:themeColor="text1"/>
              </w:rPr>
              <w:t>2/10</w:t>
            </w:r>
          </w:p>
          <w:p w14:paraId="585C6EF5" w14:textId="4969C402" w:rsidR="007374C2" w:rsidRPr="00495D35" w:rsidRDefault="007374C2" w:rsidP="007374C2">
            <w:pPr>
              <w:numPr>
                <w:ilvl w:val="0"/>
                <w:numId w:val="10"/>
              </w:numPr>
              <w:jc w:val="both"/>
              <w:outlineLvl w:val="0"/>
              <w:rPr>
                <w:rFonts w:ascii="Verdana" w:hAnsi="Verdana" w:cs="Tahoma"/>
                <w:color w:val="000000" w:themeColor="text1"/>
              </w:rPr>
            </w:pPr>
            <w:r>
              <w:rPr>
                <w:rFonts w:ascii="Verdana" w:hAnsi="Verdana" w:cs="Tahoma"/>
                <w:b/>
                <w:bCs/>
                <w:color w:val="000000" w:themeColor="text1"/>
              </w:rPr>
              <w:t>Key Reports and Updates</w:t>
            </w:r>
            <w:r w:rsidRPr="00495D35">
              <w:rPr>
                <w:rFonts w:ascii="Verdana" w:hAnsi="Verdana" w:cs="Tahoma"/>
                <w:color w:val="000000" w:themeColor="text1"/>
              </w:rPr>
              <w:t xml:space="preserve"> </w:t>
            </w:r>
          </w:p>
          <w:p w14:paraId="2A1D01D9" w14:textId="6B3CFEC8" w:rsidR="007374C2" w:rsidRDefault="007374C2" w:rsidP="007374C2">
            <w:pPr>
              <w:jc w:val="both"/>
              <w:outlineLvl w:val="0"/>
              <w:rPr>
                <w:rFonts w:ascii="Verdana" w:hAnsi="Verdana" w:cs="Tahoma"/>
                <w:color w:val="000000" w:themeColor="text1"/>
                <w:szCs w:val="28"/>
              </w:rPr>
            </w:pPr>
            <w:r>
              <w:rPr>
                <w:rFonts w:ascii="Verdana" w:hAnsi="Verdana" w:cs="Tahoma"/>
                <w:color w:val="000000" w:themeColor="text1"/>
              </w:rPr>
              <w:t>It was reported that the new WAST Director of Quality and Nursing was currently in the process of reviewing the reporting process on a range of metrics.  An update w</w:t>
            </w:r>
            <w:r w:rsidR="00190673">
              <w:rPr>
                <w:rFonts w:ascii="Verdana" w:hAnsi="Verdana" w:cs="Tahoma"/>
                <w:color w:val="000000" w:themeColor="text1"/>
              </w:rPr>
              <w:t xml:space="preserve">ould </w:t>
            </w:r>
            <w:r>
              <w:rPr>
                <w:rFonts w:ascii="Verdana" w:hAnsi="Verdana" w:cs="Tahoma"/>
                <w:color w:val="000000" w:themeColor="text1"/>
              </w:rPr>
              <w:t>be provided at a future meeting.</w:t>
            </w:r>
          </w:p>
          <w:p w14:paraId="6F8E8D5C" w14:textId="77777777" w:rsidR="007374C2" w:rsidRPr="00495D35" w:rsidRDefault="007374C2" w:rsidP="00CB7D1F">
            <w:pPr>
              <w:jc w:val="both"/>
              <w:outlineLvl w:val="0"/>
              <w:rPr>
                <w:rFonts w:ascii="Verdana" w:hAnsi="Verdana" w:cs="Tahoma"/>
                <w:color w:val="000000" w:themeColor="text1"/>
                <w:szCs w:val="28"/>
              </w:rPr>
            </w:pPr>
          </w:p>
          <w:p w14:paraId="7ADC9F53" w14:textId="77777777" w:rsidR="00CB7D1F" w:rsidRPr="00495D35" w:rsidRDefault="00CB7D1F" w:rsidP="00CB7D1F">
            <w:pPr>
              <w:jc w:val="both"/>
              <w:outlineLvl w:val="0"/>
              <w:rPr>
                <w:rFonts w:ascii="Verdana" w:hAnsi="Verdana" w:cs="Tahoma"/>
                <w:b/>
                <w:bCs/>
                <w:color w:val="000000" w:themeColor="text1"/>
              </w:rPr>
            </w:pPr>
            <w:r w:rsidRPr="00495D35">
              <w:rPr>
                <w:rFonts w:ascii="Verdana" w:hAnsi="Verdana" w:cs="Tahoma"/>
                <w:b/>
                <w:bCs/>
                <w:color w:val="000000" w:themeColor="text1"/>
              </w:rPr>
              <w:t>EASC 21/26</w:t>
            </w:r>
          </w:p>
          <w:p w14:paraId="7CD91CF3" w14:textId="77777777" w:rsidR="00CB7D1F" w:rsidRPr="00495D35" w:rsidRDefault="00CB7D1F" w:rsidP="00CB7D1F">
            <w:pPr>
              <w:numPr>
                <w:ilvl w:val="0"/>
                <w:numId w:val="10"/>
              </w:numPr>
              <w:jc w:val="both"/>
              <w:outlineLvl w:val="0"/>
              <w:rPr>
                <w:rFonts w:ascii="Verdana" w:hAnsi="Verdana" w:cs="Tahoma"/>
                <w:color w:val="000000" w:themeColor="text1"/>
              </w:rPr>
            </w:pPr>
            <w:r w:rsidRPr="00495D35">
              <w:rPr>
                <w:rFonts w:ascii="Verdana" w:hAnsi="Verdana" w:cs="Tahoma"/>
                <w:b/>
                <w:bCs/>
                <w:color w:val="000000" w:themeColor="text1"/>
              </w:rPr>
              <w:t>Committee effectiveness</w:t>
            </w:r>
            <w:r w:rsidRPr="00495D35">
              <w:rPr>
                <w:rFonts w:ascii="Verdana" w:hAnsi="Verdana" w:cs="Tahoma"/>
                <w:color w:val="000000" w:themeColor="text1"/>
              </w:rPr>
              <w:t xml:space="preserve"> </w:t>
            </w:r>
          </w:p>
          <w:p w14:paraId="30388266" w14:textId="77777777" w:rsidR="00CB7D1F" w:rsidRPr="00495D35" w:rsidRDefault="00CB7D1F" w:rsidP="00CB7D1F">
            <w:pPr>
              <w:jc w:val="both"/>
              <w:outlineLvl w:val="0"/>
              <w:rPr>
                <w:rFonts w:ascii="Verdana" w:hAnsi="Verdana" w:cs="Tahoma"/>
                <w:color w:val="000000" w:themeColor="text1"/>
              </w:rPr>
            </w:pPr>
            <w:r w:rsidRPr="00495D35">
              <w:rPr>
                <w:rFonts w:ascii="Verdana" w:hAnsi="Verdana" w:cs="Tahoma"/>
                <w:color w:val="000000" w:themeColor="text1"/>
              </w:rPr>
              <w:t>The Chair reported that attempts had been made to contact the Citizen’s Voice Body and would report progress at the next meeting.</w:t>
            </w:r>
          </w:p>
          <w:p w14:paraId="02EF6118" w14:textId="77777777" w:rsidR="00CB7D1F" w:rsidRPr="00495D35" w:rsidRDefault="00CB7D1F" w:rsidP="00CB7D1F">
            <w:pPr>
              <w:jc w:val="both"/>
              <w:outlineLvl w:val="0"/>
              <w:rPr>
                <w:rFonts w:ascii="Verdana" w:hAnsi="Verdana" w:cs="Tahoma"/>
                <w:color w:val="000000"/>
              </w:rPr>
            </w:pPr>
          </w:p>
          <w:p w14:paraId="346C879F" w14:textId="77777777" w:rsidR="00CB7D1F" w:rsidRPr="00495D35" w:rsidRDefault="00CB7D1F" w:rsidP="00CB7D1F">
            <w:pPr>
              <w:jc w:val="both"/>
              <w:outlineLvl w:val="0"/>
              <w:rPr>
                <w:rFonts w:ascii="Verdana" w:hAnsi="Verdana" w:cs="Tahoma"/>
                <w:color w:val="000000"/>
              </w:rPr>
            </w:pPr>
            <w:r w:rsidRPr="00495D35">
              <w:rPr>
                <w:rFonts w:ascii="Verdana" w:hAnsi="Verdana" w:cs="Tahoma"/>
                <w:color w:val="000000"/>
              </w:rPr>
              <w:t xml:space="preserve">Members </w:t>
            </w:r>
            <w:r w:rsidRPr="00495D35">
              <w:rPr>
                <w:rFonts w:ascii="Verdana" w:hAnsi="Verdana" w:cs="Tahoma"/>
                <w:b/>
                <w:color w:val="000000"/>
              </w:rPr>
              <w:t xml:space="preserve">RESOLVED </w:t>
            </w:r>
            <w:r w:rsidRPr="00495D35">
              <w:rPr>
                <w:rFonts w:ascii="Verdana" w:hAnsi="Verdana" w:cs="Tahoma"/>
                <w:color w:val="000000"/>
              </w:rPr>
              <w:t xml:space="preserve">to: </w:t>
            </w:r>
            <w:r w:rsidRPr="00495D35">
              <w:rPr>
                <w:rFonts w:ascii="Verdana" w:hAnsi="Verdana"/>
                <w:b/>
                <w:bCs/>
                <w:color w:val="000000"/>
              </w:rPr>
              <w:t>NOTE</w:t>
            </w:r>
            <w:r w:rsidRPr="00495D35">
              <w:rPr>
                <w:rFonts w:ascii="Verdana" w:hAnsi="Verdana" w:cs="Tahoma"/>
                <w:color w:val="000000"/>
              </w:rPr>
              <w:t xml:space="preserve"> the Action Log.</w:t>
            </w:r>
          </w:p>
          <w:p w14:paraId="429BB78E" w14:textId="77777777" w:rsidR="00CB7D1F" w:rsidRPr="00145D1E" w:rsidRDefault="00CB7D1F" w:rsidP="00CB7D1F">
            <w:pPr>
              <w:jc w:val="both"/>
              <w:outlineLvl w:val="0"/>
              <w:rPr>
                <w:rFonts w:ascii="Verdana" w:hAnsi="Verdana" w:cs="Arial"/>
                <w:color w:val="000000"/>
                <w:highlight w:val="yellow"/>
              </w:rPr>
            </w:pPr>
          </w:p>
        </w:tc>
        <w:tc>
          <w:tcPr>
            <w:tcW w:w="1764" w:type="dxa"/>
          </w:tcPr>
          <w:p w14:paraId="6ADD966E" w14:textId="56656FE0" w:rsidR="00CB7D1F" w:rsidRDefault="00CB7D1F" w:rsidP="00CB7D1F">
            <w:pPr>
              <w:jc w:val="center"/>
              <w:outlineLvl w:val="0"/>
              <w:rPr>
                <w:rFonts w:ascii="Verdana" w:hAnsi="Verdana" w:cs="Tahoma"/>
                <w:bCs/>
                <w:color w:val="000000"/>
              </w:rPr>
            </w:pPr>
          </w:p>
          <w:p w14:paraId="0C81D6F2" w14:textId="6C1FAAF9" w:rsidR="00600751" w:rsidRDefault="00600751" w:rsidP="00CB7D1F">
            <w:pPr>
              <w:jc w:val="center"/>
              <w:outlineLvl w:val="0"/>
              <w:rPr>
                <w:rFonts w:ascii="Verdana" w:hAnsi="Verdana" w:cs="Tahoma"/>
                <w:bCs/>
                <w:color w:val="000000"/>
              </w:rPr>
            </w:pPr>
          </w:p>
          <w:p w14:paraId="15EF00FB" w14:textId="0D054DAA" w:rsidR="00600751" w:rsidRDefault="00600751" w:rsidP="00CB7D1F">
            <w:pPr>
              <w:jc w:val="center"/>
              <w:outlineLvl w:val="0"/>
              <w:rPr>
                <w:rFonts w:ascii="Verdana" w:hAnsi="Verdana" w:cs="Tahoma"/>
                <w:bCs/>
                <w:color w:val="000000"/>
              </w:rPr>
            </w:pPr>
          </w:p>
          <w:p w14:paraId="1F813A3E" w14:textId="3BA41AF0" w:rsidR="00600751" w:rsidRDefault="00600751" w:rsidP="00CB7D1F">
            <w:pPr>
              <w:jc w:val="center"/>
              <w:outlineLvl w:val="0"/>
              <w:rPr>
                <w:rFonts w:ascii="Verdana" w:hAnsi="Verdana" w:cs="Tahoma"/>
                <w:bCs/>
                <w:color w:val="000000"/>
              </w:rPr>
            </w:pPr>
          </w:p>
          <w:p w14:paraId="21AA4ECB" w14:textId="1D9D80EA" w:rsidR="00600751" w:rsidRDefault="00600751" w:rsidP="00CB7D1F">
            <w:pPr>
              <w:jc w:val="center"/>
              <w:outlineLvl w:val="0"/>
              <w:rPr>
                <w:rFonts w:ascii="Verdana" w:hAnsi="Verdana" w:cs="Tahoma"/>
                <w:bCs/>
                <w:color w:val="000000"/>
              </w:rPr>
            </w:pPr>
          </w:p>
          <w:p w14:paraId="3E674934" w14:textId="1B703293" w:rsidR="00600751" w:rsidRDefault="00600751" w:rsidP="00CB7D1F">
            <w:pPr>
              <w:jc w:val="center"/>
              <w:outlineLvl w:val="0"/>
              <w:rPr>
                <w:rFonts w:ascii="Verdana" w:hAnsi="Verdana" w:cs="Tahoma"/>
                <w:bCs/>
                <w:color w:val="000000"/>
              </w:rPr>
            </w:pPr>
          </w:p>
          <w:p w14:paraId="3A50ED58" w14:textId="4DAE2ECC" w:rsidR="00600751" w:rsidRDefault="00600751" w:rsidP="00CB7D1F">
            <w:pPr>
              <w:jc w:val="center"/>
              <w:outlineLvl w:val="0"/>
              <w:rPr>
                <w:rFonts w:ascii="Verdana" w:hAnsi="Verdana" w:cs="Tahoma"/>
                <w:bCs/>
                <w:color w:val="000000"/>
              </w:rPr>
            </w:pPr>
          </w:p>
          <w:p w14:paraId="2E461C2E" w14:textId="52B3E2E8" w:rsidR="00600751" w:rsidRDefault="00600751" w:rsidP="00CB7D1F">
            <w:pPr>
              <w:jc w:val="center"/>
              <w:outlineLvl w:val="0"/>
              <w:rPr>
                <w:rFonts w:ascii="Verdana" w:hAnsi="Verdana" w:cs="Tahoma"/>
                <w:bCs/>
                <w:color w:val="000000"/>
              </w:rPr>
            </w:pPr>
          </w:p>
          <w:p w14:paraId="5A14C216" w14:textId="69669DBB" w:rsidR="00600751" w:rsidRDefault="00600751" w:rsidP="00CB7D1F">
            <w:pPr>
              <w:jc w:val="center"/>
              <w:outlineLvl w:val="0"/>
              <w:rPr>
                <w:rFonts w:ascii="Verdana" w:hAnsi="Verdana" w:cs="Tahoma"/>
                <w:bCs/>
                <w:color w:val="000000"/>
              </w:rPr>
            </w:pPr>
          </w:p>
          <w:p w14:paraId="20BE03AD" w14:textId="349FB72D" w:rsidR="00600751" w:rsidRDefault="00600751" w:rsidP="00CB7D1F">
            <w:pPr>
              <w:jc w:val="center"/>
              <w:outlineLvl w:val="0"/>
              <w:rPr>
                <w:rFonts w:ascii="Verdana" w:hAnsi="Verdana" w:cs="Tahoma"/>
                <w:bCs/>
                <w:color w:val="000000"/>
              </w:rPr>
            </w:pPr>
          </w:p>
          <w:p w14:paraId="6E42FD15" w14:textId="1AF3F043" w:rsidR="00600751" w:rsidRDefault="00600751" w:rsidP="00CB7D1F">
            <w:pPr>
              <w:jc w:val="center"/>
              <w:outlineLvl w:val="0"/>
              <w:rPr>
                <w:rFonts w:ascii="Verdana" w:hAnsi="Verdana" w:cs="Tahoma"/>
                <w:bCs/>
                <w:color w:val="000000"/>
              </w:rPr>
            </w:pPr>
          </w:p>
          <w:p w14:paraId="0D760C10" w14:textId="627CA7F6" w:rsidR="00CB7D1F" w:rsidRDefault="00600751" w:rsidP="00D76538">
            <w:pPr>
              <w:jc w:val="center"/>
              <w:outlineLvl w:val="0"/>
              <w:rPr>
                <w:rFonts w:ascii="Verdana" w:hAnsi="Verdana" w:cs="Tahoma"/>
                <w:bCs/>
                <w:color w:val="000000"/>
              </w:rPr>
            </w:pPr>
            <w:r>
              <w:rPr>
                <w:rFonts w:ascii="Verdana" w:hAnsi="Verdana" w:cs="Tahoma"/>
                <w:bCs/>
                <w:color w:val="000000"/>
              </w:rPr>
              <w:t>WAST</w:t>
            </w:r>
          </w:p>
          <w:p w14:paraId="04B98973" w14:textId="77777777" w:rsidR="00CB7D1F" w:rsidRDefault="00CB7D1F" w:rsidP="00CB7D1F">
            <w:pPr>
              <w:jc w:val="center"/>
              <w:outlineLvl w:val="0"/>
              <w:rPr>
                <w:rFonts w:ascii="Verdana" w:hAnsi="Verdana" w:cs="Tahoma"/>
                <w:bCs/>
                <w:color w:val="000000"/>
              </w:rPr>
            </w:pPr>
          </w:p>
          <w:p w14:paraId="5CDAA6C4" w14:textId="77777777" w:rsidR="00CB7D1F" w:rsidRDefault="00CB7D1F" w:rsidP="00CB7D1F">
            <w:pPr>
              <w:jc w:val="center"/>
              <w:outlineLvl w:val="0"/>
              <w:rPr>
                <w:rFonts w:ascii="Verdana" w:hAnsi="Verdana" w:cs="Tahoma"/>
                <w:bCs/>
                <w:color w:val="000000"/>
              </w:rPr>
            </w:pPr>
          </w:p>
          <w:p w14:paraId="4B3C8A90" w14:textId="77777777" w:rsidR="00CB7D1F" w:rsidRDefault="00CB7D1F" w:rsidP="00CB7D1F">
            <w:pPr>
              <w:jc w:val="center"/>
              <w:outlineLvl w:val="0"/>
              <w:rPr>
                <w:rFonts w:ascii="Verdana" w:hAnsi="Verdana" w:cs="Tahoma"/>
                <w:bCs/>
                <w:color w:val="000000"/>
              </w:rPr>
            </w:pPr>
          </w:p>
          <w:p w14:paraId="6C9C9C96" w14:textId="77777777" w:rsidR="00CB7D1F" w:rsidRDefault="00CB7D1F" w:rsidP="00CB7D1F">
            <w:pPr>
              <w:jc w:val="center"/>
              <w:outlineLvl w:val="0"/>
              <w:rPr>
                <w:rFonts w:ascii="Verdana" w:hAnsi="Verdana" w:cs="Tahoma"/>
                <w:bCs/>
                <w:color w:val="000000"/>
              </w:rPr>
            </w:pPr>
          </w:p>
          <w:p w14:paraId="4F30245F" w14:textId="77777777" w:rsidR="00CB7D1F" w:rsidRDefault="00CB7D1F" w:rsidP="00CB7D1F">
            <w:pPr>
              <w:jc w:val="center"/>
              <w:outlineLvl w:val="0"/>
              <w:rPr>
                <w:rFonts w:ascii="Verdana" w:hAnsi="Verdana" w:cs="Tahoma"/>
                <w:bCs/>
                <w:color w:val="000000"/>
              </w:rPr>
            </w:pPr>
          </w:p>
          <w:p w14:paraId="04F03059" w14:textId="77777777" w:rsidR="00CB7D1F" w:rsidRDefault="00CB7D1F" w:rsidP="00CB7D1F">
            <w:pPr>
              <w:jc w:val="center"/>
              <w:outlineLvl w:val="0"/>
              <w:rPr>
                <w:rFonts w:ascii="Verdana" w:hAnsi="Verdana" w:cs="Tahoma"/>
                <w:bCs/>
                <w:color w:val="000000"/>
              </w:rPr>
            </w:pPr>
          </w:p>
          <w:p w14:paraId="0D7B8606" w14:textId="77777777" w:rsidR="00CB7D1F" w:rsidRDefault="00CB7D1F" w:rsidP="00CB7D1F">
            <w:pPr>
              <w:jc w:val="center"/>
              <w:outlineLvl w:val="0"/>
              <w:rPr>
                <w:rFonts w:ascii="Verdana" w:hAnsi="Verdana" w:cs="Tahoma"/>
                <w:bCs/>
                <w:color w:val="000000"/>
              </w:rPr>
            </w:pPr>
          </w:p>
          <w:p w14:paraId="56D156CA" w14:textId="77777777" w:rsidR="00CB7D1F" w:rsidRDefault="00CB7D1F" w:rsidP="00CB7D1F">
            <w:pPr>
              <w:jc w:val="center"/>
              <w:outlineLvl w:val="0"/>
              <w:rPr>
                <w:rFonts w:ascii="Verdana" w:hAnsi="Verdana" w:cs="Tahoma"/>
                <w:bCs/>
                <w:color w:val="000000"/>
              </w:rPr>
            </w:pPr>
          </w:p>
          <w:p w14:paraId="37FB6F95" w14:textId="77777777" w:rsidR="00CB7D1F" w:rsidRDefault="00CB7D1F" w:rsidP="00CB7D1F">
            <w:pPr>
              <w:jc w:val="center"/>
              <w:outlineLvl w:val="0"/>
              <w:rPr>
                <w:rFonts w:ascii="Verdana" w:hAnsi="Verdana" w:cs="Tahoma"/>
                <w:bCs/>
                <w:color w:val="000000"/>
              </w:rPr>
            </w:pPr>
          </w:p>
          <w:p w14:paraId="43F465B2" w14:textId="77777777" w:rsidR="00CB7D1F" w:rsidRDefault="00CB7D1F" w:rsidP="00CB7D1F">
            <w:pPr>
              <w:jc w:val="center"/>
              <w:outlineLvl w:val="0"/>
              <w:rPr>
                <w:rFonts w:ascii="Verdana" w:hAnsi="Verdana" w:cs="Tahoma"/>
                <w:bCs/>
                <w:color w:val="000000"/>
              </w:rPr>
            </w:pPr>
          </w:p>
          <w:p w14:paraId="11EE2AD8" w14:textId="77777777" w:rsidR="00CB7D1F" w:rsidRDefault="00CB7D1F" w:rsidP="00CB7D1F">
            <w:pPr>
              <w:jc w:val="center"/>
              <w:outlineLvl w:val="0"/>
              <w:rPr>
                <w:rFonts w:ascii="Verdana" w:hAnsi="Verdana" w:cs="Tahoma"/>
                <w:bCs/>
                <w:color w:val="000000"/>
              </w:rPr>
            </w:pPr>
          </w:p>
          <w:p w14:paraId="78EE5763" w14:textId="77777777" w:rsidR="00CB7D1F" w:rsidRDefault="00CB7D1F" w:rsidP="00CB7D1F">
            <w:pPr>
              <w:jc w:val="center"/>
              <w:outlineLvl w:val="0"/>
              <w:rPr>
                <w:rFonts w:ascii="Verdana" w:hAnsi="Verdana" w:cs="Tahoma"/>
                <w:bCs/>
                <w:color w:val="000000"/>
              </w:rPr>
            </w:pPr>
          </w:p>
          <w:p w14:paraId="6A9B76A2" w14:textId="77777777" w:rsidR="00CB7D1F" w:rsidRDefault="00CB7D1F" w:rsidP="00CB7D1F">
            <w:pPr>
              <w:jc w:val="center"/>
              <w:outlineLvl w:val="0"/>
              <w:rPr>
                <w:rFonts w:ascii="Verdana" w:hAnsi="Verdana" w:cs="Tahoma"/>
                <w:bCs/>
                <w:color w:val="000000"/>
              </w:rPr>
            </w:pPr>
          </w:p>
          <w:p w14:paraId="692326DA" w14:textId="77777777" w:rsidR="00CB7D1F" w:rsidRDefault="00CB7D1F" w:rsidP="00CB7D1F">
            <w:pPr>
              <w:jc w:val="center"/>
              <w:outlineLvl w:val="0"/>
              <w:rPr>
                <w:rFonts w:ascii="Verdana" w:hAnsi="Verdana" w:cs="Tahoma"/>
                <w:bCs/>
                <w:color w:val="000000"/>
              </w:rPr>
            </w:pPr>
          </w:p>
          <w:p w14:paraId="049658A8" w14:textId="77777777" w:rsidR="00CB7D1F" w:rsidRDefault="00CB7D1F" w:rsidP="00CB7D1F">
            <w:pPr>
              <w:jc w:val="center"/>
              <w:outlineLvl w:val="0"/>
              <w:rPr>
                <w:rFonts w:ascii="Verdana" w:hAnsi="Verdana" w:cs="Tahoma"/>
                <w:bCs/>
                <w:color w:val="000000"/>
              </w:rPr>
            </w:pPr>
          </w:p>
          <w:p w14:paraId="16D3E83F" w14:textId="77777777" w:rsidR="00CB7D1F" w:rsidRDefault="00CB7D1F" w:rsidP="00CB7D1F">
            <w:pPr>
              <w:jc w:val="center"/>
              <w:outlineLvl w:val="0"/>
              <w:rPr>
                <w:rFonts w:ascii="Verdana" w:hAnsi="Verdana" w:cs="Tahoma"/>
                <w:bCs/>
                <w:color w:val="000000"/>
              </w:rPr>
            </w:pPr>
          </w:p>
          <w:p w14:paraId="0935D0B9" w14:textId="7B0002B2" w:rsidR="00CB7D1F" w:rsidRDefault="00CB7D1F" w:rsidP="00D76538">
            <w:pPr>
              <w:jc w:val="center"/>
              <w:outlineLvl w:val="0"/>
              <w:rPr>
                <w:rFonts w:ascii="Verdana" w:hAnsi="Verdana" w:cs="Tahoma"/>
                <w:bCs/>
                <w:color w:val="000000"/>
              </w:rPr>
            </w:pPr>
            <w:r>
              <w:rPr>
                <w:rFonts w:ascii="Verdana" w:hAnsi="Verdana" w:cs="Tahoma"/>
                <w:bCs/>
                <w:color w:val="000000"/>
              </w:rPr>
              <w:t>WAST</w:t>
            </w:r>
          </w:p>
          <w:p w14:paraId="4A74631F" w14:textId="6E0B6ADC" w:rsidR="00600751" w:rsidRDefault="00600751" w:rsidP="00CB7D1F">
            <w:pPr>
              <w:outlineLvl w:val="0"/>
              <w:rPr>
                <w:rFonts w:ascii="Verdana" w:hAnsi="Verdana" w:cs="Tahoma"/>
                <w:bCs/>
                <w:color w:val="000000"/>
              </w:rPr>
            </w:pPr>
          </w:p>
          <w:p w14:paraId="470F6884" w14:textId="35296DB0" w:rsidR="00600751" w:rsidRDefault="00600751" w:rsidP="00CB7D1F">
            <w:pPr>
              <w:outlineLvl w:val="0"/>
              <w:rPr>
                <w:rFonts w:ascii="Verdana" w:hAnsi="Verdana" w:cs="Tahoma"/>
                <w:bCs/>
                <w:color w:val="000000"/>
              </w:rPr>
            </w:pPr>
          </w:p>
          <w:p w14:paraId="1161DBB2" w14:textId="7235FE93" w:rsidR="00600751" w:rsidRDefault="00600751" w:rsidP="00CB7D1F">
            <w:pPr>
              <w:outlineLvl w:val="0"/>
              <w:rPr>
                <w:rFonts w:ascii="Verdana" w:hAnsi="Verdana" w:cs="Tahoma"/>
                <w:bCs/>
                <w:color w:val="000000"/>
              </w:rPr>
            </w:pPr>
          </w:p>
          <w:p w14:paraId="1C742F1D" w14:textId="3040199E" w:rsidR="00600751" w:rsidRDefault="00600751" w:rsidP="00CB7D1F">
            <w:pPr>
              <w:outlineLvl w:val="0"/>
              <w:rPr>
                <w:rFonts w:ascii="Verdana" w:hAnsi="Verdana" w:cs="Tahoma"/>
                <w:bCs/>
                <w:color w:val="000000"/>
              </w:rPr>
            </w:pPr>
          </w:p>
          <w:p w14:paraId="26239113" w14:textId="3D81551A" w:rsidR="00600751" w:rsidRDefault="00600751" w:rsidP="00CB7D1F">
            <w:pPr>
              <w:outlineLvl w:val="0"/>
              <w:rPr>
                <w:rFonts w:ascii="Verdana" w:hAnsi="Verdana" w:cs="Tahoma"/>
                <w:bCs/>
                <w:color w:val="000000"/>
              </w:rPr>
            </w:pPr>
          </w:p>
          <w:p w14:paraId="25AAA010" w14:textId="1DCB4295" w:rsidR="00600751" w:rsidRDefault="00600751" w:rsidP="00CB7D1F">
            <w:pPr>
              <w:outlineLvl w:val="0"/>
              <w:rPr>
                <w:rFonts w:ascii="Verdana" w:hAnsi="Verdana" w:cs="Tahoma"/>
                <w:bCs/>
                <w:color w:val="000000"/>
              </w:rPr>
            </w:pPr>
          </w:p>
          <w:p w14:paraId="19C60D85" w14:textId="5E01746B" w:rsidR="00600751" w:rsidRDefault="00600751" w:rsidP="00CB7D1F">
            <w:pPr>
              <w:outlineLvl w:val="0"/>
              <w:rPr>
                <w:rFonts w:ascii="Verdana" w:hAnsi="Verdana" w:cs="Tahoma"/>
                <w:bCs/>
                <w:color w:val="000000"/>
              </w:rPr>
            </w:pPr>
          </w:p>
          <w:p w14:paraId="78DC032F" w14:textId="543B9AD6" w:rsidR="00600751" w:rsidRDefault="00600751" w:rsidP="00D76538">
            <w:pPr>
              <w:jc w:val="center"/>
              <w:outlineLvl w:val="0"/>
              <w:rPr>
                <w:rFonts w:ascii="Verdana" w:hAnsi="Verdana" w:cs="Tahoma"/>
                <w:bCs/>
                <w:color w:val="000000"/>
              </w:rPr>
            </w:pPr>
            <w:r>
              <w:rPr>
                <w:rFonts w:ascii="Verdana" w:hAnsi="Verdana" w:cs="Tahoma"/>
                <w:bCs/>
                <w:color w:val="000000"/>
              </w:rPr>
              <w:t>WAST</w:t>
            </w:r>
          </w:p>
          <w:p w14:paraId="0DAFF3EA" w14:textId="322D0843" w:rsidR="00600751" w:rsidRDefault="00600751" w:rsidP="00CB7D1F">
            <w:pPr>
              <w:outlineLvl w:val="0"/>
              <w:rPr>
                <w:rFonts w:ascii="Verdana" w:hAnsi="Verdana" w:cs="Tahoma"/>
                <w:bCs/>
                <w:color w:val="000000"/>
              </w:rPr>
            </w:pPr>
          </w:p>
          <w:p w14:paraId="04A2CB49" w14:textId="745D53EF" w:rsidR="00600751" w:rsidRDefault="00600751" w:rsidP="00CB7D1F">
            <w:pPr>
              <w:outlineLvl w:val="0"/>
              <w:rPr>
                <w:rFonts w:ascii="Verdana" w:hAnsi="Verdana" w:cs="Tahoma"/>
                <w:bCs/>
                <w:color w:val="000000"/>
              </w:rPr>
            </w:pPr>
          </w:p>
          <w:p w14:paraId="3B69DC4E" w14:textId="67356623" w:rsidR="00600751" w:rsidRDefault="00600751" w:rsidP="00CB7D1F">
            <w:pPr>
              <w:outlineLvl w:val="0"/>
              <w:rPr>
                <w:rFonts w:ascii="Verdana" w:hAnsi="Verdana" w:cs="Tahoma"/>
                <w:bCs/>
                <w:color w:val="000000"/>
              </w:rPr>
            </w:pPr>
          </w:p>
          <w:p w14:paraId="069C49B3" w14:textId="34C40A9B" w:rsidR="00600751" w:rsidRDefault="00600751" w:rsidP="00CB7D1F">
            <w:pPr>
              <w:outlineLvl w:val="0"/>
              <w:rPr>
                <w:rFonts w:ascii="Verdana" w:hAnsi="Verdana" w:cs="Tahoma"/>
                <w:bCs/>
                <w:color w:val="000000"/>
              </w:rPr>
            </w:pPr>
          </w:p>
          <w:p w14:paraId="5FD7A716" w14:textId="6F31DB78" w:rsidR="00600751" w:rsidRDefault="00600751" w:rsidP="00CB7D1F">
            <w:pPr>
              <w:outlineLvl w:val="0"/>
              <w:rPr>
                <w:rFonts w:ascii="Verdana" w:hAnsi="Verdana" w:cs="Tahoma"/>
                <w:bCs/>
                <w:color w:val="000000"/>
              </w:rPr>
            </w:pPr>
          </w:p>
          <w:p w14:paraId="66BD7AAF" w14:textId="0E188197" w:rsidR="00600751" w:rsidRDefault="00600751" w:rsidP="00CB7D1F">
            <w:pPr>
              <w:outlineLvl w:val="0"/>
              <w:rPr>
                <w:rFonts w:ascii="Verdana" w:hAnsi="Verdana" w:cs="Tahoma"/>
                <w:bCs/>
                <w:color w:val="000000"/>
              </w:rPr>
            </w:pPr>
          </w:p>
          <w:p w14:paraId="5D30348D" w14:textId="1D5CF5FE" w:rsidR="00600751" w:rsidRDefault="00600751" w:rsidP="00CB7D1F">
            <w:pPr>
              <w:outlineLvl w:val="0"/>
              <w:rPr>
                <w:rFonts w:ascii="Verdana" w:hAnsi="Verdana" w:cs="Tahoma"/>
                <w:bCs/>
                <w:color w:val="000000"/>
              </w:rPr>
            </w:pPr>
          </w:p>
          <w:p w14:paraId="1255D2EA" w14:textId="018912FC" w:rsidR="00600751" w:rsidRDefault="00600751" w:rsidP="00CB7D1F">
            <w:pPr>
              <w:outlineLvl w:val="0"/>
              <w:rPr>
                <w:rFonts w:ascii="Verdana" w:hAnsi="Verdana" w:cs="Tahoma"/>
                <w:bCs/>
                <w:color w:val="000000"/>
              </w:rPr>
            </w:pPr>
          </w:p>
          <w:p w14:paraId="02A9F4F7" w14:textId="4D2749AC" w:rsidR="00600751" w:rsidRDefault="00600751" w:rsidP="00CB7D1F">
            <w:pPr>
              <w:outlineLvl w:val="0"/>
              <w:rPr>
                <w:rFonts w:ascii="Verdana" w:hAnsi="Verdana" w:cs="Tahoma"/>
                <w:bCs/>
                <w:color w:val="000000"/>
              </w:rPr>
            </w:pPr>
          </w:p>
          <w:p w14:paraId="77423BAF" w14:textId="42F8A541" w:rsidR="00600751" w:rsidRDefault="00600751" w:rsidP="00CB7D1F">
            <w:pPr>
              <w:outlineLvl w:val="0"/>
              <w:rPr>
                <w:rFonts w:ascii="Verdana" w:hAnsi="Verdana" w:cs="Tahoma"/>
                <w:bCs/>
                <w:color w:val="000000"/>
              </w:rPr>
            </w:pPr>
          </w:p>
          <w:p w14:paraId="57E8920B" w14:textId="10378B43" w:rsidR="00600751" w:rsidRDefault="00600751" w:rsidP="00CB7D1F">
            <w:pPr>
              <w:outlineLvl w:val="0"/>
              <w:rPr>
                <w:rFonts w:ascii="Verdana" w:hAnsi="Verdana" w:cs="Tahoma"/>
                <w:bCs/>
                <w:color w:val="000000"/>
              </w:rPr>
            </w:pPr>
          </w:p>
          <w:p w14:paraId="3DE645F5" w14:textId="73868A9D" w:rsidR="00600751" w:rsidRDefault="00600751" w:rsidP="00D76538">
            <w:pPr>
              <w:jc w:val="center"/>
              <w:outlineLvl w:val="0"/>
              <w:rPr>
                <w:rFonts w:ascii="Verdana" w:hAnsi="Verdana" w:cs="Tahoma"/>
                <w:bCs/>
                <w:color w:val="000000"/>
              </w:rPr>
            </w:pPr>
            <w:r>
              <w:rPr>
                <w:rFonts w:ascii="Verdana" w:hAnsi="Verdana" w:cs="Tahoma"/>
                <w:bCs/>
                <w:color w:val="000000"/>
              </w:rPr>
              <w:t>ALL</w:t>
            </w:r>
          </w:p>
          <w:p w14:paraId="0B80AB1D" w14:textId="62313799" w:rsidR="00600751" w:rsidRDefault="00600751" w:rsidP="00CB7D1F">
            <w:pPr>
              <w:outlineLvl w:val="0"/>
              <w:rPr>
                <w:rFonts w:ascii="Verdana" w:hAnsi="Verdana" w:cs="Tahoma"/>
                <w:bCs/>
                <w:color w:val="000000"/>
              </w:rPr>
            </w:pPr>
          </w:p>
          <w:p w14:paraId="152ECE0A" w14:textId="3FA306DC" w:rsidR="00600751" w:rsidRDefault="00600751" w:rsidP="00CB7D1F">
            <w:pPr>
              <w:outlineLvl w:val="0"/>
              <w:rPr>
                <w:rFonts w:ascii="Verdana" w:hAnsi="Verdana" w:cs="Tahoma"/>
                <w:bCs/>
                <w:color w:val="000000"/>
              </w:rPr>
            </w:pPr>
          </w:p>
          <w:p w14:paraId="6C4B0CB9" w14:textId="1633F724" w:rsidR="00600751" w:rsidRDefault="00600751" w:rsidP="00CB7D1F">
            <w:pPr>
              <w:outlineLvl w:val="0"/>
              <w:rPr>
                <w:rFonts w:ascii="Verdana" w:hAnsi="Verdana" w:cs="Tahoma"/>
                <w:bCs/>
                <w:color w:val="000000"/>
              </w:rPr>
            </w:pPr>
          </w:p>
          <w:p w14:paraId="629CE323" w14:textId="37C2A55C" w:rsidR="00600751" w:rsidRDefault="00600751" w:rsidP="00CB7D1F">
            <w:pPr>
              <w:outlineLvl w:val="0"/>
              <w:rPr>
                <w:rFonts w:ascii="Verdana" w:hAnsi="Verdana" w:cs="Tahoma"/>
                <w:bCs/>
                <w:color w:val="000000"/>
              </w:rPr>
            </w:pPr>
          </w:p>
          <w:p w14:paraId="414E86A0" w14:textId="7C8F778C" w:rsidR="00600751" w:rsidRDefault="00600751" w:rsidP="00CB7D1F">
            <w:pPr>
              <w:outlineLvl w:val="0"/>
              <w:rPr>
                <w:rFonts w:ascii="Verdana" w:hAnsi="Verdana" w:cs="Tahoma"/>
                <w:bCs/>
                <w:color w:val="000000"/>
              </w:rPr>
            </w:pPr>
          </w:p>
          <w:p w14:paraId="26EA2461" w14:textId="7F827414" w:rsidR="00600751" w:rsidRDefault="00600751" w:rsidP="00CB7D1F">
            <w:pPr>
              <w:outlineLvl w:val="0"/>
              <w:rPr>
                <w:rFonts w:ascii="Verdana" w:hAnsi="Verdana" w:cs="Tahoma"/>
                <w:bCs/>
                <w:color w:val="000000"/>
              </w:rPr>
            </w:pPr>
          </w:p>
          <w:p w14:paraId="4AAC111C" w14:textId="3EBF1480" w:rsidR="00600751" w:rsidRDefault="00600751" w:rsidP="00D76538">
            <w:pPr>
              <w:jc w:val="center"/>
              <w:outlineLvl w:val="0"/>
              <w:rPr>
                <w:rFonts w:ascii="Verdana" w:hAnsi="Verdana" w:cs="Tahoma"/>
                <w:bCs/>
                <w:color w:val="000000"/>
              </w:rPr>
            </w:pPr>
            <w:r>
              <w:rPr>
                <w:rFonts w:ascii="Verdana" w:hAnsi="Verdana" w:cs="Tahoma"/>
                <w:bCs/>
                <w:color w:val="000000"/>
              </w:rPr>
              <w:t>EASCT</w:t>
            </w:r>
          </w:p>
          <w:p w14:paraId="43825122" w14:textId="796F6EFF" w:rsidR="00600751" w:rsidRDefault="00600751" w:rsidP="00CB7D1F">
            <w:pPr>
              <w:outlineLvl w:val="0"/>
              <w:rPr>
                <w:rFonts w:ascii="Verdana" w:hAnsi="Verdana" w:cs="Tahoma"/>
                <w:bCs/>
                <w:color w:val="000000"/>
              </w:rPr>
            </w:pPr>
          </w:p>
          <w:p w14:paraId="4302312F" w14:textId="4625BE5A" w:rsidR="00600751" w:rsidRDefault="00600751" w:rsidP="00CB7D1F">
            <w:pPr>
              <w:outlineLvl w:val="0"/>
              <w:rPr>
                <w:rFonts w:ascii="Verdana" w:hAnsi="Verdana" w:cs="Tahoma"/>
                <w:bCs/>
                <w:color w:val="000000"/>
              </w:rPr>
            </w:pPr>
          </w:p>
          <w:p w14:paraId="31045A36" w14:textId="0F05A974" w:rsidR="00600751" w:rsidRDefault="00600751" w:rsidP="00CB7D1F">
            <w:pPr>
              <w:outlineLvl w:val="0"/>
              <w:rPr>
                <w:rFonts w:ascii="Verdana" w:hAnsi="Verdana" w:cs="Tahoma"/>
                <w:bCs/>
                <w:color w:val="000000"/>
              </w:rPr>
            </w:pPr>
          </w:p>
          <w:p w14:paraId="674286D4" w14:textId="7E3B5BFD" w:rsidR="00600751" w:rsidRDefault="00600751" w:rsidP="00CB7D1F">
            <w:pPr>
              <w:outlineLvl w:val="0"/>
              <w:rPr>
                <w:rFonts w:ascii="Verdana" w:hAnsi="Verdana" w:cs="Tahoma"/>
                <w:bCs/>
                <w:color w:val="000000"/>
              </w:rPr>
            </w:pPr>
          </w:p>
          <w:p w14:paraId="4644E51B" w14:textId="5C1621BC" w:rsidR="00600751" w:rsidRDefault="00600751" w:rsidP="00CB7D1F">
            <w:pPr>
              <w:outlineLvl w:val="0"/>
              <w:rPr>
                <w:rFonts w:ascii="Verdana" w:hAnsi="Verdana" w:cs="Tahoma"/>
                <w:bCs/>
                <w:color w:val="000000"/>
              </w:rPr>
            </w:pPr>
          </w:p>
          <w:p w14:paraId="58191CD6" w14:textId="06CD3BA5" w:rsidR="00600751" w:rsidRDefault="00600751" w:rsidP="00190673">
            <w:pPr>
              <w:jc w:val="center"/>
              <w:outlineLvl w:val="0"/>
              <w:rPr>
                <w:rFonts w:ascii="Verdana" w:hAnsi="Verdana" w:cs="Tahoma"/>
                <w:bCs/>
                <w:color w:val="000000"/>
              </w:rPr>
            </w:pPr>
            <w:r>
              <w:rPr>
                <w:rFonts w:ascii="Verdana" w:hAnsi="Verdana" w:cs="Tahoma"/>
                <w:bCs/>
                <w:color w:val="000000"/>
              </w:rPr>
              <w:t>WAST</w:t>
            </w:r>
          </w:p>
          <w:p w14:paraId="3F3DBADA" w14:textId="77777777" w:rsidR="00600751" w:rsidRPr="000521B3" w:rsidRDefault="00600751" w:rsidP="00CB7D1F">
            <w:pPr>
              <w:outlineLvl w:val="0"/>
              <w:rPr>
                <w:rFonts w:ascii="Verdana" w:hAnsi="Verdana" w:cs="Tahoma"/>
                <w:bCs/>
                <w:color w:val="000000"/>
              </w:rPr>
            </w:pPr>
          </w:p>
          <w:p w14:paraId="70950A51" w14:textId="77777777" w:rsidR="00CB7D1F" w:rsidRPr="000521B3" w:rsidRDefault="00CB7D1F" w:rsidP="00CB7D1F">
            <w:pPr>
              <w:jc w:val="center"/>
              <w:outlineLvl w:val="0"/>
              <w:rPr>
                <w:rFonts w:ascii="Verdana" w:hAnsi="Verdana"/>
                <w:color w:val="000000"/>
              </w:rPr>
            </w:pPr>
          </w:p>
        </w:tc>
      </w:tr>
      <w:tr w:rsidR="00CB7D1F" w:rsidRPr="000521B3" w14:paraId="518F2683" w14:textId="77777777" w:rsidTr="00AD2AB8">
        <w:trPr>
          <w:trHeight w:val="43"/>
        </w:trPr>
        <w:tc>
          <w:tcPr>
            <w:tcW w:w="959" w:type="dxa"/>
          </w:tcPr>
          <w:p w14:paraId="10FC6D61" w14:textId="77777777"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w:t>
            </w:r>
            <w:r>
              <w:rPr>
                <w:rFonts w:ascii="Verdana" w:hAnsi="Verdana" w:cs="Tahoma"/>
                <w:color w:val="000000"/>
                <w:sz w:val="20"/>
              </w:rPr>
              <w:t>117</w:t>
            </w:r>
          </w:p>
        </w:tc>
        <w:tc>
          <w:tcPr>
            <w:tcW w:w="7938"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0521B3" w:rsidRDefault="00CB7D1F" w:rsidP="00CB7D1F">
            <w:pPr>
              <w:jc w:val="both"/>
              <w:outlineLvl w:val="0"/>
              <w:rPr>
                <w:rFonts w:ascii="Verdana" w:hAnsi="Verdana" w:cs="Tahoma"/>
                <w:color w:val="000000"/>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30813857" w14:textId="77777777" w:rsidTr="00AD2AB8">
        <w:trPr>
          <w:trHeight w:val="43"/>
        </w:trPr>
        <w:tc>
          <w:tcPr>
            <w:tcW w:w="959" w:type="dxa"/>
          </w:tcPr>
          <w:p w14:paraId="7BC555DD" w14:textId="77777777"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sidR="00125284">
              <w:rPr>
                <w:rFonts w:ascii="Verdana" w:hAnsi="Verdana" w:cs="Tahoma"/>
                <w:color w:val="000000"/>
                <w:sz w:val="20"/>
              </w:rPr>
              <w:t>118</w:t>
            </w:r>
          </w:p>
        </w:tc>
        <w:tc>
          <w:tcPr>
            <w:tcW w:w="7938" w:type="dxa"/>
          </w:tcPr>
          <w:p w14:paraId="5C7BFD2A"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CHAIR’S REPORT</w:t>
            </w:r>
          </w:p>
          <w:p w14:paraId="1BAC1418" w14:textId="77777777" w:rsidR="00CB7D1F" w:rsidRPr="000521B3" w:rsidRDefault="00CB7D1F" w:rsidP="00CB7D1F">
            <w:pPr>
              <w:jc w:val="both"/>
              <w:outlineLvl w:val="0"/>
              <w:rPr>
                <w:rFonts w:ascii="Verdana" w:hAnsi="Verdana" w:cs="Tahoma"/>
                <w:b/>
                <w:color w:val="000000"/>
                <w:sz w:val="20"/>
                <w:szCs w:val="20"/>
              </w:rPr>
            </w:pPr>
          </w:p>
          <w:p w14:paraId="338B9C69" w14:textId="77777777" w:rsidR="00CB7D1F" w:rsidRPr="000521B3" w:rsidRDefault="00CB7D1F" w:rsidP="00CB7D1F">
            <w:pPr>
              <w:jc w:val="both"/>
              <w:outlineLvl w:val="0"/>
              <w:rPr>
                <w:rFonts w:ascii="Verdana" w:hAnsi="Verdana"/>
              </w:rPr>
            </w:pPr>
            <w:r w:rsidRPr="000521B3">
              <w:rPr>
                <w:rFonts w:ascii="Verdana" w:hAnsi="Verdana" w:cs="Tahoma"/>
                <w:color w:val="000000"/>
              </w:rPr>
              <w:t xml:space="preserve">The Chair’s report was received. </w:t>
            </w:r>
          </w:p>
          <w:p w14:paraId="1E011A50" w14:textId="77777777" w:rsidR="00CB7D1F" w:rsidRPr="00C025A4" w:rsidRDefault="00CB7D1F" w:rsidP="00CB7D1F">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Pr="00C025A4">
              <w:rPr>
                <w:rFonts w:ascii="Verdana" w:hAnsi="Verdana" w:cs="Tahoma"/>
                <w:color w:val="000000"/>
              </w:rPr>
              <w:t>to:</w:t>
            </w:r>
          </w:p>
          <w:p w14:paraId="4C229158" w14:textId="4B8572B8" w:rsidR="00CB7D1F" w:rsidRPr="000521B3" w:rsidRDefault="00CB7D1F" w:rsidP="00190673">
            <w:pPr>
              <w:pStyle w:val="ListParagraph"/>
              <w:numPr>
                <w:ilvl w:val="0"/>
                <w:numId w:val="4"/>
              </w:numPr>
              <w:ind w:right="4"/>
              <w:contextualSpacing/>
              <w:jc w:val="both"/>
              <w:outlineLvl w:val="0"/>
              <w:rPr>
                <w:rFonts w:ascii="Verdana" w:hAnsi="Verdana" w:cs="Tahoma"/>
                <w:color w:val="000000"/>
              </w:rPr>
            </w:pPr>
            <w:r w:rsidRPr="00190673">
              <w:rPr>
                <w:rFonts w:ascii="Verdana" w:hAnsi="Verdana" w:cs="Tahoma"/>
                <w:b/>
                <w:color w:val="000000"/>
              </w:rPr>
              <w:t>NOTE</w:t>
            </w:r>
            <w:r w:rsidRPr="00190673">
              <w:rPr>
                <w:rFonts w:ascii="Verdana" w:hAnsi="Verdana" w:cs="Tahoma"/>
                <w:color w:val="000000"/>
              </w:rPr>
              <w:t xml:space="preserve"> the Chair’s report </w:t>
            </w:r>
            <w:r w:rsidR="00190673" w:rsidRPr="00190673">
              <w:rPr>
                <w:rFonts w:ascii="Verdana" w:hAnsi="Verdana" w:cs="Tahoma"/>
                <w:color w:val="000000"/>
              </w:rPr>
              <w:t>and</w:t>
            </w:r>
            <w:r w:rsidRPr="00190673">
              <w:rPr>
                <w:rFonts w:ascii="Verdana" w:hAnsi="Verdana" w:cs="Arial"/>
                <w:b/>
              </w:rPr>
              <w:t xml:space="preserve"> </w:t>
            </w:r>
            <w:r w:rsidRPr="00190673">
              <w:rPr>
                <w:rFonts w:ascii="Verdana" w:hAnsi="Verdana" w:cs="Arial"/>
              </w:rPr>
              <w:t xml:space="preserve">the Chair’s </w:t>
            </w:r>
            <w:r w:rsidR="009922F8" w:rsidRPr="00190673">
              <w:rPr>
                <w:rFonts w:ascii="Verdana" w:hAnsi="Verdana" w:cs="Arial"/>
              </w:rPr>
              <w:t xml:space="preserve">finalised </w:t>
            </w:r>
            <w:r w:rsidRPr="00190673">
              <w:rPr>
                <w:rFonts w:ascii="Verdana" w:hAnsi="Verdana" w:cs="Arial"/>
              </w:rPr>
              <w:t xml:space="preserve">objectives </w:t>
            </w:r>
            <w:r w:rsidR="009922F8" w:rsidRPr="00190673">
              <w:rPr>
                <w:rFonts w:ascii="Verdana" w:hAnsi="Verdana" w:cs="Arial"/>
              </w:rPr>
              <w:t xml:space="preserve">as </w:t>
            </w:r>
            <w:r w:rsidRPr="00190673">
              <w:rPr>
                <w:rFonts w:ascii="Verdana" w:hAnsi="Verdana" w:cs="Arial"/>
              </w:rPr>
              <w:t>set by the Minister.</w:t>
            </w:r>
          </w:p>
        </w:tc>
        <w:tc>
          <w:tcPr>
            <w:tcW w:w="1764" w:type="dxa"/>
          </w:tcPr>
          <w:p w14:paraId="652EC74A"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EA0586B" w14:textId="77777777" w:rsidR="00CB7D1F" w:rsidRPr="000521B3" w:rsidRDefault="00CB7D1F" w:rsidP="00CB7D1F">
            <w:pPr>
              <w:jc w:val="center"/>
              <w:outlineLvl w:val="0"/>
              <w:rPr>
                <w:rFonts w:ascii="Verdana" w:hAnsi="Verdana" w:cs="Tahoma"/>
                <w:bCs/>
                <w:color w:val="000000"/>
              </w:rPr>
            </w:pPr>
          </w:p>
          <w:p w14:paraId="786CE858" w14:textId="77777777" w:rsidR="00CB7D1F" w:rsidRPr="000521B3" w:rsidRDefault="00CB7D1F" w:rsidP="00CB7D1F">
            <w:pPr>
              <w:jc w:val="center"/>
              <w:outlineLvl w:val="0"/>
              <w:rPr>
                <w:rFonts w:ascii="Verdana" w:hAnsi="Verdana" w:cs="Tahoma"/>
                <w:bCs/>
                <w:color w:val="000000"/>
              </w:rPr>
            </w:pPr>
          </w:p>
          <w:p w14:paraId="0976E022" w14:textId="77777777" w:rsidR="00CB7D1F" w:rsidRPr="000521B3" w:rsidRDefault="00CB7D1F" w:rsidP="00C025A4">
            <w:pPr>
              <w:outlineLvl w:val="0"/>
              <w:rPr>
                <w:rFonts w:ascii="Verdana" w:hAnsi="Verdana" w:cs="Tahoma"/>
                <w:bCs/>
                <w:color w:val="000000"/>
              </w:rPr>
            </w:pPr>
          </w:p>
        </w:tc>
      </w:tr>
      <w:tr w:rsidR="00CB7D1F" w:rsidRPr="000521B3" w14:paraId="6975089A" w14:textId="77777777" w:rsidTr="00AD2AB8">
        <w:trPr>
          <w:trHeight w:val="43"/>
        </w:trPr>
        <w:tc>
          <w:tcPr>
            <w:tcW w:w="8897"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lastRenderedPageBreak/>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D2AB8">
        <w:trPr>
          <w:trHeight w:val="43"/>
        </w:trPr>
        <w:tc>
          <w:tcPr>
            <w:tcW w:w="959" w:type="dxa"/>
          </w:tcPr>
          <w:p w14:paraId="49D7E166" w14:textId="77777777"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sidR="00125284">
              <w:rPr>
                <w:rFonts w:ascii="Verdana" w:hAnsi="Verdana" w:cs="Tahoma"/>
                <w:color w:val="000000"/>
                <w:sz w:val="20"/>
              </w:rPr>
              <w:t>119</w:t>
            </w:r>
          </w:p>
        </w:tc>
        <w:tc>
          <w:tcPr>
            <w:tcW w:w="7938"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029790D2" w14:textId="61AA8794" w:rsidR="00CB7D1F" w:rsidRDefault="00CB7D1F" w:rsidP="00CB7D1F">
            <w:pPr>
              <w:jc w:val="both"/>
              <w:outlineLvl w:val="0"/>
              <w:rPr>
                <w:rFonts w:ascii="Verdana" w:hAnsi="Verdana" w:cs="Tahoma"/>
              </w:rPr>
            </w:pPr>
            <w:r w:rsidRPr="000521B3">
              <w:rPr>
                <w:rFonts w:ascii="Verdana" w:hAnsi="Verdana" w:cs="Tahoma"/>
              </w:rPr>
              <w:t xml:space="preserve">The Performance Report was received. In presenting the report </w:t>
            </w:r>
            <w:r w:rsidR="00125284">
              <w:rPr>
                <w:rFonts w:ascii="Verdana" w:hAnsi="Verdana" w:cs="Tahoma"/>
              </w:rPr>
              <w:t>Ross Whitehead</w:t>
            </w:r>
            <w:r w:rsidRPr="000521B3">
              <w:rPr>
                <w:rFonts w:ascii="Verdana" w:hAnsi="Verdana" w:cs="Tahoma"/>
              </w:rPr>
              <w:t xml:space="preserve"> </w:t>
            </w:r>
            <w:r w:rsidR="00145D1E">
              <w:rPr>
                <w:rFonts w:ascii="Verdana" w:hAnsi="Verdana" w:cs="Tahoma"/>
              </w:rPr>
              <w:t>h</w:t>
            </w:r>
            <w:r w:rsidRPr="000521B3">
              <w:rPr>
                <w:rFonts w:ascii="Verdana" w:hAnsi="Verdana" w:cs="Tahoma"/>
              </w:rPr>
              <w:t>ighlighted the following areas:</w:t>
            </w:r>
          </w:p>
          <w:p w14:paraId="66201274" w14:textId="77777777" w:rsidR="00406C53" w:rsidRPr="000521B3" w:rsidRDefault="00406C53" w:rsidP="00CB7D1F">
            <w:pPr>
              <w:jc w:val="both"/>
              <w:outlineLvl w:val="0"/>
              <w:rPr>
                <w:rFonts w:ascii="Verdana" w:hAnsi="Verdana" w:cs="Tahoma"/>
              </w:rPr>
            </w:pPr>
          </w:p>
          <w:p w14:paraId="131157B3" w14:textId="62C8D545" w:rsidR="00406C53" w:rsidRDefault="00406C53" w:rsidP="00406C53">
            <w:pPr>
              <w:pStyle w:val="ListParagraph"/>
              <w:numPr>
                <w:ilvl w:val="0"/>
                <w:numId w:val="21"/>
              </w:numPr>
              <w:jc w:val="both"/>
              <w:outlineLvl w:val="0"/>
              <w:rPr>
                <w:rFonts w:ascii="Verdana" w:hAnsi="Verdana" w:cs="Tahoma"/>
              </w:rPr>
            </w:pPr>
            <w:r w:rsidRPr="00406C53">
              <w:rPr>
                <w:rFonts w:ascii="Verdana" w:hAnsi="Verdana" w:cs="Tahoma"/>
                <w:b/>
                <w:bCs/>
              </w:rPr>
              <w:t>Ambulance Service Indicators</w:t>
            </w:r>
            <w:r w:rsidR="009922F8">
              <w:rPr>
                <w:rFonts w:ascii="Verdana" w:hAnsi="Verdana" w:cs="Tahoma"/>
                <w:b/>
                <w:bCs/>
              </w:rPr>
              <w:t xml:space="preserve"> - </w:t>
            </w:r>
            <w:r>
              <w:rPr>
                <w:rFonts w:ascii="Verdana" w:hAnsi="Verdana" w:cs="Tahoma"/>
              </w:rPr>
              <w:t>September</w:t>
            </w:r>
            <w:r w:rsidR="009922F8">
              <w:rPr>
                <w:rFonts w:ascii="Verdana" w:hAnsi="Verdana" w:cs="Tahoma"/>
              </w:rPr>
              <w:t>’s data</w:t>
            </w:r>
            <w:r>
              <w:rPr>
                <w:rFonts w:ascii="Verdana" w:hAnsi="Verdana" w:cs="Tahoma"/>
              </w:rPr>
              <w:t xml:space="preserve"> </w:t>
            </w:r>
            <w:r w:rsidR="00190673">
              <w:rPr>
                <w:rFonts w:ascii="Verdana" w:hAnsi="Verdana" w:cs="Tahoma"/>
              </w:rPr>
              <w:t>we</w:t>
            </w:r>
            <w:r w:rsidR="00A47C13">
              <w:rPr>
                <w:rFonts w:ascii="Verdana" w:hAnsi="Verdana" w:cs="Tahoma"/>
              </w:rPr>
              <w:t>re</w:t>
            </w:r>
            <w:r w:rsidR="009922F8">
              <w:rPr>
                <w:rFonts w:ascii="Verdana" w:hAnsi="Verdana" w:cs="Tahoma"/>
              </w:rPr>
              <w:t xml:space="preserve"> </w:t>
            </w:r>
            <w:r w:rsidR="00145D1E">
              <w:rPr>
                <w:rFonts w:ascii="Verdana" w:hAnsi="Verdana" w:cs="Tahoma"/>
              </w:rPr>
              <w:t>now available on the EASC website</w:t>
            </w:r>
          </w:p>
          <w:p w14:paraId="237DF138" w14:textId="3E9711A7" w:rsidR="00406C53" w:rsidRPr="00406C53" w:rsidRDefault="00406C53" w:rsidP="00340F03">
            <w:pPr>
              <w:pStyle w:val="ListParagraph"/>
              <w:numPr>
                <w:ilvl w:val="0"/>
                <w:numId w:val="21"/>
              </w:numPr>
              <w:jc w:val="both"/>
              <w:outlineLvl w:val="0"/>
              <w:rPr>
                <w:rFonts w:ascii="Verdana" w:hAnsi="Verdana" w:cs="Tahoma"/>
              </w:rPr>
            </w:pPr>
            <w:r w:rsidRPr="00406C53">
              <w:rPr>
                <w:rFonts w:ascii="Verdana" w:hAnsi="Verdana" w:cs="Tahoma"/>
                <w:b/>
                <w:bCs/>
              </w:rPr>
              <w:t>Handover delays</w:t>
            </w:r>
            <w:r w:rsidRPr="00406C53">
              <w:rPr>
                <w:rFonts w:ascii="Verdana" w:hAnsi="Verdana" w:cs="Tahoma"/>
              </w:rPr>
              <w:t xml:space="preserve"> including the handover improvement trajectories</w:t>
            </w:r>
          </w:p>
          <w:p w14:paraId="3D5782E5" w14:textId="6815D8A8" w:rsidR="00CB7D1F" w:rsidRDefault="00CB7D1F" w:rsidP="00CB7D1F">
            <w:pPr>
              <w:pStyle w:val="ListParagraph"/>
              <w:numPr>
                <w:ilvl w:val="0"/>
                <w:numId w:val="24"/>
              </w:numPr>
              <w:jc w:val="both"/>
              <w:outlineLvl w:val="0"/>
              <w:rPr>
                <w:rFonts w:ascii="Verdana" w:hAnsi="Verdana" w:cs="Tahoma"/>
              </w:rPr>
            </w:pPr>
            <w:r w:rsidRPr="00406C53">
              <w:rPr>
                <w:rFonts w:ascii="Verdana" w:hAnsi="Verdana" w:cs="Tahoma"/>
                <w:b/>
                <w:bCs/>
              </w:rPr>
              <w:t>EASC Action Plan</w:t>
            </w:r>
            <w:r w:rsidR="00406C53" w:rsidRPr="00406C53">
              <w:rPr>
                <w:rFonts w:ascii="Verdana" w:hAnsi="Verdana" w:cs="Tahoma"/>
              </w:rPr>
              <w:t xml:space="preserve"> – most recent version included </w:t>
            </w:r>
            <w:r w:rsidR="009922F8">
              <w:rPr>
                <w:rFonts w:ascii="Verdana" w:hAnsi="Verdana" w:cs="Tahoma"/>
              </w:rPr>
              <w:t xml:space="preserve">in the meeting papers </w:t>
            </w:r>
            <w:r w:rsidR="00A47C13">
              <w:rPr>
                <w:rFonts w:ascii="Verdana" w:hAnsi="Verdana" w:cs="Tahoma"/>
              </w:rPr>
              <w:t>and</w:t>
            </w:r>
            <w:r w:rsidR="00406C53">
              <w:rPr>
                <w:rFonts w:ascii="Verdana" w:hAnsi="Verdana" w:cs="Tahoma"/>
              </w:rPr>
              <w:t xml:space="preserve"> the EASC Team </w:t>
            </w:r>
            <w:r w:rsidR="00190673">
              <w:rPr>
                <w:rFonts w:ascii="Verdana" w:hAnsi="Verdana" w:cs="Tahoma"/>
              </w:rPr>
              <w:t>was</w:t>
            </w:r>
            <w:r w:rsidR="00A47C13">
              <w:rPr>
                <w:rFonts w:ascii="Verdana" w:hAnsi="Verdana" w:cs="Tahoma"/>
              </w:rPr>
              <w:t xml:space="preserve"> </w:t>
            </w:r>
            <w:r w:rsidR="00406C53">
              <w:rPr>
                <w:rFonts w:ascii="Verdana" w:hAnsi="Verdana" w:cs="Tahoma"/>
              </w:rPr>
              <w:t>due to submit the latest version to Welsh Government (WG) and stakeholders</w:t>
            </w:r>
            <w:r w:rsidR="009922F8">
              <w:rPr>
                <w:rFonts w:ascii="Verdana" w:hAnsi="Verdana" w:cs="Tahoma"/>
              </w:rPr>
              <w:t xml:space="preserve"> following the meeting</w:t>
            </w:r>
            <w:r w:rsidR="00406C53">
              <w:rPr>
                <w:rFonts w:ascii="Verdana" w:hAnsi="Verdana" w:cs="Tahoma"/>
              </w:rPr>
              <w:t xml:space="preserve">. Members noted that this </w:t>
            </w:r>
            <w:r w:rsidR="00190673">
              <w:rPr>
                <w:rFonts w:ascii="Verdana" w:hAnsi="Verdana" w:cs="Tahoma"/>
              </w:rPr>
              <w:t>wa</w:t>
            </w:r>
            <w:r w:rsidR="00406C53">
              <w:rPr>
                <w:rFonts w:ascii="Verdana" w:hAnsi="Verdana" w:cs="Tahoma"/>
              </w:rPr>
              <w:t xml:space="preserve">s an integrated plan that draws various elements of work together, </w:t>
            </w:r>
            <w:r w:rsidR="00190673">
              <w:rPr>
                <w:rFonts w:ascii="Verdana" w:hAnsi="Verdana" w:cs="Tahoma"/>
              </w:rPr>
              <w:t>wa</w:t>
            </w:r>
            <w:r w:rsidR="00406C53">
              <w:rPr>
                <w:rFonts w:ascii="Verdana" w:hAnsi="Verdana" w:cs="Tahoma"/>
              </w:rPr>
              <w:t xml:space="preserve">s developed with health boards and </w:t>
            </w:r>
            <w:r w:rsidR="00190673">
              <w:rPr>
                <w:rFonts w:ascii="Verdana" w:hAnsi="Verdana" w:cs="Tahoma"/>
              </w:rPr>
              <w:t>wa</w:t>
            </w:r>
            <w:r w:rsidR="00406C53">
              <w:rPr>
                <w:rFonts w:ascii="Verdana" w:hAnsi="Verdana" w:cs="Tahoma"/>
              </w:rPr>
              <w:t xml:space="preserve">s aligned to actions from the Six Goals for Urgent and Emergency Care Programme. The winter resilience letter issued by </w:t>
            </w:r>
            <w:r w:rsidR="009922F8">
              <w:rPr>
                <w:rFonts w:ascii="Verdana" w:hAnsi="Verdana" w:cs="Tahoma"/>
              </w:rPr>
              <w:t xml:space="preserve">Welsh Government </w:t>
            </w:r>
            <w:r w:rsidR="00406C53">
              <w:rPr>
                <w:rFonts w:ascii="Verdana" w:hAnsi="Verdana" w:cs="Tahoma"/>
              </w:rPr>
              <w:t>and its expectation for progress was also noted</w:t>
            </w:r>
            <w:r w:rsidR="009922F8">
              <w:rPr>
                <w:rFonts w:ascii="Verdana" w:hAnsi="Verdana" w:cs="Tahoma"/>
              </w:rPr>
              <w:t xml:space="preserve"> in this context</w:t>
            </w:r>
            <w:r w:rsidR="00406C53">
              <w:rPr>
                <w:rFonts w:ascii="Verdana" w:hAnsi="Verdana" w:cs="Tahoma"/>
              </w:rPr>
              <w:t>.</w:t>
            </w:r>
          </w:p>
          <w:p w14:paraId="7B8D4CB3" w14:textId="77777777" w:rsidR="00B7133F" w:rsidRDefault="00B7133F" w:rsidP="00406C53">
            <w:pPr>
              <w:pStyle w:val="ListParagraph"/>
              <w:ind w:left="360"/>
              <w:jc w:val="both"/>
              <w:outlineLvl w:val="0"/>
              <w:rPr>
                <w:rFonts w:ascii="Verdana" w:hAnsi="Verdana" w:cs="Tahoma"/>
              </w:rPr>
            </w:pPr>
          </w:p>
          <w:p w14:paraId="0D64E672" w14:textId="63CC7216" w:rsidR="00B7133F" w:rsidRPr="00190673" w:rsidRDefault="00406C53" w:rsidP="00190673">
            <w:pPr>
              <w:jc w:val="both"/>
              <w:outlineLvl w:val="0"/>
              <w:rPr>
                <w:rFonts w:ascii="Verdana" w:hAnsi="Verdana" w:cs="Tahoma"/>
              </w:rPr>
            </w:pPr>
            <w:r w:rsidRPr="00190673">
              <w:rPr>
                <w:rFonts w:ascii="Verdana" w:hAnsi="Verdana" w:cs="Tahoma"/>
              </w:rPr>
              <w:t>Members noted the need to use the plan to track progress, to identify and share areas of best practice</w:t>
            </w:r>
            <w:r w:rsidR="00B7133F" w:rsidRPr="00190673">
              <w:rPr>
                <w:rFonts w:ascii="Verdana" w:hAnsi="Verdana" w:cs="Tahoma"/>
              </w:rPr>
              <w:t>, to learn from the bad weeks and to ensure mitigating action where required.</w:t>
            </w:r>
            <w:r w:rsidR="00263961" w:rsidRPr="00190673">
              <w:rPr>
                <w:rFonts w:ascii="Verdana" w:hAnsi="Verdana" w:cs="Tahoma"/>
              </w:rPr>
              <w:t xml:space="preserve">  </w:t>
            </w:r>
            <w:r w:rsidR="00B7133F" w:rsidRPr="00190673">
              <w:rPr>
                <w:rFonts w:ascii="Verdana" w:hAnsi="Verdana" w:cs="Tahoma"/>
              </w:rPr>
              <w:t xml:space="preserve">Two key areas were noted, these were </w:t>
            </w:r>
            <w:r w:rsidR="007B3E9D" w:rsidRPr="00190673">
              <w:rPr>
                <w:rFonts w:ascii="Verdana" w:hAnsi="Verdana" w:cs="Tahoma"/>
              </w:rPr>
              <w:t xml:space="preserve">addressing </w:t>
            </w:r>
            <w:r w:rsidR="00B7133F" w:rsidRPr="00190673">
              <w:rPr>
                <w:rFonts w:ascii="Verdana" w:hAnsi="Verdana" w:cs="Tahoma"/>
              </w:rPr>
              <w:t xml:space="preserve">4 hour waits and </w:t>
            </w:r>
            <w:r w:rsidR="007B3E9D" w:rsidRPr="00190673">
              <w:rPr>
                <w:rFonts w:ascii="Verdana" w:hAnsi="Verdana" w:cs="Tahoma"/>
              </w:rPr>
              <w:t xml:space="preserve">generally </w:t>
            </w:r>
            <w:r w:rsidR="00B7133F" w:rsidRPr="00190673">
              <w:rPr>
                <w:rFonts w:ascii="Verdana" w:hAnsi="Verdana" w:cs="Tahoma"/>
              </w:rPr>
              <w:t>reducing the variation within the system.</w:t>
            </w:r>
          </w:p>
          <w:p w14:paraId="67456F1D" w14:textId="77777777" w:rsidR="00B7133F" w:rsidRDefault="00B7133F" w:rsidP="00406C53">
            <w:pPr>
              <w:pStyle w:val="ListParagraph"/>
              <w:ind w:left="360"/>
              <w:jc w:val="both"/>
              <w:outlineLvl w:val="0"/>
              <w:rPr>
                <w:rFonts w:ascii="Verdana" w:hAnsi="Verdana" w:cs="Tahoma"/>
              </w:rPr>
            </w:pPr>
          </w:p>
          <w:p w14:paraId="089B88CB" w14:textId="70C22F4F" w:rsidR="00406C53" w:rsidRPr="00190673" w:rsidRDefault="00B7133F" w:rsidP="00190673">
            <w:pPr>
              <w:jc w:val="both"/>
              <w:outlineLvl w:val="0"/>
              <w:rPr>
                <w:rFonts w:ascii="Verdana" w:hAnsi="Verdana" w:cs="Tahoma"/>
              </w:rPr>
            </w:pPr>
            <w:r w:rsidRPr="00190673">
              <w:rPr>
                <w:rFonts w:ascii="Verdana" w:hAnsi="Verdana" w:cs="Tahoma"/>
              </w:rPr>
              <w:t xml:space="preserve">Nick Wood noted the actions being undertaken across NHS Wales, summarised in the consolidated EASC Action Plan and sought assurance from health boards and WAST regarding their organisational commitment to </w:t>
            </w:r>
            <w:r w:rsidR="00097A44" w:rsidRPr="00190673">
              <w:rPr>
                <w:rFonts w:ascii="Verdana" w:hAnsi="Verdana" w:cs="Tahoma"/>
              </w:rPr>
              <w:t xml:space="preserve">being a part of the conversations being held and </w:t>
            </w:r>
            <w:r w:rsidR="00A47C13" w:rsidRPr="00190673">
              <w:rPr>
                <w:rFonts w:ascii="Verdana" w:hAnsi="Verdana" w:cs="Tahoma"/>
              </w:rPr>
              <w:t xml:space="preserve">to </w:t>
            </w:r>
            <w:r w:rsidRPr="00190673">
              <w:rPr>
                <w:rFonts w:ascii="Verdana" w:hAnsi="Verdana" w:cs="Tahoma"/>
              </w:rPr>
              <w:t>delivering the actions in the plan.</w:t>
            </w:r>
          </w:p>
          <w:p w14:paraId="2BBB51D1" w14:textId="52F92BBF" w:rsidR="00B7133F" w:rsidRPr="00C025A4" w:rsidRDefault="00B7133F" w:rsidP="00406C53">
            <w:pPr>
              <w:pStyle w:val="ListParagraph"/>
              <w:ind w:left="360"/>
              <w:jc w:val="both"/>
              <w:outlineLvl w:val="0"/>
              <w:rPr>
                <w:rFonts w:ascii="Verdana" w:hAnsi="Verdana" w:cs="Tahoma"/>
              </w:rPr>
            </w:pPr>
          </w:p>
          <w:p w14:paraId="3C1023EA" w14:textId="4959A9CB" w:rsidR="005B2331" w:rsidRPr="00190673" w:rsidRDefault="005B2331" w:rsidP="00190673">
            <w:pPr>
              <w:jc w:val="both"/>
              <w:outlineLvl w:val="0"/>
              <w:rPr>
                <w:rFonts w:ascii="Verdana" w:hAnsi="Verdana" w:cs="Tahoma"/>
              </w:rPr>
            </w:pPr>
            <w:r w:rsidRPr="00190673">
              <w:rPr>
                <w:rFonts w:ascii="Verdana" w:hAnsi="Verdana" w:cs="Tahoma"/>
              </w:rPr>
              <w:t xml:space="preserve">Jason Killens confirmed the commitment of WAST to </w:t>
            </w:r>
            <w:r w:rsidR="007B3E9D" w:rsidRPr="00190673">
              <w:rPr>
                <w:rFonts w:ascii="Verdana" w:hAnsi="Verdana" w:cs="Tahoma"/>
              </w:rPr>
              <w:t>its agreed</w:t>
            </w:r>
            <w:r w:rsidRPr="00190673">
              <w:rPr>
                <w:rFonts w:ascii="Verdana" w:hAnsi="Verdana" w:cs="Tahoma"/>
              </w:rPr>
              <w:t xml:space="preserve"> actions</w:t>
            </w:r>
            <w:r w:rsidR="00097A44" w:rsidRPr="00190673">
              <w:rPr>
                <w:rFonts w:ascii="Verdana" w:hAnsi="Verdana" w:cs="Tahoma"/>
              </w:rPr>
              <w:t xml:space="preserve"> and, while noting that further work </w:t>
            </w:r>
            <w:r w:rsidR="00190673" w:rsidRPr="00190673">
              <w:rPr>
                <w:rFonts w:ascii="Verdana" w:hAnsi="Verdana" w:cs="Tahoma"/>
              </w:rPr>
              <w:t>wa</w:t>
            </w:r>
            <w:r w:rsidR="00097A44" w:rsidRPr="00190673">
              <w:rPr>
                <w:rFonts w:ascii="Verdana" w:hAnsi="Verdana" w:cs="Tahoma"/>
              </w:rPr>
              <w:t>s required in other areas, reported the progress already made against the roster review programme, working towards stretch targets for ‘Consult and Close’ and on track in terms of recruitment for the additional 100 full time equivalents by 23 January.  The good progress made by WAST was noted.</w:t>
            </w:r>
          </w:p>
          <w:p w14:paraId="218CFF13" w14:textId="57FF6002" w:rsidR="00097A44" w:rsidRDefault="00097A44" w:rsidP="00406C53">
            <w:pPr>
              <w:pStyle w:val="ListParagraph"/>
              <w:ind w:left="360"/>
              <w:jc w:val="both"/>
              <w:outlineLvl w:val="0"/>
              <w:rPr>
                <w:rFonts w:ascii="Verdana" w:hAnsi="Verdana" w:cs="Tahoma"/>
              </w:rPr>
            </w:pPr>
          </w:p>
          <w:p w14:paraId="7B131360" w14:textId="4F7E8DAC" w:rsidR="00340F03" w:rsidRPr="00190673" w:rsidRDefault="00340F03" w:rsidP="00190673">
            <w:pPr>
              <w:jc w:val="both"/>
              <w:outlineLvl w:val="0"/>
              <w:rPr>
                <w:rFonts w:ascii="Verdana" w:hAnsi="Verdana" w:cs="Tahoma"/>
              </w:rPr>
            </w:pPr>
            <w:r w:rsidRPr="00190673">
              <w:rPr>
                <w:rFonts w:ascii="Verdana" w:hAnsi="Verdana" w:cs="Tahoma"/>
              </w:rPr>
              <w:t>There was discussion regarding the progress in relation to the shared actions between WAST and health boards with the example of active discussion to expand the provision of advanced paramedic practitioners to d</w:t>
            </w:r>
            <w:r w:rsidR="007B3E9D" w:rsidRPr="00190673">
              <w:rPr>
                <w:rFonts w:ascii="Verdana" w:hAnsi="Verdana" w:cs="Tahoma"/>
              </w:rPr>
              <w:t>irect</w:t>
            </w:r>
            <w:r w:rsidRPr="00190673">
              <w:rPr>
                <w:rFonts w:ascii="Verdana" w:hAnsi="Verdana" w:cs="Tahoma"/>
              </w:rPr>
              <w:t xml:space="preserve"> activity </w:t>
            </w:r>
            <w:r w:rsidR="007B3E9D" w:rsidRPr="00190673">
              <w:rPr>
                <w:rFonts w:ascii="Verdana" w:hAnsi="Verdana" w:cs="Tahoma"/>
              </w:rPr>
              <w:t xml:space="preserve">away </w:t>
            </w:r>
            <w:r w:rsidRPr="00190673">
              <w:rPr>
                <w:rFonts w:ascii="Verdana" w:hAnsi="Verdana" w:cs="Tahoma"/>
              </w:rPr>
              <w:t>from Emergency Departments</w:t>
            </w:r>
            <w:r w:rsidR="00600751" w:rsidRPr="00190673">
              <w:rPr>
                <w:rFonts w:ascii="Verdana" w:hAnsi="Verdana" w:cs="Tahoma"/>
              </w:rPr>
              <w:t xml:space="preserve"> provided</w:t>
            </w:r>
            <w:r w:rsidRPr="00190673">
              <w:rPr>
                <w:rFonts w:ascii="Verdana" w:hAnsi="Verdana" w:cs="Tahoma"/>
              </w:rPr>
              <w:t>.</w:t>
            </w:r>
          </w:p>
          <w:p w14:paraId="62BEE8EC" w14:textId="50FAA257" w:rsidR="00340F03" w:rsidRDefault="00340F03" w:rsidP="00406C53">
            <w:pPr>
              <w:pStyle w:val="ListParagraph"/>
              <w:ind w:left="360"/>
              <w:jc w:val="both"/>
              <w:outlineLvl w:val="0"/>
              <w:rPr>
                <w:rFonts w:ascii="Verdana" w:hAnsi="Verdana" w:cs="Tahoma"/>
              </w:rPr>
            </w:pPr>
          </w:p>
          <w:p w14:paraId="0871B7AB" w14:textId="77777777" w:rsidR="00190673" w:rsidRDefault="00190673" w:rsidP="00190673">
            <w:pPr>
              <w:jc w:val="both"/>
              <w:outlineLvl w:val="0"/>
              <w:rPr>
                <w:rFonts w:ascii="Verdana" w:hAnsi="Verdana" w:cs="Tahoma"/>
              </w:rPr>
            </w:pPr>
          </w:p>
          <w:p w14:paraId="3A32C011" w14:textId="4B6613B5" w:rsidR="00340F03" w:rsidRPr="00190673" w:rsidRDefault="00340F03" w:rsidP="00190673">
            <w:pPr>
              <w:jc w:val="both"/>
              <w:outlineLvl w:val="0"/>
              <w:rPr>
                <w:rFonts w:ascii="Verdana" w:hAnsi="Verdana" w:cs="Tahoma"/>
              </w:rPr>
            </w:pPr>
            <w:r w:rsidRPr="00190673">
              <w:rPr>
                <w:rFonts w:ascii="Verdana" w:hAnsi="Verdana" w:cs="Tahoma"/>
              </w:rPr>
              <w:lastRenderedPageBreak/>
              <w:t xml:space="preserve">Members noted that </w:t>
            </w:r>
            <w:r w:rsidR="00DC390E" w:rsidRPr="00190673">
              <w:rPr>
                <w:rFonts w:ascii="Verdana" w:hAnsi="Verdana" w:cs="Tahoma"/>
              </w:rPr>
              <w:t xml:space="preserve">severe </w:t>
            </w:r>
            <w:r w:rsidR="007B3E9D" w:rsidRPr="00190673">
              <w:rPr>
                <w:rFonts w:ascii="Verdana" w:hAnsi="Verdana" w:cs="Tahoma"/>
              </w:rPr>
              <w:t>pressures exist</w:t>
            </w:r>
            <w:r w:rsidRPr="00190673">
              <w:rPr>
                <w:rFonts w:ascii="Verdana" w:hAnsi="Verdana" w:cs="Tahoma"/>
              </w:rPr>
              <w:t xml:space="preserve"> through</w:t>
            </w:r>
            <w:r w:rsidR="007B3E9D" w:rsidRPr="00190673">
              <w:rPr>
                <w:rFonts w:ascii="Verdana" w:hAnsi="Verdana" w:cs="Tahoma"/>
              </w:rPr>
              <w:t>out</w:t>
            </w:r>
            <w:r w:rsidRPr="00190673">
              <w:rPr>
                <w:rFonts w:ascii="Verdana" w:hAnsi="Verdana" w:cs="Tahoma"/>
              </w:rPr>
              <w:t xml:space="preserve"> the system from the ‘front door’ to community care, and, in addition to the requirement for increased community care capacity</w:t>
            </w:r>
            <w:r w:rsidR="007B3E9D" w:rsidRPr="00190673">
              <w:rPr>
                <w:rFonts w:ascii="Verdana" w:hAnsi="Verdana" w:cs="Tahoma"/>
              </w:rPr>
              <w:t>,</w:t>
            </w:r>
            <w:r w:rsidRPr="00190673">
              <w:rPr>
                <w:rFonts w:ascii="Verdana" w:hAnsi="Verdana" w:cs="Tahoma"/>
              </w:rPr>
              <w:t xml:space="preserve"> there </w:t>
            </w:r>
            <w:r w:rsidR="00190673">
              <w:rPr>
                <w:rFonts w:ascii="Verdana" w:hAnsi="Verdana" w:cs="Tahoma"/>
              </w:rPr>
              <w:t>wa</w:t>
            </w:r>
            <w:r w:rsidRPr="00190673">
              <w:rPr>
                <w:rFonts w:ascii="Verdana" w:hAnsi="Verdana" w:cs="Tahoma"/>
              </w:rPr>
              <w:t xml:space="preserve">s a need </w:t>
            </w:r>
            <w:r w:rsidR="00BE3260" w:rsidRPr="00190673">
              <w:rPr>
                <w:rFonts w:ascii="Verdana" w:hAnsi="Verdana" w:cs="Tahoma"/>
              </w:rPr>
              <w:t xml:space="preserve">maximise the opportunities with regard </w:t>
            </w:r>
            <w:r w:rsidRPr="00190673">
              <w:rPr>
                <w:rFonts w:ascii="Verdana" w:hAnsi="Verdana" w:cs="Tahoma"/>
              </w:rPr>
              <w:t>admission avoidance schemes and same day emergency care services.</w:t>
            </w:r>
          </w:p>
          <w:p w14:paraId="4FACF218" w14:textId="38D0585D" w:rsidR="00340F03" w:rsidRDefault="00340F03" w:rsidP="00406C53">
            <w:pPr>
              <w:pStyle w:val="ListParagraph"/>
              <w:ind w:left="360"/>
              <w:jc w:val="both"/>
              <w:outlineLvl w:val="0"/>
              <w:rPr>
                <w:rFonts w:ascii="Verdana" w:hAnsi="Verdana" w:cs="Tahoma"/>
              </w:rPr>
            </w:pPr>
          </w:p>
          <w:p w14:paraId="43AE726A" w14:textId="337DC203" w:rsidR="00BE3260" w:rsidRPr="00190673" w:rsidRDefault="00340F03" w:rsidP="00190673">
            <w:pPr>
              <w:jc w:val="both"/>
              <w:outlineLvl w:val="0"/>
              <w:rPr>
                <w:rFonts w:ascii="Verdana" w:hAnsi="Verdana" w:cs="Tahoma"/>
              </w:rPr>
            </w:pPr>
            <w:r w:rsidRPr="00190673">
              <w:rPr>
                <w:rFonts w:ascii="Verdana" w:hAnsi="Verdana" w:cs="Tahoma"/>
              </w:rPr>
              <w:t xml:space="preserve">The focus on the winter plan and the actions within the Six Goals </w:t>
            </w:r>
            <w:r w:rsidR="00190673">
              <w:rPr>
                <w:rFonts w:ascii="Verdana" w:hAnsi="Verdana" w:cs="Tahoma"/>
              </w:rPr>
              <w:t xml:space="preserve">for Urgent and Emergency Care </w:t>
            </w:r>
            <w:r w:rsidRPr="00190673">
              <w:rPr>
                <w:rFonts w:ascii="Verdana" w:hAnsi="Verdana" w:cs="Tahoma"/>
              </w:rPr>
              <w:t>Programme</w:t>
            </w:r>
            <w:r w:rsidR="00BE3260" w:rsidRPr="00190673">
              <w:rPr>
                <w:rFonts w:ascii="Verdana" w:hAnsi="Verdana" w:cs="Tahoma"/>
              </w:rPr>
              <w:t xml:space="preserve"> with a </w:t>
            </w:r>
            <w:r w:rsidR="007B3E9D" w:rsidRPr="00190673">
              <w:rPr>
                <w:rFonts w:ascii="Verdana" w:hAnsi="Verdana" w:cs="Tahoma"/>
              </w:rPr>
              <w:t xml:space="preserve">particular </w:t>
            </w:r>
            <w:r w:rsidR="00BE3260" w:rsidRPr="00190673">
              <w:rPr>
                <w:rFonts w:ascii="Verdana" w:hAnsi="Verdana" w:cs="Tahoma"/>
              </w:rPr>
              <w:t>focus on improving handover delays, 4 hour waits, red release and reducing community risk.</w:t>
            </w:r>
          </w:p>
          <w:p w14:paraId="36D2DC24" w14:textId="77777777" w:rsidR="00BE3260" w:rsidRDefault="00BE3260" w:rsidP="00406C53">
            <w:pPr>
              <w:pStyle w:val="ListParagraph"/>
              <w:ind w:left="360"/>
              <w:jc w:val="both"/>
              <w:outlineLvl w:val="0"/>
              <w:rPr>
                <w:rFonts w:ascii="Verdana" w:hAnsi="Verdana" w:cs="Tahoma"/>
              </w:rPr>
            </w:pPr>
          </w:p>
          <w:p w14:paraId="2BDAB2DD" w14:textId="4D461471" w:rsidR="00340F03" w:rsidRPr="00190673" w:rsidRDefault="00BE3260" w:rsidP="00190673">
            <w:pPr>
              <w:jc w:val="both"/>
              <w:outlineLvl w:val="0"/>
              <w:rPr>
                <w:rFonts w:ascii="Verdana" w:hAnsi="Verdana" w:cs="Tahoma"/>
              </w:rPr>
            </w:pPr>
            <w:r w:rsidRPr="00190673">
              <w:rPr>
                <w:rFonts w:ascii="Verdana" w:hAnsi="Verdana" w:cs="Tahoma"/>
              </w:rPr>
              <w:t xml:space="preserve">It was recognised that the role of local authorities </w:t>
            </w:r>
            <w:r w:rsidR="00190673">
              <w:rPr>
                <w:rFonts w:ascii="Verdana" w:hAnsi="Verdana" w:cs="Tahoma"/>
              </w:rPr>
              <w:t>wa</w:t>
            </w:r>
            <w:r w:rsidRPr="00190673">
              <w:rPr>
                <w:rFonts w:ascii="Verdana" w:hAnsi="Verdana" w:cs="Tahoma"/>
              </w:rPr>
              <w:t>s critical in addressing delayed transfers</w:t>
            </w:r>
            <w:r w:rsidR="004A1E7F" w:rsidRPr="00190673">
              <w:rPr>
                <w:rFonts w:ascii="Verdana" w:hAnsi="Verdana" w:cs="Tahoma"/>
              </w:rPr>
              <w:t xml:space="preserve">, also the impact of ambulance services on </w:t>
            </w:r>
            <w:r w:rsidR="007B3E9D" w:rsidRPr="00190673">
              <w:rPr>
                <w:rFonts w:ascii="Verdana" w:hAnsi="Verdana" w:cs="Tahoma"/>
              </w:rPr>
              <w:t>other</w:t>
            </w:r>
            <w:r w:rsidR="004A1E7F" w:rsidRPr="00190673">
              <w:rPr>
                <w:rFonts w:ascii="Verdana" w:hAnsi="Verdana" w:cs="Tahoma"/>
              </w:rPr>
              <w:t xml:space="preserve"> emergency services (primarily police services)</w:t>
            </w:r>
            <w:r w:rsidRPr="00190673">
              <w:rPr>
                <w:rFonts w:ascii="Verdana" w:hAnsi="Verdana" w:cs="Tahoma"/>
              </w:rPr>
              <w:t xml:space="preserve"> and there </w:t>
            </w:r>
            <w:r w:rsidR="00190673">
              <w:rPr>
                <w:rFonts w:ascii="Verdana" w:hAnsi="Verdana" w:cs="Tahoma"/>
              </w:rPr>
              <w:t>wa</w:t>
            </w:r>
            <w:r w:rsidRPr="00190673">
              <w:rPr>
                <w:rFonts w:ascii="Verdana" w:hAnsi="Verdana" w:cs="Tahoma"/>
              </w:rPr>
              <w:t xml:space="preserve">s </w:t>
            </w:r>
            <w:r w:rsidR="00DC390E" w:rsidRPr="00190673">
              <w:rPr>
                <w:rFonts w:ascii="Verdana" w:hAnsi="Verdana" w:cs="Tahoma"/>
              </w:rPr>
              <w:t xml:space="preserve">therefore </w:t>
            </w:r>
            <w:r w:rsidRPr="00190673">
              <w:rPr>
                <w:rFonts w:ascii="Verdana" w:hAnsi="Verdana" w:cs="Tahoma"/>
              </w:rPr>
              <w:t xml:space="preserve">a requirement for a joint approach and a wider public service message than </w:t>
            </w:r>
            <w:r w:rsidR="00190673">
              <w:rPr>
                <w:rFonts w:ascii="Verdana" w:hAnsi="Verdana" w:cs="Tahoma"/>
              </w:rPr>
              <w:t>wa</w:t>
            </w:r>
            <w:r w:rsidRPr="00190673">
              <w:rPr>
                <w:rFonts w:ascii="Verdana" w:hAnsi="Verdana" w:cs="Tahoma"/>
              </w:rPr>
              <w:t>s currently being conveyed.</w:t>
            </w:r>
          </w:p>
          <w:p w14:paraId="3C644F2F" w14:textId="6F3E8BEC" w:rsidR="00BE3260" w:rsidRDefault="00BE3260" w:rsidP="00406C53">
            <w:pPr>
              <w:pStyle w:val="ListParagraph"/>
              <w:ind w:left="360"/>
              <w:jc w:val="both"/>
              <w:outlineLvl w:val="0"/>
              <w:rPr>
                <w:rFonts w:ascii="Verdana" w:hAnsi="Verdana" w:cs="Tahoma"/>
              </w:rPr>
            </w:pPr>
          </w:p>
          <w:p w14:paraId="4D8AD25F" w14:textId="42CD99EC" w:rsidR="00BE3260" w:rsidRPr="00190673" w:rsidRDefault="004A1E7F" w:rsidP="00190673">
            <w:pPr>
              <w:jc w:val="both"/>
              <w:outlineLvl w:val="0"/>
              <w:rPr>
                <w:rFonts w:ascii="Verdana" w:hAnsi="Verdana" w:cs="Tahoma"/>
              </w:rPr>
            </w:pPr>
            <w:r w:rsidRPr="00190673">
              <w:rPr>
                <w:rFonts w:ascii="Verdana" w:hAnsi="Verdana" w:cs="Tahoma"/>
              </w:rPr>
              <w:t xml:space="preserve">Members noted that there </w:t>
            </w:r>
            <w:r w:rsidR="00190673">
              <w:rPr>
                <w:rFonts w:ascii="Verdana" w:hAnsi="Verdana" w:cs="Tahoma"/>
              </w:rPr>
              <w:t>wa</w:t>
            </w:r>
            <w:r w:rsidRPr="00190673">
              <w:rPr>
                <w:rFonts w:ascii="Verdana" w:hAnsi="Verdana" w:cs="Tahoma"/>
              </w:rPr>
              <w:t>s an increasing trend in terms of unit</w:t>
            </w:r>
            <w:r w:rsidR="00190673">
              <w:rPr>
                <w:rFonts w:ascii="Verdana" w:hAnsi="Verdana" w:cs="Tahoma"/>
              </w:rPr>
              <w:t>s of</w:t>
            </w:r>
            <w:r w:rsidRPr="00190673">
              <w:rPr>
                <w:rFonts w:ascii="Verdana" w:hAnsi="Verdana" w:cs="Tahoma"/>
              </w:rPr>
              <w:t xml:space="preserve"> hour</w:t>
            </w:r>
            <w:r w:rsidR="00190673">
              <w:rPr>
                <w:rFonts w:ascii="Verdana" w:hAnsi="Verdana" w:cs="Tahoma"/>
              </w:rPr>
              <w:t>s</w:t>
            </w:r>
            <w:r w:rsidRPr="00190673">
              <w:rPr>
                <w:rFonts w:ascii="Verdana" w:hAnsi="Verdana" w:cs="Tahoma"/>
              </w:rPr>
              <w:t xml:space="preserve"> produc</w:t>
            </w:r>
            <w:r w:rsidR="00190673">
              <w:rPr>
                <w:rFonts w:ascii="Verdana" w:hAnsi="Verdana" w:cs="Tahoma"/>
              </w:rPr>
              <w:t>ed</w:t>
            </w:r>
            <w:r w:rsidRPr="00190673">
              <w:rPr>
                <w:rFonts w:ascii="Verdana" w:hAnsi="Verdana" w:cs="Tahoma"/>
              </w:rPr>
              <w:t xml:space="preserve"> and this position w</w:t>
            </w:r>
            <w:r w:rsidR="00190673">
              <w:rPr>
                <w:rFonts w:ascii="Verdana" w:hAnsi="Verdana" w:cs="Tahoma"/>
              </w:rPr>
              <w:t>ould</w:t>
            </w:r>
            <w:r w:rsidRPr="00190673">
              <w:rPr>
                <w:rFonts w:ascii="Verdana" w:hAnsi="Verdana" w:cs="Tahoma"/>
              </w:rPr>
              <w:t xml:space="preserve"> further improve once the additional 100 full time equivalents become operational</w:t>
            </w:r>
            <w:r w:rsidR="00190673">
              <w:rPr>
                <w:rFonts w:ascii="Verdana" w:hAnsi="Verdana" w:cs="Tahoma"/>
              </w:rPr>
              <w:t>;</w:t>
            </w:r>
            <w:r w:rsidR="007B3E9D" w:rsidRPr="00190673">
              <w:rPr>
                <w:rFonts w:ascii="Verdana" w:hAnsi="Verdana" w:cs="Tahoma"/>
              </w:rPr>
              <w:t xml:space="preserve"> </w:t>
            </w:r>
            <w:r w:rsidR="00190673">
              <w:rPr>
                <w:rFonts w:ascii="Verdana" w:hAnsi="Verdana" w:cs="Tahoma"/>
              </w:rPr>
              <w:t>w</w:t>
            </w:r>
            <w:r w:rsidRPr="00190673">
              <w:rPr>
                <w:rFonts w:ascii="Verdana" w:hAnsi="Verdana" w:cs="Tahoma"/>
              </w:rPr>
              <w:t xml:space="preserve">hile red performance </w:t>
            </w:r>
            <w:r w:rsidR="00190673">
              <w:rPr>
                <w:rFonts w:ascii="Verdana" w:hAnsi="Verdana" w:cs="Tahoma"/>
              </w:rPr>
              <w:t>wa</w:t>
            </w:r>
            <w:r w:rsidRPr="00190673">
              <w:rPr>
                <w:rFonts w:ascii="Verdana" w:hAnsi="Verdana" w:cs="Tahoma"/>
              </w:rPr>
              <w:t>s challenging</w:t>
            </w:r>
            <w:r w:rsidR="007B3E9D" w:rsidRPr="00190673">
              <w:rPr>
                <w:rFonts w:ascii="Verdana" w:hAnsi="Verdana" w:cs="Tahoma"/>
              </w:rPr>
              <w:t>,</w:t>
            </w:r>
            <w:r w:rsidRPr="00190673">
              <w:rPr>
                <w:rFonts w:ascii="Verdana" w:hAnsi="Verdana" w:cs="Tahoma"/>
              </w:rPr>
              <w:t xml:space="preserve"> more patients </w:t>
            </w:r>
            <w:r w:rsidR="00190673">
              <w:rPr>
                <w:rFonts w:ascii="Verdana" w:hAnsi="Verdana" w:cs="Tahoma"/>
              </w:rPr>
              <w:t>we</w:t>
            </w:r>
            <w:r w:rsidRPr="00190673">
              <w:rPr>
                <w:rFonts w:ascii="Verdana" w:hAnsi="Verdana" w:cs="Tahoma"/>
              </w:rPr>
              <w:t xml:space="preserve">re receiving a service.  Further work was also required </w:t>
            </w:r>
            <w:r w:rsidR="00190673">
              <w:rPr>
                <w:rFonts w:ascii="Verdana" w:hAnsi="Verdana" w:cs="Tahoma"/>
              </w:rPr>
              <w:t>in relation to</w:t>
            </w:r>
            <w:r w:rsidRPr="00190673">
              <w:rPr>
                <w:rFonts w:ascii="Verdana" w:hAnsi="Verdana" w:cs="Tahoma"/>
              </w:rPr>
              <w:t xml:space="preserve"> outcomes for patients that do receive a response and outcomes for those that do</w:t>
            </w:r>
            <w:r w:rsidR="00190673">
              <w:rPr>
                <w:rFonts w:ascii="Verdana" w:hAnsi="Verdana" w:cs="Tahoma"/>
              </w:rPr>
              <w:t xml:space="preserve"> </w:t>
            </w:r>
            <w:r w:rsidRPr="00190673">
              <w:rPr>
                <w:rFonts w:ascii="Verdana" w:hAnsi="Verdana" w:cs="Tahoma"/>
              </w:rPr>
              <w:t>n</w:t>
            </w:r>
            <w:r w:rsidR="00190673">
              <w:rPr>
                <w:rFonts w:ascii="Verdana" w:hAnsi="Verdana" w:cs="Tahoma"/>
              </w:rPr>
              <w:t>o</w:t>
            </w:r>
            <w:r w:rsidRPr="00190673">
              <w:rPr>
                <w:rFonts w:ascii="Verdana" w:hAnsi="Verdana" w:cs="Tahoma"/>
              </w:rPr>
              <w:t>t.</w:t>
            </w:r>
          </w:p>
          <w:p w14:paraId="29E82AA5" w14:textId="4AB8BA35" w:rsidR="004A1E7F" w:rsidRDefault="004A1E7F" w:rsidP="00406C53">
            <w:pPr>
              <w:pStyle w:val="ListParagraph"/>
              <w:ind w:left="360"/>
              <w:jc w:val="both"/>
              <w:outlineLvl w:val="0"/>
              <w:rPr>
                <w:rFonts w:ascii="Verdana" w:hAnsi="Verdana" w:cs="Tahoma"/>
              </w:rPr>
            </w:pPr>
          </w:p>
          <w:p w14:paraId="4FE976C9" w14:textId="4D9AA2E8" w:rsidR="00E252D5" w:rsidRPr="00190673" w:rsidRDefault="00190673" w:rsidP="00190673">
            <w:pPr>
              <w:jc w:val="both"/>
              <w:outlineLvl w:val="0"/>
              <w:rPr>
                <w:rFonts w:ascii="Verdana" w:hAnsi="Verdana" w:cs="Tahoma"/>
              </w:rPr>
            </w:pPr>
            <w:r>
              <w:rPr>
                <w:rFonts w:ascii="Verdana" w:hAnsi="Verdana" w:cs="Tahoma"/>
              </w:rPr>
              <w:t>Highlighting the</w:t>
            </w:r>
            <w:r w:rsidR="004A1E7F" w:rsidRPr="00190673">
              <w:rPr>
                <w:rFonts w:ascii="Verdana" w:hAnsi="Verdana" w:cs="Tahoma"/>
              </w:rPr>
              <w:t xml:space="preserve"> citizen’s perspective, the Chair welcomed the weekly dashboard being </w:t>
            </w:r>
            <w:r>
              <w:rPr>
                <w:rFonts w:ascii="Verdana" w:hAnsi="Verdana" w:cs="Tahoma"/>
              </w:rPr>
              <w:t xml:space="preserve">widely </w:t>
            </w:r>
            <w:r w:rsidR="00C26979" w:rsidRPr="00190673">
              <w:rPr>
                <w:rFonts w:ascii="Verdana" w:hAnsi="Verdana" w:cs="Tahoma"/>
              </w:rPr>
              <w:t>circulated</w:t>
            </w:r>
            <w:r>
              <w:rPr>
                <w:rFonts w:ascii="Verdana" w:hAnsi="Verdana" w:cs="Tahoma"/>
              </w:rPr>
              <w:t xml:space="preserve"> to the NHS</w:t>
            </w:r>
            <w:r w:rsidR="00C26979" w:rsidRPr="00190673">
              <w:rPr>
                <w:rFonts w:ascii="Verdana" w:hAnsi="Verdana" w:cs="Tahoma"/>
              </w:rPr>
              <w:t xml:space="preserve"> by the EASC Team.  This was felt to be helpful in </w:t>
            </w:r>
            <w:r w:rsidR="00196BF3">
              <w:rPr>
                <w:rFonts w:ascii="Verdana" w:hAnsi="Verdana" w:cs="Tahoma"/>
              </w:rPr>
              <w:t>identifying</w:t>
            </w:r>
            <w:r w:rsidR="00C26979" w:rsidRPr="00190673">
              <w:rPr>
                <w:rFonts w:ascii="Verdana" w:hAnsi="Verdana" w:cs="Tahoma"/>
              </w:rPr>
              <w:t xml:space="preserve"> where performance ha</w:t>
            </w:r>
            <w:r w:rsidR="00196BF3">
              <w:rPr>
                <w:rFonts w:ascii="Verdana" w:hAnsi="Verdana" w:cs="Tahoma"/>
              </w:rPr>
              <w:t>d</w:t>
            </w:r>
            <w:r w:rsidR="00C26979" w:rsidRPr="00190673">
              <w:rPr>
                <w:rFonts w:ascii="Verdana" w:hAnsi="Verdana" w:cs="Tahoma"/>
              </w:rPr>
              <w:t xml:space="preserve"> improved and de</w:t>
            </w:r>
            <w:r w:rsidR="00B362C5" w:rsidRPr="00190673">
              <w:rPr>
                <w:rFonts w:ascii="Verdana" w:hAnsi="Verdana" w:cs="Tahoma"/>
              </w:rPr>
              <w:t>teriorated</w:t>
            </w:r>
            <w:r w:rsidR="00C26979" w:rsidRPr="00190673">
              <w:rPr>
                <w:rFonts w:ascii="Verdana" w:hAnsi="Verdana" w:cs="Tahoma"/>
              </w:rPr>
              <w:t xml:space="preserve"> and </w:t>
            </w:r>
            <w:r w:rsidR="00DC390E" w:rsidRPr="00190673">
              <w:rPr>
                <w:rFonts w:ascii="Verdana" w:hAnsi="Verdana" w:cs="Tahoma"/>
              </w:rPr>
              <w:t xml:space="preserve">broadly </w:t>
            </w:r>
            <w:r w:rsidR="00B362C5" w:rsidRPr="00190673">
              <w:rPr>
                <w:rFonts w:ascii="Verdana" w:hAnsi="Verdana" w:cs="Tahoma"/>
              </w:rPr>
              <w:t>indicated</w:t>
            </w:r>
            <w:r w:rsidR="00C26979" w:rsidRPr="00190673">
              <w:rPr>
                <w:rFonts w:ascii="Verdana" w:hAnsi="Verdana" w:cs="Tahoma"/>
              </w:rPr>
              <w:t xml:space="preserve"> where actions at the front door </w:t>
            </w:r>
            <w:r w:rsidR="00DC390E" w:rsidRPr="00190673">
              <w:rPr>
                <w:rFonts w:ascii="Verdana" w:hAnsi="Verdana" w:cs="Tahoma"/>
              </w:rPr>
              <w:t xml:space="preserve">might </w:t>
            </w:r>
            <w:r w:rsidR="00C26979" w:rsidRPr="00190673">
              <w:rPr>
                <w:rFonts w:ascii="Verdana" w:hAnsi="Verdana" w:cs="Tahoma"/>
              </w:rPr>
              <w:t xml:space="preserve">have made an impact.  Members noted the use of the dashboard and requested further work to better understand the </w:t>
            </w:r>
            <w:r w:rsidR="00B362C5" w:rsidRPr="00190673">
              <w:rPr>
                <w:rFonts w:ascii="Verdana" w:hAnsi="Verdana" w:cs="Tahoma"/>
              </w:rPr>
              <w:t xml:space="preserve">wider </w:t>
            </w:r>
            <w:r w:rsidR="00C26979" w:rsidRPr="00190673">
              <w:rPr>
                <w:rFonts w:ascii="Verdana" w:hAnsi="Verdana" w:cs="Tahoma"/>
              </w:rPr>
              <w:t>context</w:t>
            </w:r>
            <w:r w:rsidR="00DC390E" w:rsidRPr="00190673">
              <w:rPr>
                <w:rFonts w:ascii="Verdana" w:hAnsi="Verdana" w:cs="Tahoma"/>
              </w:rPr>
              <w:t>,</w:t>
            </w:r>
            <w:r w:rsidR="00C26979" w:rsidRPr="00190673">
              <w:rPr>
                <w:rFonts w:ascii="Verdana" w:hAnsi="Verdana" w:cs="Tahoma"/>
              </w:rPr>
              <w:t xml:space="preserve"> the correlation between different elements and to understand the key drivers behind the data.</w:t>
            </w:r>
          </w:p>
          <w:p w14:paraId="7EFCF371" w14:textId="77777777" w:rsidR="00E252D5" w:rsidRDefault="00E252D5" w:rsidP="00406C53">
            <w:pPr>
              <w:pStyle w:val="ListParagraph"/>
              <w:ind w:left="360"/>
              <w:jc w:val="both"/>
              <w:outlineLvl w:val="0"/>
              <w:rPr>
                <w:rFonts w:ascii="Verdana" w:hAnsi="Verdana" w:cs="Tahoma"/>
              </w:rPr>
            </w:pPr>
          </w:p>
          <w:p w14:paraId="2BCC5AEC" w14:textId="40CBEF45" w:rsidR="004A1E7F" w:rsidRPr="00196BF3" w:rsidRDefault="00E252D5" w:rsidP="00196BF3">
            <w:pPr>
              <w:jc w:val="both"/>
              <w:outlineLvl w:val="0"/>
              <w:rPr>
                <w:rFonts w:ascii="Verdana" w:hAnsi="Verdana" w:cs="Tahoma"/>
              </w:rPr>
            </w:pPr>
            <w:r w:rsidRPr="00196BF3">
              <w:rPr>
                <w:rFonts w:ascii="Verdana" w:hAnsi="Verdana" w:cs="Tahoma"/>
              </w:rPr>
              <w:t xml:space="preserve">It was agreed that further work would now be undertaken with the required teams to ensure access to </w:t>
            </w:r>
            <w:r w:rsidR="00B362C5" w:rsidRPr="00196BF3">
              <w:rPr>
                <w:rFonts w:ascii="Verdana" w:hAnsi="Verdana" w:cs="Tahoma"/>
              </w:rPr>
              <w:t xml:space="preserve">key </w:t>
            </w:r>
            <w:r w:rsidRPr="00196BF3">
              <w:rPr>
                <w:rFonts w:ascii="Verdana" w:hAnsi="Verdana" w:cs="Tahoma"/>
              </w:rPr>
              <w:t>data and further development of the dashboard.</w:t>
            </w:r>
          </w:p>
          <w:p w14:paraId="1153BAF1" w14:textId="5437753C" w:rsidR="00C26979" w:rsidRDefault="00C26979" w:rsidP="00406C53">
            <w:pPr>
              <w:pStyle w:val="ListParagraph"/>
              <w:ind w:left="360"/>
              <w:jc w:val="both"/>
              <w:outlineLvl w:val="0"/>
              <w:rPr>
                <w:rFonts w:ascii="Verdana" w:hAnsi="Verdana" w:cs="Tahoma"/>
              </w:rPr>
            </w:pPr>
          </w:p>
          <w:p w14:paraId="01580B6F"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29BB4F42" w14:textId="77777777" w:rsidR="00125284" w:rsidRDefault="00125284" w:rsidP="00125284">
            <w:pPr>
              <w:pStyle w:val="ListParagraph"/>
              <w:numPr>
                <w:ilvl w:val="0"/>
                <w:numId w:val="29"/>
              </w:numPr>
              <w:contextualSpacing/>
              <w:jc w:val="both"/>
              <w:rPr>
                <w:rFonts w:ascii="Verdana" w:hAnsi="Verdana" w:cs="Arial"/>
              </w:rPr>
            </w:pPr>
            <w:r w:rsidRPr="00125284">
              <w:rPr>
                <w:rFonts w:ascii="Verdana" w:hAnsi="Verdana" w:cs="Arial"/>
                <w:b/>
              </w:rPr>
              <w:t xml:space="preserve">NOTE </w:t>
            </w:r>
            <w:r w:rsidRPr="00125284">
              <w:rPr>
                <w:rFonts w:ascii="Verdana" w:hAnsi="Verdana" w:cs="Arial"/>
              </w:rPr>
              <w:t>the content of the report.</w:t>
            </w:r>
          </w:p>
          <w:p w14:paraId="11DC57B8" w14:textId="77777777" w:rsidR="00125284" w:rsidRPr="00125284" w:rsidRDefault="00125284" w:rsidP="00125284">
            <w:pPr>
              <w:pStyle w:val="ListParagraph"/>
              <w:numPr>
                <w:ilvl w:val="0"/>
                <w:numId w:val="29"/>
              </w:numPr>
              <w:contextualSpacing/>
              <w:jc w:val="both"/>
              <w:rPr>
                <w:rFonts w:ascii="Verdana" w:hAnsi="Verdana" w:cs="Arial"/>
              </w:rPr>
            </w:pPr>
            <w:r w:rsidRPr="00125284">
              <w:rPr>
                <w:rFonts w:ascii="Verdana" w:hAnsi="Verdana" w:cs="Arial"/>
                <w:b/>
              </w:rPr>
              <w:t xml:space="preserve">NOTE </w:t>
            </w:r>
            <w:r w:rsidRPr="00125284">
              <w:rPr>
                <w:rFonts w:ascii="Verdana" w:hAnsi="Verdana" w:cs="Arial"/>
                <w:bCs/>
              </w:rPr>
              <w:t>the Ambulance Services Indicators</w:t>
            </w:r>
            <w:r w:rsidRPr="00125284">
              <w:rPr>
                <w:rFonts w:ascii="Verdana" w:hAnsi="Verdana" w:cs="Arial"/>
                <w:b/>
              </w:rPr>
              <w:t xml:space="preserve"> </w:t>
            </w:r>
          </w:p>
          <w:p w14:paraId="4D1DEA6C" w14:textId="458F51E7" w:rsidR="00125284" w:rsidRDefault="00DC390E" w:rsidP="00125284">
            <w:pPr>
              <w:pStyle w:val="ListParagraph"/>
              <w:numPr>
                <w:ilvl w:val="0"/>
                <w:numId w:val="29"/>
              </w:numPr>
              <w:contextualSpacing/>
              <w:jc w:val="both"/>
              <w:rPr>
                <w:rFonts w:ascii="Verdana" w:hAnsi="Verdana" w:cs="Arial"/>
              </w:rPr>
            </w:pPr>
            <w:r>
              <w:rPr>
                <w:rFonts w:ascii="Verdana" w:hAnsi="Verdana" w:cs="Arial"/>
                <w:b/>
              </w:rPr>
              <w:t>NOTE</w:t>
            </w:r>
            <w:r w:rsidR="00125284" w:rsidRPr="00125284">
              <w:rPr>
                <w:rFonts w:ascii="Verdana" w:hAnsi="Verdana" w:cs="Arial"/>
                <w:b/>
              </w:rPr>
              <w:t xml:space="preserve"> </w:t>
            </w:r>
            <w:r w:rsidR="00125284" w:rsidRPr="00125284">
              <w:rPr>
                <w:rFonts w:ascii="Verdana" w:hAnsi="Verdana" w:cs="Arial"/>
              </w:rPr>
              <w:t>additional actions that the committee could take to improve performance delivery of commissioned services</w:t>
            </w:r>
          </w:p>
          <w:p w14:paraId="0FB718C0" w14:textId="77777777" w:rsidR="00125284" w:rsidRDefault="00125284" w:rsidP="00125284">
            <w:pPr>
              <w:pStyle w:val="ListParagraph"/>
              <w:numPr>
                <w:ilvl w:val="0"/>
                <w:numId w:val="29"/>
              </w:numPr>
              <w:contextualSpacing/>
              <w:jc w:val="both"/>
              <w:rPr>
                <w:rFonts w:ascii="Verdana" w:hAnsi="Verdana" w:cs="Arial"/>
              </w:rPr>
            </w:pPr>
            <w:r w:rsidRPr="00125284">
              <w:rPr>
                <w:rFonts w:ascii="Verdana" w:hAnsi="Verdana" w:cs="Arial"/>
                <w:b/>
              </w:rPr>
              <w:t xml:space="preserve">NOTE </w:t>
            </w:r>
            <w:r w:rsidRPr="00125284">
              <w:rPr>
                <w:rFonts w:ascii="Verdana" w:hAnsi="Verdana" w:cs="Arial"/>
              </w:rPr>
              <w:t xml:space="preserve">the handover improvement trajectories  </w:t>
            </w:r>
          </w:p>
          <w:p w14:paraId="12F4DFEB" w14:textId="77777777" w:rsidR="00C26979" w:rsidRPr="00C26979" w:rsidRDefault="00125284" w:rsidP="00125284">
            <w:pPr>
              <w:pStyle w:val="ListParagraph"/>
              <w:numPr>
                <w:ilvl w:val="0"/>
                <w:numId w:val="29"/>
              </w:numPr>
              <w:contextualSpacing/>
              <w:jc w:val="both"/>
              <w:rPr>
                <w:rFonts w:ascii="Verdana" w:hAnsi="Verdana" w:cs="Arial"/>
              </w:rPr>
            </w:pPr>
            <w:r w:rsidRPr="00125284">
              <w:rPr>
                <w:rFonts w:ascii="Verdana" w:hAnsi="Verdana" w:cs="Arial"/>
                <w:b/>
              </w:rPr>
              <w:t xml:space="preserve">NOTE </w:t>
            </w:r>
            <w:r w:rsidRPr="00125284">
              <w:rPr>
                <w:rFonts w:ascii="Verdana" w:hAnsi="Verdana" w:cs="Arial"/>
                <w:bCs/>
              </w:rPr>
              <w:t>the EASC Action Plan</w:t>
            </w:r>
          </w:p>
          <w:p w14:paraId="7E3D41EE" w14:textId="78923E03" w:rsidR="00125284" w:rsidRPr="00125284" w:rsidRDefault="00C26979" w:rsidP="00125284">
            <w:pPr>
              <w:pStyle w:val="ListParagraph"/>
              <w:numPr>
                <w:ilvl w:val="0"/>
                <w:numId w:val="29"/>
              </w:numPr>
              <w:contextualSpacing/>
              <w:jc w:val="both"/>
              <w:rPr>
                <w:rFonts w:ascii="Verdana" w:hAnsi="Verdana" w:cs="Arial"/>
              </w:rPr>
            </w:pPr>
            <w:r>
              <w:rPr>
                <w:rFonts w:ascii="Verdana" w:hAnsi="Verdana" w:cs="Arial"/>
                <w:b/>
              </w:rPr>
              <w:t>NOTE</w:t>
            </w:r>
            <w:r w:rsidRPr="00C26979">
              <w:rPr>
                <w:rFonts w:ascii="Verdana" w:hAnsi="Verdana" w:cs="Arial"/>
                <w:bCs/>
              </w:rPr>
              <w:t xml:space="preserve"> the request to </w:t>
            </w:r>
            <w:r>
              <w:rPr>
                <w:rFonts w:ascii="Verdana" w:hAnsi="Verdana" w:cs="Arial"/>
                <w:bCs/>
              </w:rPr>
              <w:t>progress the dashboard</w:t>
            </w:r>
            <w:r w:rsidR="00125284" w:rsidRPr="00125284">
              <w:rPr>
                <w:rFonts w:ascii="Verdana" w:hAnsi="Verdana" w:cs="Arial"/>
                <w:bCs/>
              </w:rPr>
              <w:t>.</w:t>
            </w:r>
          </w:p>
          <w:p w14:paraId="0F1752E8" w14:textId="77777777" w:rsidR="00CB7D1F" w:rsidRPr="000521B3" w:rsidRDefault="00CB7D1F" w:rsidP="00CB7D1F">
            <w:pPr>
              <w:jc w:val="both"/>
              <w:outlineLvl w:val="0"/>
              <w:rPr>
                <w:rFonts w:ascii="Verdana" w:hAnsi="Verdana" w:cs="Tahoma"/>
                <w:b/>
                <w:bCs/>
              </w:rPr>
            </w:pPr>
          </w:p>
        </w:tc>
        <w:tc>
          <w:tcPr>
            <w:tcW w:w="1764" w:type="dxa"/>
          </w:tcPr>
          <w:p w14:paraId="0CD4431C" w14:textId="3541B153" w:rsidR="00CB7D1F" w:rsidRDefault="00CB7D1F" w:rsidP="00CB7D1F">
            <w:pPr>
              <w:outlineLvl w:val="0"/>
              <w:rPr>
                <w:rFonts w:ascii="Verdana" w:hAnsi="Verdana" w:cs="Tahoma"/>
                <w:bCs/>
                <w:color w:val="000000"/>
              </w:rPr>
            </w:pPr>
          </w:p>
          <w:p w14:paraId="343C963E" w14:textId="135CA13E" w:rsidR="00263961" w:rsidRDefault="00263961" w:rsidP="00CB7D1F">
            <w:pPr>
              <w:outlineLvl w:val="0"/>
              <w:rPr>
                <w:rFonts w:ascii="Verdana" w:hAnsi="Verdana" w:cs="Tahoma"/>
                <w:bCs/>
                <w:color w:val="000000"/>
              </w:rPr>
            </w:pPr>
          </w:p>
          <w:p w14:paraId="63A27D65" w14:textId="6BB17C88" w:rsidR="00263961" w:rsidRDefault="00263961" w:rsidP="00CB7D1F">
            <w:pPr>
              <w:outlineLvl w:val="0"/>
              <w:rPr>
                <w:rFonts w:ascii="Verdana" w:hAnsi="Verdana" w:cs="Tahoma"/>
                <w:bCs/>
                <w:color w:val="000000"/>
              </w:rPr>
            </w:pPr>
          </w:p>
          <w:p w14:paraId="13035C61" w14:textId="02FBA92B" w:rsidR="00263961" w:rsidRDefault="00263961" w:rsidP="00CB7D1F">
            <w:pPr>
              <w:outlineLvl w:val="0"/>
              <w:rPr>
                <w:rFonts w:ascii="Verdana" w:hAnsi="Verdana" w:cs="Tahoma"/>
                <w:bCs/>
                <w:color w:val="000000"/>
              </w:rPr>
            </w:pPr>
          </w:p>
          <w:p w14:paraId="0B958561" w14:textId="022A9AE8" w:rsidR="00263961" w:rsidRDefault="00263961" w:rsidP="00CB7D1F">
            <w:pPr>
              <w:outlineLvl w:val="0"/>
              <w:rPr>
                <w:rFonts w:ascii="Verdana" w:hAnsi="Verdana" w:cs="Tahoma"/>
                <w:bCs/>
                <w:color w:val="000000"/>
              </w:rPr>
            </w:pPr>
          </w:p>
          <w:p w14:paraId="37857763" w14:textId="1641D5A2" w:rsidR="00263961" w:rsidRDefault="00263961" w:rsidP="00CB7D1F">
            <w:pPr>
              <w:outlineLvl w:val="0"/>
              <w:rPr>
                <w:rFonts w:ascii="Verdana" w:hAnsi="Verdana" w:cs="Tahoma"/>
                <w:bCs/>
                <w:color w:val="000000"/>
              </w:rPr>
            </w:pPr>
          </w:p>
          <w:p w14:paraId="76AD6211" w14:textId="74982B8C" w:rsidR="00263961" w:rsidRDefault="00263961" w:rsidP="00CB7D1F">
            <w:pPr>
              <w:outlineLvl w:val="0"/>
              <w:rPr>
                <w:rFonts w:ascii="Verdana" w:hAnsi="Verdana" w:cs="Tahoma"/>
                <w:bCs/>
                <w:color w:val="000000"/>
              </w:rPr>
            </w:pPr>
          </w:p>
          <w:p w14:paraId="0CCB7FFD" w14:textId="75F9D690" w:rsidR="00263961" w:rsidRDefault="00263961" w:rsidP="00CB7D1F">
            <w:pPr>
              <w:outlineLvl w:val="0"/>
              <w:rPr>
                <w:rFonts w:ascii="Verdana" w:hAnsi="Verdana" w:cs="Tahoma"/>
                <w:bCs/>
                <w:color w:val="000000"/>
              </w:rPr>
            </w:pPr>
          </w:p>
          <w:p w14:paraId="0CA9415C" w14:textId="543D2164" w:rsidR="00263961" w:rsidRDefault="00263961" w:rsidP="00CB7D1F">
            <w:pPr>
              <w:outlineLvl w:val="0"/>
              <w:rPr>
                <w:rFonts w:ascii="Verdana" w:hAnsi="Verdana" w:cs="Tahoma"/>
                <w:bCs/>
                <w:color w:val="000000"/>
              </w:rPr>
            </w:pPr>
          </w:p>
          <w:p w14:paraId="4836D14B" w14:textId="7A080D86" w:rsidR="00263961" w:rsidRDefault="00263961" w:rsidP="00CB7D1F">
            <w:pPr>
              <w:outlineLvl w:val="0"/>
              <w:rPr>
                <w:rFonts w:ascii="Verdana" w:hAnsi="Verdana" w:cs="Tahoma"/>
                <w:bCs/>
                <w:color w:val="000000"/>
              </w:rPr>
            </w:pPr>
          </w:p>
          <w:p w14:paraId="21FBC15F" w14:textId="52361E5F" w:rsidR="00263961" w:rsidRDefault="00263961" w:rsidP="00CB7D1F">
            <w:pPr>
              <w:outlineLvl w:val="0"/>
              <w:rPr>
                <w:rFonts w:ascii="Verdana" w:hAnsi="Verdana" w:cs="Tahoma"/>
                <w:bCs/>
                <w:color w:val="000000"/>
              </w:rPr>
            </w:pPr>
          </w:p>
          <w:p w14:paraId="0137F995" w14:textId="5B6E7F27" w:rsidR="00263961" w:rsidRDefault="00263961" w:rsidP="00CB7D1F">
            <w:pPr>
              <w:outlineLvl w:val="0"/>
              <w:rPr>
                <w:rFonts w:ascii="Verdana" w:hAnsi="Verdana" w:cs="Tahoma"/>
                <w:bCs/>
                <w:color w:val="000000"/>
              </w:rPr>
            </w:pPr>
          </w:p>
          <w:p w14:paraId="3910D396" w14:textId="5591ED52" w:rsidR="00263961" w:rsidRDefault="00263961" w:rsidP="00CB7D1F">
            <w:pPr>
              <w:outlineLvl w:val="0"/>
              <w:rPr>
                <w:rFonts w:ascii="Verdana" w:hAnsi="Verdana" w:cs="Tahoma"/>
                <w:bCs/>
                <w:color w:val="000000"/>
              </w:rPr>
            </w:pPr>
          </w:p>
          <w:p w14:paraId="5A4A35BC" w14:textId="6BFC4A0E" w:rsidR="00263961" w:rsidRDefault="00263961" w:rsidP="00CB7D1F">
            <w:pPr>
              <w:outlineLvl w:val="0"/>
              <w:rPr>
                <w:rFonts w:ascii="Verdana" w:hAnsi="Verdana" w:cs="Tahoma"/>
                <w:bCs/>
                <w:color w:val="000000"/>
              </w:rPr>
            </w:pPr>
          </w:p>
          <w:p w14:paraId="48B1F658" w14:textId="6E44602A" w:rsidR="00263961" w:rsidRDefault="00263961" w:rsidP="00CB7D1F">
            <w:pPr>
              <w:outlineLvl w:val="0"/>
              <w:rPr>
                <w:rFonts w:ascii="Verdana" w:hAnsi="Verdana" w:cs="Tahoma"/>
                <w:bCs/>
                <w:color w:val="000000"/>
              </w:rPr>
            </w:pPr>
          </w:p>
          <w:p w14:paraId="502A0F10" w14:textId="7890B08D" w:rsidR="00263961" w:rsidRDefault="00263961" w:rsidP="00CB7D1F">
            <w:pPr>
              <w:outlineLvl w:val="0"/>
              <w:rPr>
                <w:rFonts w:ascii="Verdana" w:hAnsi="Verdana" w:cs="Tahoma"/>
                <w:bCs/>
                <w:color w:val="000000"/>
              </w:rPr>
            </w:pPr>
          </w:p>
          <w:p w14:paraId="61D205F6" w14:textId="513B8835" w:rsidR="00263961" w:rsidRDefault="00263961" w:rsidP="00CB7D1F">
            <w:pPr>
              <w:outlineLvl w:val="0"/>
              <w:rPr>
                <w:rFonts w:ascii="Verdana" w:hAnsi="Verdana" w:cs="Tahoma"/>
                <w:bCs/>
                <w:color w:val="000000"/>
              </w:rPr>
            </w:pPr>
          </w:p>
          <w:p w14:paraId="73E52AEC" w14:textId="39AC9F7D" w:rsidR="00263961" w:rsidRDefault="00263961" w:rsidP="00CB7D1F">
            <w:pPr>
              <w:outlineLvl w:val="0"/>
              <w:rPr>
                <w:rFonts w:ascii="Verdana" w:hAnsi="Verdana" w:cs="Tahoma"/>
                <w:bCs/>
                <w:color w:val="000000"/>
              </w:rPr>
            </w:pPr>
          </w:p>
          <w:p w14:paraId="2E6F4CB6" w14:textId="7EDEB4D6" w:rsidR="00263961" w:rsidRDefault="00263961" w:rsidP="00CB7D1F">
            <w:pPr>
              <w:outlineLvl w:val="0"/>
              <w:rPr>
                <w:rFonts w:ascii="Verdana" w:hAnsi="Verdana" w:cs="Tahoma"/>
                <w:bCs/>
                <w:color w:val="000000"/>
              </w:rPr>
            </w:pPr>
          </w:p>
          <w:p w14:paraId="40CC63F6" w14:textId="7C23B5B2" w:rsidR="00263961" w:rsidRDefault="00263961" w:rsidP="00CB7D1F">
            <w:pPr>
              <w:outlineLvl w:val="0"/>
              <w:rPr>
                <w:rFonts w:ascii="Verdana" w:hAnsi="Verdana" w:cs="Tahoma"/>
                <w:bCs/>
                <w:color w:val="000000"/>
              </w:rPr>
            </w:pPr>
          </w:p>
          <w:p w14:paraId="00FE6BFF" w14:textId="3B81D2B4" w:rsidR="00263961" w:rsidRDefault="00263961" w:rsidP="00CB7D1F">
            <w:pPr>
              <w:outlineLvl w:val="0"/>
              <w:rPr>
                <w:rFonts w:ascii="Verdana" w:hAnsi="Verdana" w:cs="Tahoma"/>
                <w:bCs/>
                <w:color w:val="000000"/>
              </w:rPr>
            </w:pPr>
          </w:p>
          <w:p w14:paraId="7E7D1EA7" w14:textId="210DDB1D" w:rsidR="00263961" w:rsidRDefault="00263961" w:rsidP="00CB7D1F">
            <w:pPr>
              <w:outlineLvl w:val="0"/>
              <w:rPr>
                <w:rFonts w:ascii="Verdana" w:hAnsi="Verdana" w:cs="Tahoma"/>
                <w:bCs/>
                <w:color w:val="000000"/>
              </w:rPr>
            </w:pPr>
          </w:p>
          <w:p w14:paraId="2B9BB77C" w14:textId="0FDAE29F" w:rsidR="00263961" w:rsidRDefault="00263961" w:rsidP="00CB7D1F">
            <w:pPr>
              <w:outlineLvl w:val="0"/>
              <w:rPr>
                <w:rFonts w:ascii="Verdana" w:hAnsi="Verdana" w:cs="Tahoma"/>
                <w:bCs/>
                <w:color w:val="000000"/>
              </w:rPr>
            </w:pPr>
          </w:p>
          <w:p w14:paraId="5B34A7AE" w14:textId="0E11A7B7" w:rsidR="00263961" w:rsidRDefault="00263961" w:rsidP="00CB7D1F">
            <w:pPr>
              <w:outlineLvl w:val="0"/>
              <w:rPr>
                <w:rFonts w:ascii="Verdana" w:hAnsi="Verdana" w:cs="Tahoma"/>
                <w:bCs/>
                <w:color w:val="000000"/>
              </w:rPr>
            </w:pPr>
          </w:p>
          <w:p w14:paraId="565BC15D" w14:textId="1915FB3B" w:rsidR="00263961" w:rsidRDefault="00263961" w:rsidP="00CB7D1F">
            <w:pPr>
              <w:outlineLvl w:val="0"/>
              <w:rPr>
                <w:rFonts w:ascii="Verdana" w:hAnsi="Verdana" w:cs="Tahoma"/>
                <w:bCs/>
                <w:color w:val="000000"/>
              </w:rPr>
            </w:pPr>
          </w:p>
          <w:p w14:paraId="7B53D63B" w14:textId="5A4E806E" w:rsidR="00263961" w:rsidRDefault="00263961" w:rsidP="00CB7D1F">
            <w:pPr>
              <w:outlineLvl w:val="0"/>
              <w:rPr>
                <w:rFonts w:ascii="Verdana" w:hAnsi="Verdana" w:cs="Tahoma"/>
                <w:bCs/>
                <w:color w:val="000000"/>
              </w:rPr>
            </w:pPr>
          </w:p>
          <w:p w14:paraId="10A1E47D" w14:textId="2DC751CC" w:rsidR="00263961" w:rsidRDefault="00263961" w:rsidP="00CB7D1F">
            <w:pPr>
              <w:outlineLvl w:val="0"/>
              <w:rPr>
                <w:rFonts w:ascii="Verdana" w:hAnsi="Verdana" w:cs="Tahoma"/>
                <w:bCs/>
                <w:color w:val="000000"/>
              </w:rPr>
            </w:pPr>
          </w:p>
          <w:p w14:paraId="5299D666" w14:textId="72C2F858" w:rsidR="00263961" w:rsidRDefault="00263961" w:rsidP="00CB7D1F">
            <w:pPr>
              <w:outlineLvl w:val="0"/>
              <w:rPr>
                <w:rFonts w:ascii="Verdana" w:hAnsi="Verdana" w:cs="Tahoma"/>
                <w:bCs/>
                <w:color w:val="000000"/>
              </w:rPr>
            </w:pPr>
          </w:p>
          <w:p w14:paraId="3CBE3A63" w14:textId="68D2A986" w:rsidR="00263961" w:rsidRDefault="00263961" w:rsidP="00CB7D1F">
            <w:pPr>
              <w:outlineLvl w:val="0"/>
              <w:rPr>
                <w:rFonts w:ascii="Verdana" w:hAnsi="Verdana" w:cs="Tahoma"/>
                <w:bCs/>
                <w:color w:val="000000"/>
              </w:rPr>
            </w:pPr>
          </w:p>
          <w:p w14:paraId="74BE7768" w14:textId="49F7C90A" w:rsidR="00263961" w:rsidRDefault="00263961" w:rsidP="00CB7D1F">
            <w:pPr>
              <w:outlineLvl w:val="0"/>
              <w:rPr>
                <w:rFonts w:ascii="Verdana" w:hAnsi="Verdana" w:cs="Tahoma"/>
                <w:bCs/>
                <w:color w:val="000000"/>
              </w:rPr>
            </w:pPr>
          </w:p>
          <w:p w14:paraId="41E87301" w14:textId="0D90B632" w:rsidR="00263961" w:rsidRDefault="00263961" w:rsidP="00CB7D1F">
            <w:pPr>
              <w:outlineLvl w:val="0"/>
              <w:rPr>
                <w:rFonts w:ascii="Verdana" w:hAnsi="Verdana" w:cs="Tahoma"/>
                <w:bCs/>
                <w:color w:val="000000"/>
              </w:rPr>
            </w:pPr>
          </w:p>
          <w:p w14:paraId="03AA64EC" w14:textId="3AEE7386" w:rsidR="00263961" w:rsidRDefault="00263961" w:rsidP="00CB7D1F">
            <w:pPr>
              <w:outlineLvl w:val="0"/>
              <w:rPr>
                <w:rFonts w:ascii="Verdana" w:hAnsi="Verdana" w:cs="Tahoma"/>
                <w:bCs/>
                <w:color w:val="000000"/>
              </w:rPr>
            </w:pPr>
          </w:p>
          <w:p w14:paraId="68D2A196" w14:textId="738DE363" w:rsidR="00263961" w:rsidRDefault="00263961" w:rsidP="00CB7D1F">
            <w:pPr>
              <w:outlineLvl w:val="0"/>
              <w:rPr>
                <w:rFonts w:ascii="Verdana" w:hAnsi="Verdana" w:cs="Tahoma"/>
                <w:bCs/>
                <w:color w:val="000000"/>
              </w:rPr>
            </w:pPr>
          </w:p>
          <w:p w14:paraId="25593C63" w14:textId="6B6E5956" w:rsidR="00263961" w:rsidRDefault="00263961" w:rsidP="00CB7D1F">
            <w:pPr>
              <w:outlineLvl w:val="0"/>
              <w:rPr>
                <w:rFonts w:ascii="Verdana" w:hAnsi="Verdana" w:cs="Tahoma"/>
                <w:bCs/>
                <w:color w:val="000000"/>
              </w:rPr>
            </w:pPr>
          </w:p>
          <w:p w14:paraId="03661B00" w14:textId="7F26920F" w:rsidR="00263961" w:rsidRDefault="00263961" w:rsidP="00CB7D1F">
            <w:pPr>
              <w:outlineLvl w:val="0"/>
              <w:rPr>
                <w:rFonts w:ascii="Verdana" w:hAnsi="Verdana" w:cs="Tahoma"/>
                <w:bCs/>
                <w:color w:val="000000"/>
              </w:rPr>
            </w:pPr>
          </w:p>
          <w:p w14:paraId="05BE3919" w14:textId="6DA11A11" w:rsidR="00263961" w:rsidRDefault="00263961" w:rsidP="00CB7D1F">
            <w:pPr>
              <w:outlineLvl w:val="0"/>
              <w:rPr>
                <w:rFonts w:ascii="Verdana" w:hAnsi="Verdana" w:cs="Tahoma"/>
                <w:bCs/>
                <w:color w:val="000000"/>
              </w:rPr>
            </w:pPr>
          </w:p>
          <w:p w14:paraId="587201E6" w14:textId="28BFBAFC" w:rsidR="00263961" w:rsidRDefault="00263961" w:rsidP="00CB7D1F">
            <w:pPr>
              <w:outlineLvl w:val="0"/>
              <w:rPr>
                <w:rFonts w:ascii="Verdana" w:hAnsi="Verdana" w:cs="Tahoma"/>
                <w:bCs/>
                <w:color w:val="000000"/>
              </w:rPr>
            </w:pPr>
          </w:p>
          <w:p w14:paraId="5E7514A3" w14:textId="4CA588CE" w:rsidR="00263961" w:rsidRDefault="00263961" w:rsidP="00CB7D1F">
            <w:pPr>
              <w:outlineLvl w:val="0"/>
              <w:rPr>
                <w:rFonts w:ascii="Verdana" w:hAnsi="Verdana" w:cs="Tahoma"/>
                <w:bCs/>
                <w:color w:val="000000"/>
              </w:rPr>
            </w:pPr>
          </w:p>
          <w:p w14:paraId="057E2DA4" w14:textId="54A9A825" w:rsidR="00263961" w:rsidRDefault="00263961" w:rsidP="00CB7D1F">
            <w:pPr>
              <w:outlineLvl w:val="0"/>
              <w:rPr>
                <w:rFonts w:ascii="Verdana" w:hAnsi="Verdana" w:cs="Tahoma"/>
                <w:bCs/>
                <w:color w:val="000000"/>
              </w:rPr>
            </w:pPr>
          </w:p>
          <w:p w14:paraId="0BA47CCB" w14:textId="40543A0F" w:rsidR="00263961" w:rsidRDefault="00263961" w:rsidP="00CB7D1F">
            <w:pPr>
              <w:outlineLvl w:val="0"/>
              <w:rPr>
                <w:rFonts w:ascii="Verdana" w:hAnsi="Verdana" w:cs="Tahoma"/>
                <w:bCs/>
                <w:color w:val="000000"/>
              </w:rPr>
            </w:pPr>
          </w:p>
          <w:p w14:paraId="7A4421C5" w14:textId="22D077FB" w:rsidR="00263961" w:rsidRDefault="00263961" w:rsidP="00CB7D1F">
            <w:pPr>
              <w:outlineLvl w:val="0"/>
              <w:rPr>
                <w:rFonts w:ascii="Verdana" w:hAnsi="Verdana" w:cs="Tahoma"/>
                <w:bCs/>
                <w:color w:val="000000"/>
              </w:rPr>
            </w:pPr>
          </w:p>
          <w:p w14:paraId="3297A3F0" w14:textId="7E78FA29" w:rsidR="00263961" w:rsidRDefault="00263961" w:rsidP="00CB7D1F">
            <w:pPr>
              <w:outlineLvl w:val="0"/>
              <w:rPr>
                <w:rFonts w:ascii="Verdana" w:hAnsi="Verdana" w:cs="Tahoma"/>
                <w:bCs/>
                <w:color w:val="000000"/>
              </w:rPr>
            </w:pPr>
          </w:p>
          <w:p w14:paraId="0221FE25" w14:textId="6D1F7FAB" w:rsidR="00263961" w:rsidRDefault="00263961" w:rsidP="00CB7D1F">
            <w:pPr>
              <w:outlineLvl w:val="0"/>
              <w:rPr>
                <w:rFonts w:ascii="Verdana" w:hAnsi="Verdana" w:cs="Tahoma"/>
                <w:bCs/>
                <w:color w:val="000000"/>
              </w:rPr>
            </w:pPr>
          </w:p>
          <w:p w14:paraId="6C71C619" w14:textId="63C98B1D" w:rsidR="00263961" w:rsidRDefault="00263961" w:rsidP="00CB7D1F">
            <w:pPr>
              <w:outlineLvl w:val="0"/>
              <w:rPr>
                <w:rFonts w:ascii="Verdana" w:hAnsi="Verdana" w:cs="Tahoma"/>
                <w:bCs/>
                <w:color w:val="000000"/>
              </w:rPr>
            </w:pPr>
          </w:p>
          <w:p w14:paraId="45EAD63D" w14:textId="5D29C1EB" w:rsidR="00263961" w:rsidRDefault="00263961" w:rsidP="00CB7D1F">
            <w:pPr>
              <w:outlineLvl w:val="0"/>
              <w:rPr>
                <w:rFonts w:ascii="Verdana" w:hAnsi="Verdana" w:cs="Tahoma"/>
                <w:bCs/>
                <w:color w:val="000000"/>
              </w:rPr>
            </w:pPr>
          </w:p>
          <w:p w14:paraId="26013375" w14:textId="171FD63D" w:rsidR="00263961" w:rsidRDefault="00263961" w:rsidP="00CB7D1F">
            <w:pPr>
              <w:outlineLvl w:val="0"/>
              <w:rPr>
                <w:rFonts w:ascii="Verdana" w:hAnsi="Verdana" w:cs="Tahoma"/>
                <w:bCs/>
                <w:color w:val="000000"/>
              </w:rPr>
            </w:pPr>
          </w:p>
          <w:p w14:paraId="3B6AA79F" w14:textId="05AD40DA" w:rsidR="00263961" w:rsidRDefault="00263961" w:rsidP="00CB7D1F">
            <w:pPr>
              <w:outlineLvl w:val="0"/>
              <w:rPr>
                <w:rFonts w:ascii="Verdana" w:hAnsi="Verdana" w:cs="Tahoma"/>
                <w:bCs/>
                <w:color w:val="000000"/>
              </w:rPr>
            </w:pPr>
          </w:p>
          <w:p w14:paraId="629DA69D" w14:textId="550DB072" w:rsidR="00263961" w:rsidRDefault="00263961" w:rsidP="00CB7D1F">
            <w:pPr>
              <w:outlineLvl w:val="0"/>
              <w:rPr>
                <w:rFonts w:ascii="Verdana" w:hAnsi="Verdana" w:cs="Tahoma"/>
                <w:bCs/>
                <w:color w:val="000000"/>
              </w:rPr>
            </w:pPr>
          </w:p>
          <w:p w14:paraId="0936F656" w14:textId="1C94EA75" w:rsidR="00263961" w:rsidRDefault="00263961" w:rsidP="00CB7D1F">
            <w:pPr>
              <w:outlineLvl w:val="0"/>
              <w:rPr>
                <w:rFonts w:ascii="Verdana" w:hAnsi="Verdana" w:cs="Tahoma"/>
                <w:bCs/>
                <w:color w:val="000000"/>
              </w:rPr>
            </w:pPr>
          </w:p>
          <w:p w14:paraId="17F33A3C" w14:textId="690DDE52" w:rsidR="00263961" w:rsidRDefault="00263961" w:rsidP="00CB7D1F">
            <w:pPr>
              <w:outlineLvl w:val="0"/>
              <w:rPr>
                <w:rFonts w:ascii="Verdana" w:hAnsi="Verdana" w:cs="Tahoma"/>
                <w:bCs/>
                <w:color w:val="000000"/>
              </w:rPr>
            </w:pPr>
          </w:p>
          <w:p w14:paraId="5416D76A" w14:textId="0B52DF5E" w:rsidR="00263961" w:rsidRDefault="00263961" w:rsidP="00CB7D1F">
            <w:pPr>
              <w:outlineLvl w:val="0"/>
              <w:rPr>
                <w:rFonts w:ascii="Verdana" w:hAnsi="Verdana" w:cs="Tahoma"/>
                <w:bCs/>
                <w:color w:val="000000"/>
              </w:rPr>
            </w:pPr>
          </w:p>
          <w:p w14:paraId="054FD52B" w14:textId="62B1990D" w:rsidR="00263961" w:rsidRDefault="00263961" w:rsidP="00CB7D1F">
            <w:pPr>
              <w:outlineLvl w:val="0"/>
              <w:rPr>
                <w:rFonts w:ascii="Verdana" w:hAnsi="Verdana" w:cs="Tahoma"/>
                <w:bCs/>
                <w:color w:val="000000"/>
              </w:rPr>
            </w:pPr>
          </w:p>
          <w:p w14:paraId="52497E09" w14:textId="6874F1D7" w:rsidR="00263961" w:rsidRDefault="00263961" w:rsidP="00CB7D1F">
            <w:pPr>
              <w:outlineLvl w:val="0"/>
              <w:rPr>
                <w:rFonts w:ascii="Verdana" w:hAnsi="Verdana" w:cs="Tahoma"/>
                <w:bCs/>
                <w:color w:val="000000"/>
              </w:rPr>
            </w:pPr>
          </w:p>
          <w:p w14:paraId="696EA563" w14:textId="54CBB077" w:rsidR="00263961" w:rsidRDefault="00263961" w:rsidP="00CB7D1F">
            <w:pPr>
              <w:outlineLvl w:val="0"/>
              <w:rPr>
                <w:rFonts w:ascii="Verdana" w:hAnsi="Verdana" w:cs="Tahoma"/>
                <w:bCs/>
                <w:color w:val="000000"/>
              </w:rPr>
            </w:pPr>
          </w:p>
          <w:p w14:paraId="253D957B" w14:textId="469C57C4" w:rsidR="00263961" w:rsidRDefault="00263961" w:rsidP="00CB7D1F">
            <w:pPr>
              <w:outlineLvl w:val="0"/>
              <w:rPr>
                <w:rFonts w:ascii="Verdana" w:hAnsi="Verdana" w:cs="Tahoma"/>
                <w:bCs/>
                <w:color w:val="000000"/>
              </w:rPr>
            </w:pPr>
          </w:p>
          <w:p w14:paraId="76DFCA00" w14:textId="02554D00" w:rsidR="00263961" w:rsidRDefault="00263961" w:rsidP="00CB7D1F">
            <w:pPr>
              <w:outlineLvl w:val="0"/>
              <w:rPr>
                <w:rFonts w:ascii="Verdana" w:hAnsi="Verdana" w:cs="Tahoma"/>
                <w:bCs/>
                <w:color w:val="000000"/>
              </w:rPr>
            </w:pPr>
          </w:p>
          <w:p w14:paraId="1D77BB2A" w14:textId="1553FCA6" w:rsidR="00263961" w:rsidRDefault="00263961" w:rsidP="00CB7D1F">
            <w:pPr>
              <w:outlineLvl w:val="0"/>
              <w:rPr>
                <w:rFonts w:ascii="Verdana" w:hAnsi="Verdana" w:cs="Tahoma"/>
                <w:bCs/>
                <w:color w:val="000000"/>
              </w:rPr>
            </w:pPr>
          </w:p>
          <w:p w14:paraId="5210343C" w14:textId="52B0CA05" w:rsidR="00263961" w:rsidRDefault="00263961" w:rsidP="00CB7D1F">
            <w:pPr>
              <w:outlineLvl w:val="0"/>
              <w:rPr>
                <w:rFonts w:ascii="Verdana" w:hAnsi="Verdana" w:cs="Tahoma"/>
                <w:bCs/>
                <w:color w:val="000000"/>
              </w:rPr>
            </w:pPr>
          </w:p>
          <w:p w14:paraId="6343150E" w14:textId="1F8BA1DD" w:rsidR="00263961" w:rsidRDefault="00263961" w:rsidP="00CB7D1F">
            <w:pPr>
              <w:outlineLvl w:val="0"/>
              <w:rPr>
                <w:rFonts w:ascii="Verdana" w:hAnsi="Verdana" w:cs="Tahoma"/>
                <w:bCs/>
                <w:color w:val="000000"/>
              </w:rPr>
            </w:pPr>
          </w:p>
          <w:p w14:paraId="4ACD64B7" w14:textId="449D9A9F" w:rsidR="00263961" w:rsidRDefault="00263961" w:rsidP="00CB7D1F">
            <w:pPr>
              <w:outlineLvl w:val="0"/>
              <w:rPr>
                <w:rFonts w:ascii="Verdana" w:hAnsi="Verdana" w:cs="Tahoma"/>
                <w:bCs/>
                <w:color w:val="000000"/>
              </w:rPr>
            </w:pPr>
          </w:p>
          <w:p w14:paraId="6D418CF1" w14:textId="06C8E8D3" w:rsidR="00263961" w:rsidRDefault="00263961" w:rsidP="00CB7D1F">
            <w:pPr>
              <w:outlineLvl w:val="0"/>
              <w:rPr>
                <w:rFonts w:ascii="Verdana" w:hAnsi="Verdana" w:cs="Tahoma"/>
                <w:bCs/>
                <w:color w:val="000000"/>
              </w:rPr>
            </w:pPr>
          </w:p>
          <w:p w14:paraId="64989016" w14:textId="4BDC86FD" w:rsidR="00263961" w:rsidRDefault="00263961" w:rsidP="00CB7D1F">
            <w:pPr>
              <w:outlineLvl w:val="0"/>
              <w:rPr>
                <w:rFonts w:ascii="Verdana" w:hAnsi="Verdana" w:cs="Tahoma"/>
                <w:bCs/>
                <w:color w:val="000000"/>
              </w:rPr>
            </w:pPr>
          </w:p>
          <w:p w14:paraId="6633806F" w14:textId="60D30B13" w:rsidR="00263961" w:rsidRDefault="00263961" w:rsidP="00CB7D1F">
            <w:pPr>
              <w:outlineLvl w:val="0"/>
              <w:rPr>
                <w:rFonts w:ascii="Verdana" w:hAnsi="Verdana" w:cs="Tahoma"/>
                <w:bCs/>
                <w:color w:val="000000"/>
              </w:rPr>
            </w:pPr>
          </w:p>
          <w:p w14:paraId="1B5CAF32" w14:textId="4DB9DC18" w:rsidR="00263961" w:rsidRDefault="00263961" w:rsidP="00CB7D1F">
            <w:pPr>
              <w:outlineLvl w:val="0"/>
              <w:rPr>
                <w:rFonts w:ascii="Verdana" w:hAnsi="Verdana" w:cs="Tahoma"/>
                <w:bCs/>
                <w:color w:val="000000"/>
              </w:rPr>
            </w:pPr>
          </w:p>
          <w:p w14:paraId="6E3D50C5" w14:textId="41507D6B" w:rsidR="00263961" w:rsidRDefault="00263961" w:rsidP="00CB7D1F">
            <w:pPr>
              <w:outlineLvl w:val="0"/>
              <w:rPr>
                <w:rFonts w:ascii="Verdana" w:hAnsi="Verdana" w:cs="Tahoma"/>
                <w:bCs/>
                <w:color w:val="000000"/>
              </w:rPr>
            </w:pPr>
          </w:p>
          <w:p w14:paraId="47E8426B" w14:textId="3448E6D4" w:rsidR="00263961" w:rsidRDefault="00263961" w:rsidP="00CB7D1F">
            <w:pPr>
              <w:outlineLvl w:val="0"/>
              <w:rPr>
                <w:rFonts w:ascii="Verdana" w:hAnsi="Verdana" w:cs="Tahoma"/>
                <w:bCs/>
                <w:color w:val="000000"/>
              </w:rPr>
            </w:pPr>
          </w:p>
          <w:p w14:paraId="6BCC1254" w14:textId="0EE80D04" w:rsidR="00263961" w:rsidRDefault="00263961" w:rsidP="00CB7D1F">
            <w:pPr>
              <w:outlineLvl w:val="0"/>
              <w:rPr>
                <w:rFonts w:ascii="Verdana" w:hAnsi="Verdana" w:cs="Tahoma"/>
                <w:bCs/>
                <w:color w:val="000000"/>
              </w:rPr>
            </w:pPr>
          </w:p>
          <w:p w14:paraId="77480686" w14:textId="212F4C1A" w:rsidR="00263961" w:rsidRDefault="00263961" w:rsidP="00CB7D1F">
            <w:pPr>
              <w:outlineLvl w:val="0"/>
              <w:rPr>
                <w:rFonts w:ascii="Verdana" w:hAnsi="Verdana" w:cs="Tahoma"/>
                <w:bCs/>
                <w:color w:val="000000"/>
              </w:rPr>
            </w:pPr>
          </w:p>
          <w:p w14:paraId="2E873A04" w14:textId="14C98A9D" w:rsidR="00263961" w:rsidRDefault="00263961" w:rsidP="00CB7D1F">
            <w:pPr>
              <w:outlineLvl w:val="0"/>
              <w:rPr>
                <w:rFonts w:ascii="Verdana" w:hAnsi="Verdana" w:cs="Tahoma"/>
                <w:bCs/>
                <w:color w:val="000000"/>
              </w:rPr>
            </w:pPr>
          </w:p>
          <w:p w14:paraId="12D776BD" w14:textId="6EF2F1FF" w:rsidR="00263961" w:rsidRDefault="00263961" w:rsidP="00CB7D1F">
            <w:pPr>
              <w:outlineLvl w:val="0"/>
              <w:rPr>
                <w:rFonts w:ascii="Verdana" w:hAnsi="Verdana" w:cs="Tahoma"/>
                <w:bCs/>
                <w:color w:val="000000"/>
              </w:rPr>
            </w:pPr>
          </w:p>
          <w:p w14:paraId="793AAC75" w14:textId="4BEEEB60" w:rsidR="00263961" w:rsidRDefault="00263961" w:rsidP="00196BF3">
            <w:pPr>
              <w:jc w:val="center"/>
              <w:outlineLvl w:val="0"/>
              <w:rPr>
                <w:rFonts w:ascii="Verdana" w:hAnsi="Verdana" w:cs="Tahoma"/>
                <w:bCs/>
                <w:color w:val="000000"/>
              </w:rPr>
            </w:pPr>
            <w:r>
              <w:rPr>
                <w:rFonts w:ascii="Verdana" w:hAnsi="Verdana" w:cs="Tahoma"/>
                <w:bCs/>
                <w:color w:val="000000"/>
              </w:rPr>
              <w:t>WAST</w:t>
            </w:r>
          </w:p>
          <w:p w14:paraId="5228DDBE" w14:textId="04CF914D" w:rsidR="00263961" w:rsidRDefault="00263961" w:rsidP="00196BF3">
            <w:pPr>
              <w:jc w:val="center"/>
              <w:outlineLvl w:val="0"/>
              <w:rPr>
                <w:rFonts w:ascii="Verdana" w:hAnsi="Verdana" w:cs="Tahoma"/>
                <w:bCs/>
                <w:color w:val="000000"/>
              </w:rPr>
            </w:pPr>
          </w:p>
          <w:p w14:paraId="2A05F132" w14:textId="4102C3CF" w:rsidR="00263961" w:rsidRDefault="00263961" w:rsidP="00196BF3">
            <w:pPr>
              <w:jc w:val="center"/>
              <w:outlineLvl w:val="0"/>
              <w:rPr>
                <w:rFonts w:ascii="Verdana" w:hAnsi="Verdana" w:cs="Tahoma"/>
                <w:bCs/>
                <w:color w:val="000000"/>
              </w:rPr>
            </w:pPr>
          </w:p>
          <w:p w14:paraId="221EC254" w14:textId="77777777" w:rsidR="00263961" w:rsidRPr="000521B3" w:rsidRDefault="00263961" w:rsidP="00196BF3">
            <w:pPr>
              <w:jc w:val="center"/>
              <w:outlineLvl w:val="0"/>
              <w:rPr>
                <w:rFonts w:ascii="Verdana" w:hAnsi="Verdana" w:cs="Tahoma"/>
                <w:bCs/>
                <w:color w:val="000000"/>
              </w:rPr>
            </w:pPr>
          </w:p>
          <w:p w14:paraId="461F3ED2" w14:textId="77777777" w:rsidR="00CB7D1F" w:rsidRPr="000521B3" w:rsidRDefault="00CB7D1F" w:rsidP="00196BF3">
            <w:pPr>
              <w:jc w:val="center"/>
              <w:outlineLvl w:val="0"/>
              <w:rPr>
                <w:rFonts w:ascii="Verdana" w:hAnsi="Verdana" w:cs="Tahoma"/>
                <w:bCs/>
                <w:color w:val="000000"/>
              </w:rPr>
            </w:pPr>
          </w:p>
          <w:p w14:paraId="37B9DA3A" w14:textId="77777777" w:rsidR="00CB7D1F" w:rsidRPr="000521B3" w:rsidRDefault="00CB7D1F" w:rsidP="00196BF3">
            <w:pPr>
              <w:jc w:val="center"/>
              <w:outlineLvl w:val="0"/>
              <w:rPr>
                <w:rFonts w:ascii="Verdana" w:hAnsi="Verdana" w:cs="Tahoma"/>
                <w:bCs/>
                <w:color w:val="000000"/>
              </w:rPr>
            </w:pPr>
          </w:p>
          <w:p w14:paraId="6FF5B809" w14:textId="77777777" w:rsidR="00CB7D1F" w:rsidRPr="000521B3" w:rsidRDefault="00CB7D1F" w:rsidP="00196BF3">
            <w:pPr>
              <w:jc w:val="center"/>
              <w:outlineLvl w:val="0"/>
              <w:rPr>
                <w:rFonts w:ascii="Verdana" w:hAnsi="Verdana" w:cs="Tahoma"/>
                <w:bCs/>
                <w:color w:val="000000"/>
              </w:rPr>
            </w:pPr>
          </w:p>
          <w:p w14:paraId="40A230B9" w14:textId="77777777" w:rsidR="00CB7D1F" w:rsidRPr="000521B3" w:rsidRDefault="00CB7D1F" w:rsidP="00196BF3">
            <w:pPr>
              <w:jc w:val="center"/>
              <w:outlineLvl w:val="0"/>
              <w:rPr>
                <w:rFonts w:ascii="Verdana" w:hAnsi="Verdana" w:cs="Tahoma"/>
                <w:bCs/>
                <w:color w:val="000000"/>
              </w:rPr>
            </w:pPr>
          </w:p>
          <w:p w14:paraId="29340200" w14:textId="77777777" w:rsidR="00CB7D1F" w:rsidRPr="000521B3" w:rsidRDefault="00CB7D1F" w:rsidP="00196BF3">
            <w:pPr>
              <w:jc w:val="center"/>
              <w:outlineLvl w:val="0"/>
              <w:rPr>
                <w:rFonts w:ascii="Verdana" w:hAnsi="Verdana" w:cs="Tahoma"/>
                <w:bCs/>
                <w:color w:val="000000"/>
              </w:rPr>
            </w:pPr>
          </w:p>
          <w:p w14:paraId="56F258D4" w14:textId="77777777" w:rsidR="00263961" w:rsidRDefault="00263961" w:rsidP="00196BF3">
            <w:pPr>
              <w:jc w:val="center"/>
              <w:outlineLvl w:val="0"/>
              <w:rPr>
                <w:rFonts w:ascii="Verdana" w:hAnsi="Verdana" w:cs="Tahoma"/>
                <w:bCs/>
                <w:color w:val="000000"/>
              </w:rPr>
            </w:pPr>
          </w:p>
          <w:p w14:paraId="70E8234C" w14:textId="77777777" w:rsidR="00263961" w:rsidRDefault="00263961" w:rsidP="00196BF3">
            <w:pPr>
              <w:jc w:val="center"/>
              <w:outlineLvl w:val="0"/>
              <w:rPr>
                <w:rFonts w:ascii="Verdana" w:hAnsi="Verdana" w:cs="Tahoma"/>
                <w:bCs/>
                <w:color w:val="000000"/>
              </w:rPr>
            </w:pPr>
          </w:p>
          <w:p w14:paraId="352542B6" w14:textId="77777777" w:rsidR="00263961" w:rsidRDefault="00263961" w:rsidP="00196BF3">
            <w:pPr>
              <w:jc w:val="center"/>
              <w:outlineLvl w:val="0"/>
              <w:rPr>
                <w:rFonts w:ascii="Verdana" w:hAnsi="Verdana" w:cs="Tahoma"/>
                <w:bCs/>
                <w:color w:val="000000"/>
              </w:rPr>
            </w:pPr>
          </w:p>
          <w:p w14:paraId="633AAD23" w14:textId="77777777" w:rsidR="00263961" w:rsidRDefault="00263961" w:rsidP="00196BF3">
            <w:pPr>
              <w:jc w:val="center"/>
              <w:outlineLvl w:val="0"/>
              <w:rPr>
                <w:rFonts w:ascii="Verdana" w:hAnsi="Verdana" w:cs="Tahoma"/>
                <w:bCs/>
                <w:color w:val="000000"/>
              </w:rPr>
            </w:pPr>
          </w:p>
          <w:p w14:paraId="70710AD7" w14:textId="77777777" w:rsidR="00263961" w:rsidRDefault="00263961" w:rsidP="00196BF3">
            <w:pPr>
              <w:jc w:val="center"/>
              <w:outlineLvl w:val="0"/>
              <w:rPr>
                <w:rFonts w:ascii="Verdana" w:hAnsi="Verdana" w:cs="Tahoma"/>
                <w:bCs/>
                <w:color w:val="000000"/>
              </w:rPr>
            </w:pPr>
          </w:p>
          <w:p w14:paraId="4B3D76D7" w14:textId="5D110170" w:rsidR="00CB7D1F" w:rsidRPr="000521B3" w:rsidRDefault="00263961" w:rsidP="00196BF3">
            <w:pPr>
              <w:jc w:val="center"/>
              <w:outlineLvl w:val="0"/>
              <w:rPr>
                <w:rFonts w:ascii="Verdana" w:hAnsi="Verdana" w:cs="Tahoma"/>
                <w:bCs/>
                <w:color w:val="000000"/>
              </w:rPr>
            </w:pPr>
            <w:r>
              <w:rPr>
                <w:rFonts w:ascii="Verdana" w:hAnsi="Verdana" w:cs="Tahoma"/>
                <w:bCs/>
                <w:color w:val="000000"/>
              </w:rPr>
              <w:t>EASCT</w:t>
            </w:r>
          </w:p>
          <w:p w14:paraId="100502D4" w14:textId="77777777" w:rsidR="00CB7D1F" w:rsidRPr="000521B3" w:rsidRDefault="00CB7D1F" w:rsidP="00196BF3">
            <w:pPr>
              <w:jc w:val="center"/>
              <w:outlineLvl w:val="0"/>
              <w:rPr>
                <w:rFonts w:ascii="Verdana" w:hAnsi="Verdana" w:cs="Tahoma"/>
                <w:bCs/>
                <w:color w:val="000000"/>
              </w:rPr>
            </w:pPr>
          </w:p>
          <w:p w14:paraId="1F49AC78" w14:textId="77777777" w:rsidR="00CB7D1F" w:rsidRPr="000521B3" w:rsidRDefault="00CB7D1F" w:rsidP="00196BF3">
            <w:pPr>
              <w:jc w:val="center"/>
              <w:outlineLvl w:val="0"/>
              <w:rPr>
                <w:rFonts w:ascii="Verdana" w:hAnsi="Verdana" w:cs="Tahoma"/>
                <w:bCs/>
                <w:color w:val="000000"/>
              </w:rPr>
            </w:pPr>
          </w:p>
          <w:p w14:paraId="686A3DCD" w14:textId="77777777" w:rsidR="00CB7D1F" w:rsidRPr="000521B3" w:rsidRDefault="00CB7D1F" w:rsidP="00CB7D1F">
            <w:pPr>
              <w:outlineLvl w:val="0"/>
              <w:rPr>
                <w:rFonts w:ascii="Verdana" w:hAnsi="Verdana" w:cs="Tahoma"/>
                <w:bCs/>
                <w:color w:val="000000"/>
              </w:rPr>
            </w:pPr>
          </w:p>
          <w:p w14:paraId="4ED1C2E1" w14:textId="77777777" w:rsidR="00CB7D1F" w:rsidRPr="000521B3" w:rsidRDefault="00CB7D1F" w:rsidP="00CB7D1F">
            <w:pPr>
              <w:outlineLvl w:val="0"/>
              <w:rPr>
                <w:rFonts w:ascii="Verdana" w:hAnsi="Verdana" w:cs="Tahoma"/>
                <w:bCs/>
                <w:color w:val="000000"/>
              </w:rPr>
            </w:pPr>
          </w:p>
          <w:p w14:paraId="602E10AC" w14:textId="77777777" w:rsidR="00CB7D1F" w:rsidRPr="000521B3" w:rsidRDefault="00CB7D1F" w:rsidP="00CB7D1F">
            <w:pPr>
              <w:outlineLvl w:val="0"/>
              <w:rPr>
                <w:rFonts w:ascii="Verdana" w:hAnsi="Verdana" w:cs="Tahoma"/>
                <w:bCs/>
                <w:color w:val="000000"/>
              </w:rPr>
            </w:pPr>
          </w:p>
          <w:p w14:paraId="624275A4" w14:textId="77777777" w:rsidR="00CB7D1F" w:rsidRPr="000521B3" w:rsidRDefault="00CB7D1F" w:rsidP="00CB7D1F">
            <w:pPr>
              <w:outlineLvl w:val="0"/>
              <w:rPr>
                <w:rFonts w:ascii="Verdana" w:hAnsi="Verdana" w:cs="Tahoma"/>
                <w:bCs/>
                <w:color w:val="000000"/>
              </w:rPr>
            </w:pPr>
          </w:p>
          <w:p w14:paraId="2AA808A5" w14:textId="77777777" w:rsidR="00CB7D1F" w:rsidRPr="000521B3" w:rsidRDefault="00CB7D1F" w:rsidP="00CB7D1F">
            <w:pPr>
              <w:outlineLvl w:val="0"/>
              <w:rPr>
                <w:rFonts w:ascii="Verdana" w:hAnsi="Verdana" w:cs="Tahoma"/>
                <w:bCs/>
                <w:color w:val="000000"/>
              </w:rPr>
            </w:pPr>
          </w:p>
          <w:p w14:paraId="0B606348" w14:textId="77777777" w:rsidR="00CB7D1F" w:rsidRPr="000521B3" w:rsidRDefault="00CB7D1F" w:rsidP="00CB7D1F">
            <w:pPr>
              <w:outlineLvl w:val="0"/>
              <w:rPr>
                <w:rFonts w:ascii="Verdana" w:hAnsi="Verdana" w:cs="Tahoma"/>
                <w:bCs/>
                <w:color w:val="000000"/>
              </w:rPr>
            </w:pPr>
          </w:p>
          <w:p w14:paraId="0BCD839F" w14:textId="77777777" w:rsidR="00CB7D1F" w:rsidRPr="000521B3" w:rsidRDefault="00CB7D1F" w:rsidP="00CB7D1F">
            <w:pPr>
              <w:outlineLvl w:val="0"/>
              <w:rPr>
                <w:rFonts w:ascii="Verdana" w:hAnsi="Verdana" w:cs="Tahoma"/>
                <w:bCs/>
                <w:color w:val="000000"/>
              </w:rPr>
            </w:pPr>
          </w:p>
          <w:p w14:paraId="663F22A8" w14:textId="77777777" w:rsidR="00CB7D1F" w:rsidRPr="000521B3" w:rsidRDefault="00CB7D1F" w:rsidP="00CB7D1F">
            <w:pPr>
              <w:outlineLvl w:val="0"/>
              <w:rPr>
                <w:rFonts w:ascii="Verdana" w:hAnsi="Verdana" w:cs="Tahoma"/>
                <w:bCs/>
                <w:color w:val="000000"/>
              </w:rPr>
            </w:pPr>
          </w:p>
          <w:p w14:paraId="1F217434" w14:textId="77777777" w:rsidR="00CB7D1F" w:rsidRPr="000521B3" w:rsidRDefault="00CB7D1F" w:rsidP="00CB7D1F">
            <w:pPr>
              <w:outlineLvl w:val="0"/>
              <w:rPr>
                <w:rFonts w:ascii="Verdana" w:hAnsi="Verdana" w:cs="Tahoma"/>
                <w:bCs/>
                <w:color w:val="000000"/>
              </w:rPr>
            </w:pPr>
          </w:p>
          <w:p w14:paraId="6173BB51" w14:textId="77777777" w:rsidR="00CB7D1F" w:rsidRPr="000521B3" w:rsidRDefault="00CB7D1F" w:rsidP="00CB7D1F">
            <w:pPr>
              <w:outlineLvl w:val="0"/>
              <w:rPr>
                <w:rFonts w:ascii="Verdana" w:hAnsi="Verdana" w:cs="Tahoma"/>
                <w:bCs/>
                <w:color w:val="000000"/>
              </w:rPr>
            </w:pPr>
          </w:p>
        </w:tc>
      </w:tr>
      <w:tr w:rsidR="00CB7D1F" w:rsidRPr="000521B3" w14:paraId="1B1A5FD5" w14:textId="77777777" w:rsidTr="00AD2AB8">
        <w:trPr>
          <w:trHeight w:val="43"/>
        </w:trPr>
        <w:tc>
          <w:tcPr>
            <w:tcW w:w="959" w:type="dxa"/>
          </w:tcPr>
          <w:p w14:paraId="24382C45" w14:textId="77777777"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w:t>
            </w:r>
            <w:r w:rsidR="00125284">
              <w:rPr>
                <w:rFonts w:ascii="Verdana" w:hAnsi="Verdana" w:cs="Tahoma"/>
                <w:color w:val="000000"/>
                <w:sz w:val="20"/>
              </w:rPr>
              <w:t>120</w:t>
            </w:r>
          </w:p>
        </w:tc>
        <w:tc>
          <w:tcPr>
            <w:tcW w:w="7938" w:type="dxa"/>
          </w:tcPr>
          <w:p w14:paraId="1A072AF6" w14:textId="77777777" w:rsidR="00CB7D1F" w:rsidRPr="000521B3" w:rsidRDefault="00CB7D1F" w:rsidP="00CB7D1F">
            <w:pPr>
              <w:jc w:val="both"/>
              <w:outlineLvl w:val="0"/>
              <w:rPr>
                <w:rFonts w:ascii="Verdana" w:hAnsi="Verdana" w:cs="Tahoma"/>
                <w:b/>
                <w:bCs/>
              </w:rPr>
            </w:pPr>
            <w:r w:rsidRPr="000521B3">
              <w:rPr>
                <w:rFonts w:ascii="Verdana" w:hAnsi="Verdana" w:cs="Tahoma"/>
                <w:b/>
                <w:bCs/>
              </w:rPr>
              <w:t>QUALITY AND SAFETY REPORT</w:t>
            </w:r>
          </w:p>
          <w:p w14:paraId="2007D551" w14:textId="77777777" w:rsidR="00CB7D1F" w:rsidRPr="000521B3" w:rsidRDefault="00CB7D1F" w:rsidP="00CB7D1F">
            <w:pPr>
              <w:jc w:val="both"/>
              <w:outlineLvl w:val="0"/>
              <w:rPr>
                <w:rFonts w:ascii="Verdana" w:hAnsi="Verdana" w:cs="Tahoma"/>
                <w:b/>
                <w:bCs/>
              </w:rPr>
            </w:pPr>
          </w:p>
          <w:p w14:paraId="678F55DF" w14:textId="77777777" w:rsidR="00CB7D1F" w:rsidRPr="000521B3" w:rsidRDefault="00CB7D1F" w:rsidP="00CB7D1F">
            <w:pPr>
              <w:jc w:val="both"/>
              <w:outlineLvl w:val="0"/>
              <w:rPr>
                <w:rFonts w:ascii="Verdana" w:hAnsi="Verdana" w:cs="Tahoma"/>
              </w:rPr>
            </w:pPr>
            <w:r w:rsidRPr="000521B3">
              <w:rPr>
                <w:rFonts w:ascii="Verdana" w:hAnsi="Verdana" w:cs="Tahoma"/>
              </w:rPr>
              <w:t xml:space="preserve">The Quality and Safety Report </w:t>
            </w:r>
            <w:r>
              <w:rPr>
                <w:rFonts w:ascii="Verdana" w:hAnsi="Verdana" w:cs="Tahoma"/>
              </w:rPr>
              <w:t xml:space="preserve">on commissioned services </w:t>
            </w:r>
            <w:r w:rsidRPr="000521B3">
              <w:rPr>
                <w:rFonts w:ascii="Verdana" w:hAnsi="Verdana" w:cs="Tahoma"/>
              </w:rPr>
              <w:t xml:space="preserve">was received. </w:t>
            </w:r>
          </w:p>
          <w:p w14:paraId="00DE36DD" w14:textId="77777777" w:rsidR="00CB7D1F" w:rsidRPr="000521B3" w:rsidRDefault="00CB7D1F" w:rsidP="00CB7D1F">
            <w:pPr>
              <w:jc w:val="both"/>
              <w:outlineLvl w:val="0"/>
              <w:rPr>
                <w:rFonts w:ascii="Verdana" w:hAnsi="Verdana" w:cs="Tahoma"/>
              </w:rPr>
            </w:pPr>
          </w:p>
          <w:p w14:paraId="67EB7082" w14:textId="77777777" w:rsidR="00CB7D1F" w:rsidRPr="000521B3" w:rsidRDefault="00CB7D1F" w:rsidP="00CB7D1F">
            <w:pPr>
              <w:jc w:val="both"/>
              <w:outlineLvl w:val="0"/>
              <w:rPr>
                <w:rFonts w:ascii="Verdana" w:hAnsi="Verdana" w:cs="Tahoma"/>
                <w:color w:val="000000"/>
              </w:rPr>
            </w:pPr>
            <w:r w:rsidRPr="000521B3">
              <w:rPr>
                <w:rFonts w:ascii="Verdana" w:hAnsi="Verdana" w:cs="Tahoma"/>
              </w:rPr>
              <w:t xml:space="preserve">In presenting the report, </w:t>
            </w:r>
            <w:r w:rsidR="00125284">
              <w:rPr>
                <w:rFonts w:ascii="Verdana" w:hAnsi="Verdana" w:cs="Tahoma"/>
              </w:rPr>
              <w:t>Ross Whitehead</w:t>
            </w:r>
            <w:r w:rsidRPr="000521B3">
              <w:rPr>
                <w:rFonts w:ascii="Verdana" w:hAnsi="Verdana" w:cs="Tahoma"/>
              </w:rPr>
              <w:t xml:space="preserve"> reminded Members that </w:t>
            </w:r>
            <w:r>
              <w:rPr>
                <w:rFonts w:ascii="Verdana" w:hAnsi="Verdana" w:cs="Tahoma"/>
              </w:rPr>
              <w:t xml:space="preserve">an increased focus on quality and safety matters was a priority within the </w:t>
            </w:r>
            <w:r w:rsidRPr="000521B3">
              <w:rPr>
                <w:rFonts w:ascii="Verdana" w:hAnsi="Verdana" w:cs="Tahoma"/>
                <w:color w:val="000000"/>
              </w:rPr>
              <w:t xml:space="preserve">EASC Integrated Medium Term Plan (IMTP). </w:t>
            </w:r>
          </w:p>
          <w:p w14:paraId="4E481C38" w14:textId="77777777" w:rsidR="00CB7D1F" w:rsidRPr="000521B3" w:rsidRDefault="00CB7D1F" w:rsidP="00CB7D1F">
            <w:pPr>
              <w:jc w:val="both"/>
              <w:outlineLvl w:val="0"/>
              <w:rPr>
                <w:rFonts w:ascii="Verdana" w:hAnsi="Verdana" w:cs="Tahoma"/>
                <w:color w:val="000000"/>
              </w:rPr>
            </w:pPr>
          </w:p>
          <w:p w14:paraId="3F6F725A" w14:textId="5A7D761B" w:rsidR="00CB7D1F" w:rsidRDefault="00CB7D1F" w:rsidP="00CB7D1F">
            <w:pPr>
              <w:jc w:val="both"/>
              <w:outlineLvl w:val="0"/>
              <w:rPr>
                <w:rFonts w:ascii="Verdana" w:hAnsi="Verdana" w:cs="Tahoma"/>
                <w:color w:val="000000"/>
              </w:rPr>
            </w:pPr>
            <w:r w:rsidRPr="000521B3">
              <w:rPr>
                <w:rFonts w:ascii="Verdana" w:hAnsi="Verdana" w:cs="Tahoma"/>
                <w:color w:val="000000"/>
              </w:rPr>
              <w:t>The following areas were highlighted:</w:t>
            </w:r>
          </w:p>
          <w:p w14:paraId="1A28DA81" w14:textId="77777777" w:rsidR="00C025A4" w:rsidRPr="000521B3" w:rsidRDefault="00C025A4" w:rsidP="00CB7D1F">
            <w:pPr>
              <w:jc w:val="both"/>
              <w:outlineLvl w:val="0"/>
              <w:rPr>
                <w:rFonts w:ascii="Verdana" w:hAnsi="Verdana" w:cs="Tahoma"/>
                <w:color w:val="000000"/>
              </w:rPr>
            </w:pPr>
          </w:p>
          <w:p w14:paraId="3182B0A7" w14:textId="334A1650" w:rsidR="00CB7D1F" w:rsidRPr="00FC4AC9" w:rsidRDefault="00CB7D1F" w:rsidP="00125284">
            <w:pPr>
              <w:numPr>
                <w:ilvl w:val="0"/>
                <w:numId w:val="7"/>
              </w:numPr>
              <w:ind w:left="316"/>
              <w:jc w:val="both"/>
              <w:outlineLvl w:val="0"/>
              <w:rPr>
                <w:rFonts w:ascii="Verdana" w:hAnsi="Verdana" w:cs="Tahoma"/>
                <w:i/>
                <w:color w:val="000000"/>
              </w:rPr>
            </w:pPr>
            <w:r>
              <w:rPr>
                <w:rFonts w:ascii="Verdana" w:hAnsi="Verdana" w:cs="Tahoma"/>
                <w:color w:val="000000"/>
              </w:rPr>
              <w:t>T</w:t>
            </w:r>
            <w:r w:rsidRPr="000521B3">
              <w:rPr>
                <w:rFonts w:ascii="Verdana" w:hAnsi="Verdana" w:cs="Tahoma"/>
                <w:color w:val="000000"/>
              </w:rPr>
              <w:t xml:space="preserve">he work of the </w:t>
            </w:r>
            <w:r w:rsidRPr="00E252D5">
              <w:rPr>
                <w:rFonts w:ascii="Verdana" w:hAnsi="Verdana" w:cs="Tahoma"/>
                <w:b/>
                <w:bCs/>
                <w:color w:val="000000"/>
              </w:rPr>
              <w:t>Healthcare I</w:t>
            </w:r>
            <w:r w:rsidR="00196BF3">
              <w:rPr>
                <w:rFonts w:ascii="Verdana" w:hAnsi="Verdana" w:cs="Tahoma"/>
                <w:b/>
                <w:bCs/>
                <w:color w:val="000000"/>
              </w:rPr>
              <w:t>nspectorate</w:t>
            </w:r>
            <w:r w:rsidRPr="00E252D5">
              <w:rPr>
                <w:rFonts w:ascii="Verdana" w:hAnsi="Verdana" w:cs="Tahoma"/>
                <w:b/>
                <w:bCs/>
                <w:color w:val="000000"/>
              </w:rPr>
              <w:t xml:space="preserve"> Wales (HIW) Task &amp; Finish Group</w:t>
            </w:r>
            <w:r w:rsidRPr="000521B3">
              <w:rPr>
                <w:rFonts w:ascii="Verdana" w:hAnsi="Verdana" w:cs="Tahoma"/>
                <w:color w:val="000000"/>
              </w:rPr>
              <w:t xml:space="preserve"> </w:t>
            </w:r>
            <w:r>
              <w:rPr>
                <w:rFonts w:ascii="Verdana" w:hAnsi="Verdana" w:cs="Tahoma"/>
                <w:color w:val="000000"/>
              </w:rPr>
              <w:t xml:space="preserve">(convened by the EASC Team) </w:t>
            </w:r>
            <w:r w:rsidRPr="000521B3">
              <w:rPr>
                <w:rFonts w:ascii="Verdana" w:hAnsi="Verdana" w:cs="Tahoma"/>
                <w:color w:val="000000"/>
              </w:rPr>
              <w:t xml:space="preserve">established to lead and coordinate the work in response to the recommendations made as part of the </w:t>
            </w:r>
            <w:r w:rsidRPr="00196BF3">
              <w:rPr>
                <w:rFonts w:ascii="Verdana" w:hAnsi="Verdana" w:cs="Tahoma"/>
                <w:color w:val="000000"/>
              </w:rPr>
              <w:t xml:space="preserve">HIW </w:t>
            </w:r>
            <w:r w:rsidR="00196BF3">
              <w:rPr>
                <w:rFonts w:ascii="Verdana" w:hAnsi="Verdana" w:cs="Tahoma"/>
                <w:color w:val="000000"/>
              </w:rPr>
              <w:t>‘</w:t>
            </w:r>
            <w:r w:rsidRPr="00196BF3">
              <w:rPr>
                <w:rFonts w:ascii="Verdana" w:hAnsi="Verdana" w:cs="Tahoma"/>
                <w:color w:val="000000"/>
              </w:rPr>
              <w:t>Review of Patient Safety, Privacy, Dignity and Experience whilst Waiting in Ambulances during Delayed Handover</w:t>
            </w:r>
            <w:r w:rsidR="00196BF3">
              <w:rPr>
                <w:rFonts w:ascii="Verdana" w:hAnsi="Verdana" w:cs="Tahoma"/>
                <w:color w:val="000000"/>
              </w:rPr>
              <w:t>’</w:t>
            </w:r>
            <w:r w:rsidR="00E252D5" w:rsidRPr="00196BF3">
              <w:rPr>
                <w:rFonts w:ascii="Verdana" w:hAnsi="Verdana" w:cs="Tahoma"/>
                <w:color w:val="000000"/>
              </w:rPr>
              <w:t>.</w:t>
            </w:r>
          </w:p>
          <w:p w14:paraId="36537F4A" w14:textId="77777777" w:rsidR="00E252D5" w:rsidRDefault="00E252D5" w:rsidP="00E252D5">
            <w:pPr>
              <w:ind w:left="316"/>
              <w:jc w:val="both"/>
              <w:outlineLvl w:val="0"/>
              <w:rPr>
                <w:rFonts w:ascii="Verdana" w:hAnsi="Verdana" w:cs="Tahoma"/>
                <w:color w:val="000000"/>
              </w:rPr>
            </w:pPr>
          </w:p>
          <w:p w14:paraId="67247326" w14:textId="05092C18" w:rsidR="00E252D5" w:rsidRPr="00E252D5" w:rsidRDefault="00E252D5" w:rsidP="00E252D5">
            <w:pPr>
              <w:ind w:left="316"/>
              <w:jc w:val="both"/>
              <w:outlineLvl w:val="0"/>
              <w:rPr>
                <w:rFonts w:ascii="Verdana" w:hAnsi="Verdana" w:cs="Tahoma"/>
                <w:color w:val="000000"/>
              </w:rPr>
            </w:pPr>
            <w:r w:rsidRPr="00E252D5">
              <w:rPr>
                <w:rFonts w:ascii="Verdana" w:hAnsi="Verdana" w:cs="Tahoma"/>
                <w:color w:val="000000"/>
              </w:rPr>
              <w:t xml:space="preserve">A formal update was provided </w:t>
            </w:r>
            <w:r w:rsidR="00B362C5">
              <w:rPr>
                <w:rFonts w:ascii="Verdana" w:hAnsi="Verdana" w:cs="Tahoma"/>
                <w:color w:val="000000"/>
              </w:rPr>
              <w:t xml:space="preserve">to HIW </w:t>
            </w:r>
            <w:r w:rsidRPr="00E252D5">
              <w:rPr>
                <w:rFonts w:ascii="Verdana" w:hAnsi="Verdana" w:cs="Tahoma"/>
                <w:color w:val="000000"/>
              </w:rPr>
              <w:t>on 30 September, outlining the positions of all health boards and WAST relating to each of the recommendations</w:t>
            </w:r>
            <w:r w:rsidR="00196BF3">
              <w:rPr>
                <w:rFonts w:ascii="Verdana" w:hAnsi="Verdana" w:cs="Tahoma"/>
                <w:color w:val="000000"/>
              </w:rPr>
              <w:t>.</w:t>
            </w:r>
            <w:r w:rsidRPr="00E252D5">
              <w:rPr>
                <w:rFonts w:ascii="Verdana" w:hAnsi="Verdana" w:cs="Tahoma"/>
                <w:color w:val="000000"/>
              </w:rPr>
              <w:t xml:space="preserve"> </w:t>
            </w:r>
          </w:p>
          <w:p w14:paraId="7C625FCA" w14:textId="77777777" w:rsidR="00E252D5" w:rsidRPr="00E252D5" w:rsidRDefault="00E252D5" w:rsidP="00E252D5">
            <w:pPr>
              <w:ind w:left="316"/>
              <w:jc w:val="both"/>
              <w:outlineLvl w:val="0"/>
              <w:rPr>
                <w:rFonts w:ascii="Verdana" w:hAnsi="Verdana" w:cs="Tahoma"/>
                <w:color w:val="000000"/>
              </w:rPr>
            </w:pPr>
          </w:p>
          <w:p w14:paraId="6501CEF4" w14:textId="40DE5D24" w:rsidR="00E252D5" w:rsidRPr="00E252D5" w:rsidRDefault="00E252D5" w:rsidP="00E252D5">
            <w:pPr>
              <w:ind w:left="316"/>
              <w:jc w:val="both"/>
              <w:outlineLvl w:val="0"/>
              <w:rPr>
                <w:rFonts w:ascii="Verdana" w:hAnsi="Verdana" w:cs="Tahoma"/>
                <w:color w:val="000000"/>
              </w:rPr>
            </w:pPr>
            <w:r w:rsidRPr="00E252D5">
              <w:rPr>
                <w:rFonts w:ascii="Verdana" w:hAnsi="Verdana" w:cs="Tahoma"/>
                <w:color w:val="000000"/>
              </w:rPr>
              <w:t>A formal response from HIW ha</w:t>
            </w:r>
            <w:r w:rsidR="00196BF3">
              <w:rPr>
                <w:rFonts w:ascii="Verdana" w:hAnsi="Verdana" w:cs="Tahoma"/>
                <w:color w:val="000000"/>
              </w:rPr>
              <w:t>d</w:t>
            </w:r>
            <w:r w:rsidRPr="00E252D5">
              <w:rPr>
                <w:rFonts w:ascii="Verdana" w:hAnsi="Verdana" w:cs="Tahoma"/>
                <w:color w:val="000000"/>
              </w:rPr>
              <w:t xml:space="preserve"> been received requesting further detail </w:t>
            </w:r>
            <w:r w:rsidR="00B362C5">
              <w:rPr>
                <w:rFonts w:ascii="Verdana" w:hAnsi="Verdana" w:cs="Tahoma"/>
                <w:color w:val="000000"/>
              </w:rPr>
              <w:t xml:space="preserve">on </w:t>
            </w:r>
            <w:r w:rsidRPr="00E252D5">
              <w:rPr>
                <w:rFonts w:ascii="Verdana" w:hAnsi="Verdana" w:cs="Tahoma"/>
                <w:color w:val="000000"/>
              </w:rPr>
              <w:t>a number of the recommendations. Health Boards and WAST ha</w:t>
            </w:r>
            <w:r w:rsidR="00196BF3">
              <w:rPr>
                <w:rFonts w:ascii="Verdana" w:hAnsi="Verdana" w:cs="Tahoma"/>
                <w:color w:val="000000"/>
              </w:rPr>
              <w:t>d also</w:t>
            </w:r>
            <w:r w:rsidRPr="00E252D5">
              <w:rPr>
                <w:rFonts w:ascii="Verdana" w:hAnsi="Verdana" w:cs="Tahoma"/>
                <w:color w:val="000000"/>
              </w:rPr>
              <w:t xml:space="preserve"> been asked for a response.</w:t>
            </w:r>
          </w:p>
          <w:p w14:paraId="116D492D" w14:textId="77777777" w:rsidR="00E252D5" w:rsidRPr="00E252D5" w:rsidRDefault="00E252D5" w:rsidP="00E252D5">
            <w:pPr>
              <w:ind w:left="316"/>
              <w:jc w:val="both"/>
              <w:outlineLvl w:val="0"/>
              <w:rPr>
                <w:rFonts w:ascii="Verdana" w:hAnsi="Verdana" w:cs="Tahoma"/>
                <w:color w:val="000000"/>
              </w:rPr>
            </w:pPr>
          </w:p>
          <w:p w14:paraId="1105E0DD" w14:textId="35C653DE" w:rsidR="00C025A4" w:rsidRDefault="00E252D5" w:rsidP="00E252D5">
            <w:pPr>
              <w:ind w:left="316"/>
              <w:jc w:val="both"/>
              <w:outlineLvl w:val="0"/>
              <w:rPr>
                <w:rFonts w:ascii="Verdana" w:hAnsi="Verdana" w:cs="Tahoma"/>
                <w:color w:val="000000"/>
              </w:rPr>
            </w:pPr>
            <w:r w:rsidRPr="00E252D5">
              <w:rPr>
                <w:rFonts w:ascii="Verdana" w:hAnsi="Verdana" w:cs="Tahoma"/>
                <w:color w:val="000000"/>
              </w:rPr>
              <w:t xml:space="preserve">A further </w:t>
            </w:r>
            <w:r w:rsidR="00196BF3">
              <w:rPr>
                <w:rFonts w:ascii="Verdana" w:hAnsi="Verdana" w:cs="Tahoma"/>
                <w:color w:val="000000"/>
              </w:rPr>
              <w:t>‘</w:t>
            </w:r>
            <w:r w:rsidR="00B362C5">
              <w:rPr>
                <w:rFonts w:ascii="Verdana" w:hAnsi="Verdana" w:cs="Tahoma"/>
                <w:color w:val="000000"/>
              </w:rPr>
              <w:t>F</w:t>
            </w:r>
            <w:r w:rsidRPr="00E252D5">
              <w:rPr>
                <w:rFonts w:ascii="Verdana" w:hAnsi="Verdana" w:cs="Tahoma"/>
                <w:color w:val="000000"/>
              </w:rPr>
              <w:t>undamentals of Care</w:t>
            </w:r>
            <w:r w:rsidR="00196BF3">
              <w:rPr>
                <w:rFonts w:ascii="Verdana" w:hAnsi="Verdana" w:cs="Tahoma"/>
                <w:color w:val="000000"/>
              </w:rPr>
              <w:t>’</w:t>
            </w:r>
            <w:r w:rsidRPr="00E252D5">
              <w:rPr>
                <w:rFonts w:ascii="Verdana" w:hAnsi="Verdana" w:cs="Tahoma"/>
                <w:color w:val="000000"/>
              </w:rPr>
              <w:t xml:space="preserve"> workshop </w:t>
            </w:r>
            <w:r w:rsidR="00196BF3">
              <w:rPr>
                <w:rFonts w:ascii="Verdana" w:hAnsi="Verdana" w:cs="Tahoma"/>
                <w:color w:val="000000"/>
              </w:rPr>
              <w:t>wa</w:t>
            </w:r>
            <w:r w:rsidRPr="00E252D5">
              <w:rPr>
                <w:rFonts w:ascii="Verdana" w:hAnsi="Verdana" w:cs="Tahoma"/>
                <w:color w:val="000000"/>
              </w:rPr>
              <w:t xml:space="preserve">s planned </w:t>
            </w:r>
            <w:r w:rsidR="00196BF3">
              <w:rPr>
                <w:rFonts w:ascii="Verdana" w:hAnsi="Verdana" w:cs="Tahoma"/>
                <w:color w:val="000000"/>
              </w:rPr>
              <w:t xml:space="preserve">to take place at the end of </w:t>
            </w:r>
            <w:r w:rsidRPr="00E252D5">
              <w:rPr>
                <w:rFonts w:ascii="Verdana" w:hAnsi="Verdana" w:cs="Tahoma"/>
                <w:color w:val="000000"/>
              </w:rPr>
              <w:t>November to further address recommendations relating to patient care whilst waiting for delayed periods of time, on ambulances, outside hospitals.</w:t>
            </w:r>
          </w:p>
          <w:p w14:paraId="4DCB4129" w14:textId="2C534189" w:rsidR="00E252D5" w:rsidRDefault="00E252D5" w:rsidP="00E252D5">
            <w:pPr>
              <w:ind w:left="316"/>
              <w:jc w:val="both"/>
              <w:outlineLvl w:val="0"/>
              <w:rPr>
                <w:rFonts w:ascii="Verdana" w:hAnsi="Verdana" w:cs="Tahoma"/>
                <w:color w:val="000000"/>
              </w:rPr>
            </w:pPr>
            <w:r w:rsidRPr="00E252D5">
              <w:rPr>
                <w:rFonts w:ascii="Verdana" w:hAnsi="Verdana" w:cs="Tahoma"/>
                <w:color w:val="000000"/>
              </w:rPr>
              <w:t xml:space="preserve"> </w:t>
            </w:r>
          </w:p>
          <w:p w14:paraId="5221A6E7" w14:textId="58804C98" w:rsidR="00E252D5" w:rsidRPr="00B362C5" w:rsidRDefault="00E252D5" w:rsidP="00E252D5">
            <w:pPr>
              <w:numPr>
                <w:ilvl w:val="0"/>
                <w:numId w:val="7"/>
              </w:numPr>
              <w:ind w:left="316"/>
              <w:jc w:val="both"/>
              <w:outlineLvl w:val="0"/>
              <w:rPr>
                <w:rFonts w:ascii="Verdana" w:hAnsi="Verdana" w:cs="Tahoma"/>
                <w:color w:val="000000"/>
              </w:rPr>
            </w:pPr>
            <w:r>
              <w:rPr>
                <w:rFonts w:ascii="Verdana" w:hAnsi="Verdana" w:cs="Tahoma"/>
                <w:color w:val="000000"/>
              </w:rPr>
              <w:t>Fortnightly meetings ha</w:t>
            </w:r>
            <w:r w:rsidR="00196BF3">
              <w:rPr>
                <w:rFonts w:ascii="Verdana" w:hAnsi="Verdana" w:cs="Tahoma"/>
                <w:color w:val="000000"/>
              </w:rPr>
              <w:t>d</w:t>
            </w:r>
            <w:r>
              <w:rPr>
                <w:rFonts w:ascii="Verdana" w:hAnsi="Verdana" w:cs="Tahoma"/>
                <w:color w:val="000000"/>
              </w:rPr>
              <w:t xml:space="preserve"> been held in response to the </w:t>
            </w:r>
            <w:r w:rsidRPr="00E252D5">
              <w:rPr>
                <w:rFonts w:ascii="Verdana" w:hAnsi="Verdana" w:cs="Arial"/>
                <w:b/>
                <w:bCs/>
                <w:color w:val="000000" w:themeColor="text1"/>
              </w:rPr>
              <w:t>NHS Wales Delivery Unit Report on Appendix B</w:t>
            </w:r>
            <w:r w:rsidR="00B362C5">
              <w:rPr>
                <w:rFonts w:ascii="Verdana" w:hAnsi="Verdana" w:cs="Arial"/>
                <w:b/>
                <w:bCs/>
                <w:color w:val="000000" w:themeColor="text1"/>
              </w:rPr>
              <w:t xml:space="preserve"> </w:t>
            </w:r>
            <w:r w:rsidR="00B362C5" w:rsidRPr="00FC4AC9">
              <w:rPr>
                <w:rFonts w:ascii="Verdana" w:hAnsi="Verdana" w:cs="Arial"/>
                <w:bCs/>
                <w:color w:val="000000" w:themeColor="text1"/>
              </w:rPr>
              <w:t>submissions.</w:t>
            </w:r>
            <w:r w:rsidRPr="00FC4AC9">
              <w:rPr>
                <w:rFonts w:ascii="Verdana" w:hAnsi="Verdana" w:cs="Arial"/>
                <w:bCs/>
                <w:color w:val="000000" w:themeColor="text1"/>
              </w:rPr>
              <w:t xml:space="preserve"> </w:t>
            </w:r>
          </w:p>
          <w:p w14:paraId="7E5ACDA0" w14:textId="77777777" w:rsidR="00E252D5" w:rsidRPr="00B362C5" w:rsidRDefault="00E252D5" w:rsidP="00E252D5">
            <w:pPr>
              <w:ind w:left="316"/>
              <w:jc w:val="both"/>
              <w:outlineLvl w:val="0"/>
              <w:rPr>
                <w:rFonts w:ascii="Verdana" w:hAnsi="Verdana" w:cs="Arial"/>
                <w:bCs/>
                <w:color w:val="000000" w:themeColor="text1"/>
              </w:rPr>
            </w:pPr>
          </w:p>
          <w:p w14:paraId="4BEFEF85" w14:textId="0650BA77" w:rsidR="00E252D5" w:rsidRDefault="00E252D5" w:rsidP="00E252D5">
            <w:pPr>
              <w:ind w:left="316"/>
              <w:jc w:val="both"/>
              <w:outlineLvl w:val="0"/>
              <w:rPr>
                <w:rFonts w:ascii="Verdana" w:hAnsi="Verdana" w:cs="Arial"/>
                <w:bCs/>
                <w:color w:val="000000" w:themeColor="text1"/>
              </w:rPr>
            </w:pPr>
            <w:r w:rsidRPr="00E252D5">
              <w:rPr>
                <w:rFonts w:ascii="Verdana" w:hAnsi="Verdana" w:cs="Arial"/>
                <w:bCs/>
                <w:color w:val="000000" w:themeColor="text1"/>
              </w:rPr>
              <w:t>As a result of these meetings, a section of the policy ha</w:t>
            </w:r>
            <w:r w:rsidR="00196BF3">
              <w:rPr>
                <w:rFonts w:ascii="Verdana" w:hAnsi="Verdana" w:cs="Arial"/>
                <w:bCs/>
                <w:color w:val="000000" w:themeColor="text1"/>
              </w:rPr>
              <w:t>d</w:t>
            </w:r>
            <w:r w:rsidRPr="00E252D5">
              <w:rPr>
                <w:rFonts w:ascii="Verdana" w:hAnsi="Verdana" w:cs="Arial"/>
                <w:bCs/>
                <w:color w:val="000000" w:themeColor="text1"/>
              </w:rPr>
              <w:t xml:space="preserve"> been developed to improve the process for the joint investigation between WAST and other NHS Wales organi</w:t>
            </w:r>
            <w:r>
              <w:rPr>
                <w:rFonts w:ascii="Verdana" w:hAnsi="Verdana" w:cs="Arial"/>
                <w:bCs/>
                <w:color w:val="000000" w:themeColor="text1"/>
              </w:rPr>
              <w:t>s</w:t>
            </w:r>
            <w:r w:rsidRPr="00E252D5">
              <w:rPr>
                <w:rFonts w:ascii="Verdana" w:hAnsi="Verdana" w:cs="Arial"/>
                <w:bCs/>
                <w:color w:val="000000" w:themeColor="text1"/>
              </w:rPr>
              <w:t xml:space="preserve">ations. </w:t>
            </w:r>
            <w:r w:rsidR="00196BF3">
              <w:rPr>
                <w:rFonts w:ascii="Verdana" w:hAnsi="Verdana" w:cs="Arial"/>
                <w:bCs/>
                <w:color w:val="000000" w:themeColor="text1"/>
              </w:rPr>
              <w:t>Members noted t</w:t>
            </w:r>
            <w:r w:rsidRPr="00E252D5">
              <w:rPr>
                <w:rFonts w:ascii="Verdana" w:hAnsi="Verdana" w:cs="Arial"/>
                <w:bCs/>
                <w:color w:val="000000" w:themeColor="text1"/>
              </w:rPr>
              <w:t>his process w</w:t>
            </w:r>
            <w:r w:rsidR="00196BF3">
              <w:rPr>
                <w:rFonts w:ascii="Verdana" w:hAnsi="Verdana" w:cs="Arial"/>
                <w:bCs/>
                <w:color w:val="000000" w:themeColor="text1"/>
              </w:rPr>
              <w:t>ould</w:t>
            </w:r>
            <w:r w:rsidRPr="00E252D5">
              <w:rPr>
                <w:rFonts w:ascii="Verdana" w:hAnsi="Verdana" w:cs="Arial"/>
                <w:bCs/>
                <w:color w:val="000000" w:themeColor="text1"/>
              </w:rPr>
              <w:t xml:space="preserve"> be tested over the forthcoming weeks</w:t>
            </w:r>
            <w:r>
              <w:rPr>
                <w:rFonts w:ascii="Verdana" w:hAnsi="Verdana" w:cs="Arial"/>
                <w:bCs/>
                <w:color w:val="000000" w:themeColor="text1"/>
              </w:rPr>
              <w:t>.</w:t>
            </w:r>
          </w:p>
          <w:p w14:paraId="66396DF2" w14:textId="77777777" w:rsidR="00E252D5" w:rsidRDefault="00E252D5" w:rsidP="00E252D5">
            <w:pPr>
              <w:ind w:left="316"/>
              <w:jc w:val="both"/>
              <w:outlineLvl w:val="0"/>
              <w:rPr>
                <w:rFonts w:ascii="Verdana" w:hAnsi="Verdana" w:cs="Arial"/>
                <w:bCs/>
                <w:color w:val="000000" w:themeColor="text1"/>
              </w:rPr>
            </w:pPr>
          </w:p>
          <w:p w14:paraId="693824BC" w14:textId="79BA2B9F" w:rsidR="00E252D5" w:rsidRDefault="00E252D5" w:rsidP="00E252D5">
            <w:pPr>
              <w:ind w:left="316"/>
              <w:jc w:val="both"/>
              <w:outlineLvl w:val="0"/>
              <w:rPr>
                <w:rFonts w:ascii="Verdana" w:hAnsi="Verdana" w:cs="Tahoma"/>
                <w:color w:val="000000"/>
              </w:rPr>
            </w:pPr>
            <w:r w:rsidRPr="00E252D5">
              <w:rPr>
                <w:rFonts w:ascii="Verdana" w:hAnsi="Verdana" w:cs="Arial"/>
                <w:bCs/>
                <w:color w:val="000000" w:themeColor="text1"/>
              </w:rPr>
              <w:t>The Deputy Chief Ambulance Service Commissioner ha</w:t>
            </w:r>
            <w:r w:rsidR="00196BF3">
              <w:rPr>
                <w:rFonts w:ascii="Verdana" w:hAnsi="Verdana" w:cs="Arial"/>
                <w:bCs/>
                <w:color w:val="000000" w:themeColor="text1"/>
              </w:rPr>
              <w:t>d</w:t>
            </w:r>
            <w:r w:rsidRPr="00E252D5">
              <w:rPr>
                <w:rFonts w:ascii="Verdana" w:hAnsi="Verdana" w:cs="Arial"/>
                <w:bCs/>
                <w:color w:val="000000" w:themeColor="text1"/>
              </w:rPr>
              <w:t xml:space="preserve"> written to each health board asking for written confirmation that they accept</w:t>
            </w:r>
            <w:r w:rsidR="00196BF3">
              <w:rPr>
                <w:rFonts w:ascii="Verdana" w:hAnsi="Verdana" w:cs="Arial"/>
                <w:bCs/>
                <w:color w:val="000000" w:themeColor="text1"/>
              </w:rPr>
              <w:t>ed</w:t>
            </w:r>
            <w:r w:rsidRPr="00E252D5">
              <w:rPr>
                <w:rFonts w:ascii="Verdana" w:hAnsi="Verdana" w:cs="Arial"/>
                <w:bCs/>
                <w:color w:val="000000" w:themeColor="text1"/>
              </w:rPr>
              <w:t xml:space="preserve"> the recommended new process.</w:t>
            </w:r>
          </w:p>
          <w:p w14:paraId="7CCD33A4" w14:textId="77777777" w:rsidR="00E252D5" w:rsidRDefault="00E252D5" w:rsidP="00E252D5">
            <w:pPr>
              <w:ind w:left="316"/>
              <w:jc w:val="both"/>
              <w:outlineLvl w:val="0"/>
              <w:rPr>
                <w:rFonts w:ascii="Verdana" w:hAnsi="Verdana" w:cs="Tahoma"/>
                <w:color w:val="000000"/>
              </w:rPr>
            </w:pPr>
          </w:p>
          <w:p w14:paraId="0B2CD3A4" w14:textId="736A8E31" w:rsidR="00E252D5" w:rsidRDefault="00B362C5" w:rsidP="00E252D5">
            <w:pPr>
              <w:ind w:left="316"/>
              <w:jc w:val="both"/>
              <w:outlineLvl w:val="0"/>
              <w:rPr>
                <w:rFonts w:ascii="Verdana" w:hAnsi="Verdana" w:cs="Arial"/>
                <w:bCs/>
                <w:color w:val="000000" w:themeColor="text1"/>
              </w:rPr>
            </w:pPr>
            <w:r>
              <w:rPr>
                <w:rFonts w:ascii="Verdana" w:hAnsi="Verdana" w:cs="Arial"/>
                <w:bCs/>
                <w:color w:val="000000" w:themeColor="text1"/>
              </w:rPr>
              <w:t>In order t</w:t>
            </w:r>
            <w:r w:rsidR="00E252D5" w:rsidRPr="00E252D5">
              <w:rPr>
                <w:rFonts w:ascii="Verdana" w:hAnsi="Verdana" w:cs="Arial"/>
                <w:bCs/>
                <w:color w:val="000000" w:themeColor="text1"/>
              </w:rPr>
              <w:t>o provide support in the testing of the process a new form ha</w:t>
            </w:r>
            <w:r w:rsidR="00196BF3">
              <w:rPr>
                <w:rFonts w:ascii="Verdana" w:hAnsi="Verdana" w:cs="Arial"/>
                <w:bCs/>
                <w:color w:val="000000" w:themeColor="text1"/>
              </w:rPr>
              <w:t>d</w:t>
            </w:r>
            <w:r w:rsidR="00E252D5" w:rsidRPr="00E252D5">
              <w:rPr>
                <w:rFonts w:ascii="Verdana" w:hAnsi="Verdana" w:cs="Arial"/>
                <w:bCs/>
                <w:color w:val="000000" w:themeColor="text1"/>
              </w:rPr>
              <w:t xml:space="preserve"> been developed to replace the Appendix B form. A draft all Wales agenda template</w:t>
            </w:r>
            <w:r w:rsidR="00196BF3">
              <w:rPr>
                <w:rFonts w:ascii="Verdana" w:hAnsi="Verdana" w:cs="Arial"/>
                <w:bCs/>
                <w:color w:val="000000" w:themeColor="text1"/>
              </w:rPr>
              <w:t xml:space="preserve"> for joint meetings</w:t>
            </w:r>
            <w:r w:rsidR="00E252D5" w:rsidRPr="00E252D5">
              <w:rPr>
                <w:rFonts w:ascii="Verdana" w:hAnsi="Verdana" w:cs="Arial"/>
                <w:bCs/>
                <w:color w:val="000000" w:themeColor="text1"/>
              </w:rPr>
              <w:t xml:space="preserve"> ha</w:t>
            </w:r>
            <w:r w:rsidR="00196BF3">
              <w:rPr>
                <w:rFonts w:ascii="Verdana" w:hAnsi="Verdana" w:cs="Arial"/>
                <w:bCs/>
                <w:color w:val="000000" w:themeColor="text1"/>
              </w:rPr>
              <w:t>d</w:t>
            </w:r>
            <w:r w:rsidR="00E252D5" w:rsidRPr="00E252D5">
              <w:rPr>
                <w:rFonts w:ascii="Verdana" w:hAnsi="Verdana" w:cs="Arial"/>
                <w:bCs/>
                <w:color w:val="000000" w:themeColor="text1"/>
              </w:rPr>
              <w:t xml:space="preserve"> also been produced to support this new process.</w:t>
            </w:r>
          </w:p>
          <w:p w14:paraId="56A8DD0B" w14:textId="2734E4EF" w:rsidR="007752F6" w:rsidRDefault="007752F6" w:rsidP="00E252D5">
            <w:pPr>
              <w:ind w:left="316"/>
              <w:jc w:val="both"/>
              <w:outlineLvl w:val="0"/>
              <w:rPr>
                <w:rFonts w:ascii="Verdana" w:hAnsi="Verdana" w:cs="Arial"/>
                <w:bCs/>
                <w:color w:val="000000" w:themeColor="text1"/>
              </w:rPr>
            </w:pPr>
          </w:p>
          <w:p w14:paraId="333F7AEB" w14:textId="33F7A5DB" w:rsidR="007752F6" w:rsidRPr="00E252D5" w:rsidRDefault="007752F6" w:rsidP="00E252D5">
            <w:pPr>
              <w:ind w:left="316"/>
              <w:jc w:val="both"/>
              <w:outlineLvl w:val="0"/>
              <w:rPr>
                <w:rFonts w:ascii="Verdana" w:hAnsi="Verdana" w:cs="Tahoma"/>
                <w:color w:val="000000"/>
              </w:rPr>
            </w:pPr>
            <w:r>
              <w:rPr>
                <w:rFonts w:ascii="Verdana" w:hAnsi="Verdana" w:cs="Arial"/>
                <w:bCs/>
                <w:color w:val="000000" w:themeColor="text1"/>
              </w:rPr>
              <w:lastRenderedPageBreak/>
              <w:t>Rachel Marsh note</w:t>
            </w:r>
            <w:r w:rsidR="00B362C5">
              <w:rPr>
                <w:rFonts w:ascii="Verdana" w:hAnsi="Verdana" w:cs="Arial"/>
                <w:bCs/>
                <w:color w:val="000000" w:themeColor="text1"/>
              </w:rPr>
              <w:t>d</w:t>
            </w:r>
            <w:r>
              <w:rPr>
                <w:rFonts w:ascii="Verdana" w:hAnsi="Verdana" w:cs="Arial"/>
                <w:bCs/>
                <w:color w:val="000000" w:themeColor="text1"/>
              </w:rPr>
              <w:t xml:space="preserve"> the potential additional workload and capacity issues for WAST and the need to review the impact of this</w:t>
            </w:r>
            <w:r w:rsidR="00B362C5">
              <w:rPr>
                <w:rFonts w:ascii="Verdana" w:hAnsi="Verdana" w:cs="Arial"/>
                <w:bCs/>
                <w:color w:val="000000" w:themeColor="text1"/>
              </w:rPr>
              <w:t xml:space="preserve"> as soon as feasible</w:t>
            </w:r>
            <w:r>
              <w:rPr>
                <w:rFonts w:ascii="Verdana" w:hAnsi="Verdana" w:cs="Arial"/>
                <w:bCs/>
                <w:color w:val="000000" w:themeColor="text1"/>
              </w:rPr>
              <w:t>.  It was confirmed that the group w</w:t>
            </w:r>
            <w:r w:rsidR="00196BF3">
              <w:rPr>
                <w:rFonts w:ascii="Verdana" w:hAnsi="Verdana" w:cs="Arial"/>
                <w:bCs/>
                <w:color w:val="000000" w:themeColor="text1"/>
              </w:rPr>
              <w:t>ould</w:t>
            </w:r>
            <w:r>
              <w:rPr>
                <w:rFonts w:ascii="Verdana" w:hAnsi="Verdana" w:cs="Arial"/>
                <w:bCs/>
                <w:color w:val="000000" w:themeColor="text1"/>
              </w:rPr>
              <w:t xml:space="preserve"> continue to meet to review the new process and to intervene and adapt </w:t>
            </w:r>
            <w:r w:rsidR="00196BF3">
              <w:rPr>
                <w:rFonts w:ascii="Verdana" w:hAnsi="Verdana" w:cs="Arial"/>
                <w:bCs/>
                <w:color w:val="000000" w:themeColor="text1"/>
              </w:rPr>
              <w:t>as</w:t>
            </w:r>
            <w:r>
              <w:rPr>
                <w:rFonts w:ascii="Verdana" w:hAnsi="Verdana" w:cs="Arial"/>
                <w:bCs/>
                <w:color w:val="000000" w:themeColor="text1"/>
              </w:rPr>
              <w:t xml:space="preserve"> required.</w:t>
            </w:r>
          </w:p>
          <w:p w14:paraId="416F3866" w14:textId="77777777" w:rsidR="00E252D5" w:rsidRPr="00E252D5" w:rsidRDefault="00E252D5" w:rsidP="00E252D5">
            <w:pPr>
              <w:ind w:left="316"/>
              <w:jc w:val="both"/>
              <w:outlineLvl w:val="0"/>
              <w:rPr>
                <w:rFonts w:ascii="Verdana" w:hAnsi="Verdana" w:cs="Tahoma"/>
                <w:color w:val="000000"/>
              </w:rPr>
            </w:pPr>
          </w:p>
          <w:p w14:paraId="2DFAB695" w14:textId="4825D031" w:rsidR="007752F6" w:rsidRDefault="007752F6" w:rsidP="007752F6">
            <w:pPr>
              <w:numPr>
                <w:ilvl w:val="0"/>
                <w:numId w:val="7"/>
              </w:numPr>
              <w:ind w:left="316"/>
              <w:jc w:val="both"/>
              <w:outlineLvl w:val="0"/>
              <w:rPr>
                <w:rFonts w:ascii="Verdana" w:hAnsi="Verdana" w:cs="Tahoma"/>
                <w:color w:val="000000"/>
              </w:rPr>
            </w:pPr>
            <w:r w:rsidRPr="007752F6">
              <w:rPr>
                <w:rFonts w:ascii="Verdana" w:hAnsi="Verdana" w:cs="Arial"/>
                <w:b/>
                <w:bCs/>
                <w:color w:val="000000" w:themeColor="text1"/>
              </w:rPr>
              <w:t xml:space="preserve">Regulation 28 – Prevention of Future Deaths </w:t>
            </w:r>
            <w:r>
              <w:rPr>
                <w:rFonts w:ascii="Verdana" w:hAnsi="Verdana" w:cs="Tahoma"/>
                <w:color w:val="000000"/>
              </w:rPr>
              <w:t xml:space="preserve">– </w:t>
            </w:r>
            <w:r w:rsidRPr="007752F6">
              <w:rPr>
                <w:rFonts w:ascii="Verdana" w:hAnsi="Verdana" w:cs="Arial"/>
                <w:bCs/>
                <w:color w:val="000000" w:themeColor="text1"/>
              </w:rPr>
              <w:t>Members</w:t>
            </w:r>
            <w:r>
              <w:rPr>
                <w:rFonts w:ascii="Verdana" w:hAnsi="Verdana" w:cs="Arial"/>
                <w:bCs/>
                <w:color w:val="000000" w:themeColor="text1"/>
              </w:rPr>
              <w:t xml:space="preserve"> were asked to </w:t>
            </w:r>
            <w:r w:rsidRPr="007752F6">
              <w:rPr>
                <w:rFonts w:ascii="Verdana" w:hAnsi="Verdana" w:cs="Arial"/>
                <w:bCs/>
                <w:color w:val="000000" w:themeColor="text1"/>
              </w:rPr>
              <w:t>note the Regulation 28 – Prevention of future death notice that ha</w:t>
            </w:r>
            <w:r w:rsidR="00196BF3">
              <w:rPr>
                <w:rFonts w:ascii="Verdana" w:hAnsi="Verdana" w:cs="Arial"/>
                <w:bCs/>
                <w:color w:val="000000" w:themeColor="text1"/>
              </w:rPr>
              <w:t>d</w:t>
            </w:r>
            <w:r w:rsidRPr="007752F6">
              <w:rPr>
                <w:rFonts w:ascii="Verdana" w:hAnsi="Verdana" w:cs="Arial"/>
                <w:bCs/>
                <w:color w:val="000000" w:themeColor="text1"/>
              </w:rPr>
              <w:t xml:space="preserve"> been issued to the Welsh Ambulance Service </w:t>
            </w:r>
            <w:r w:rsidR="00196BF3">
              <w:rPr>
                <w:rFonts w:ascii="Verdana" w:hAnsi="Verdana" w:cs="Arial"/>
                <w:bCs/>
                <w:color w:val="000000" w:themeColor="text1"/>
              </w:rPr>
              <w:t xml:space="preserve">NHS Trust </w:t>
            </w:r>
            <w:r w:rsidRPr="007752F6">
              <w:rPr>
                <w:rFonts w:ascii="Verdana" w:hAnsi="Verdana" w:cs="Arial"/>
                <w:bCs/>
                <w:color w:val="000000" w:themeColor="text1"/>
              </w:rPr>
              <w:t>and Betsi Cadwaladr University Local Health Board.</w:t>
            </w:r>
          </w:p>
          <w:p w14:paraId="0249141B" w14:textId="075C475E" w:rsidR="007752F6" w:rsidRPr="007752F6" w:rsidRDefault="007752F6" w:rsidP="007752F6">
            <w:pPr>
              <w:ind w:left="316"/>
              <w:jc w:val="both"/>
              <w:outlineLvl w:val="0"/>
              <w:rPr>
                <w:rFonts w:ascii="Verdana" w:hAnsi="Verdana" w:cs="Tahoma"/>
                <w:color w:val="000000"/>
              </w:rPr>
            </w:pPr>
            <w:r w:rsidRPr="007752F6">
              <w:rPr>
                <w:rFonts w:ascii="Verdana" w:hAnsi="Verdana" w:cs="Arial"/>
                <w:bCs/>
                <w:color w:val="000000" w:themeColor="text1"/>
              </w:rPr>
              <w:t>Whilst the report relate</w:t>
            </w:r>
            <w:r w:rsidR="00196BF3">
              <w:rPr>
                <w:rFonts w:ascii="Verdana" w:hAnsi="Verdana" w:cs="Arial"/>
                <w:bCs/>
                <w:color w:val="000000" w:themeColor="text1"/>
              </w:rPr>
              <w:t>d</w:t>
            </w:r>
            <w:r w:rsidRPr="007752F6">
              <w:rPr>
                <w:rFonts w:ascii="Verdana" w:hAnsi="Verdana" w:cs="Arial"/>
                <w:bCs/>
                <w:color w:val="000000" w:themeColor="text1"/>
              </w:rPr>
              <w:t xml:space="preserve"> to a specific case within the </w:t>
            </w:r>
            <w:r>
              <w:rPr>
                <w:rFonts w:ascii="Verdana" w:hAnsi="Verdana" w:cs="Arial"/>
                <w:bCs/>
                <w:color w:val="000000" w:themeColor="text1"/>
              </w:rPr>
              <w:t>health board</w:t>
            </w:r>
            <w:r w:rsidRPr="007752F6">
              <w:rPr>
                <w:rFonts w:ascii="Verdana" w:hAnsi="Verdana" w:cs="Arial"/>
                <w:bCs/>
                <w:color w:val="000000" w:themeColor="text1"/>
              </w:rPr>
              <w:t xml:space="preserve">, </w:t>
            </w:r>
            <w:r w:rsidR="00196BF3">
              <w:rPr>
                <w:rFonts w:ascii="Verdana" w:hAnsi="Verdana" w:cs="Arial"/>
                <w:bCs/>
                <w:color w:val="000000" w:themeColor="text1"/>
              </w:rPr>
              <w:t>M</w:t>
            </w:r>
            <w:r w:rsidRPr="007752F6">
              <w:rPr>
                <w:rFonts w:ascii="Verdana" w:hAnsi="Verdana" w:cs="Arial"/>
                <w:bCs/>
                <w:color w:val="000000" w:themeColor="text1"/>
              </w:rPr>
              <w:t>embers recogni</w:t>
            </w:r>
            <w:r>
              <w:rPr>
                <w:rFonts w:ascii="Verdana" w:hAnsi="Verdana" w:cs="Arial"/>
                <w:bCs/>
                <w:color w:val="000000" w:themeColor="text1"/>
              </w:rPr>
              <w:t>s</w:t>
            </w:r>
            <w:r w:rsidRPr="007752F6">
              <w:rPr>
                <w:rFonts w:ascii="Verdana" w:hAnsi="Verdana" w:cs="Arial"/>
                <w:bCs/>
                <w:color w:val="000000" w:themeColor="text1"/>
              </w:rPr>
              <w:t>e</w:t>
            </w:r>
            <w:r w:rsidR="00196BF3">
              <w:rPr>
                <w:rFonts w:ascii="Verdana" w:hAnsi="Verdana" w:cs="Arial"/>
                <w:bCs/>
                <w:color w:val="000000" w:themeColor="text1"/>
              </w:rPr>
              <w:t>d</w:t>
            </w:r>
            <w:r w:rsidRPr="007752F6">
              <w:rPr>
                <w:rFonts w:ascii="Verdana" w:hAnsi="Verdana" w:cs="Arial"/>
                <w:bCs/>
                <w:color w:val="000000" w:themeColor="text1"/>
              </w:rPr>
              <w:t xml:space="preserve"> similar challenges across Wales in the delivery of effective ambulance services both for community response and inter-hospital transfers.</w:t>
            </w:r>
          </w:p>
          <w:p w14:paraId="1FB46AC4" w14:textId="77777777" w:rsidR="00C025A4" w:rsidRDefault="00C025A4" w:rsidP="00CB7D1F">
            <w:pPr>
              <w:tabs>
                <w:tab w:val="left" w:pos="825"/>
              </w:tabs>
              <w:jc w:val="both"/>
              <w:outlineLvl w:val="0"/>
              <w:rPr>
                <w:rFonts w:ascii="Verdana" w:hAnsi="Verdana" w:cs="Tahoma"/>
                <w:color w:val="000000"/>
              </w:rPr>
            </w:pPr>
          </w:p>
          <w:p w14:paraId="5881D190" w14:textId="29904BB0" w:rsidR="00CB7D1F" w:rsidRPr="000521B3" w:rsidRDefault="00CB7D1F" w:rsidP="00CB7D1F">
            <w:pPr>
              <w:tabs>
                <w:tab w:val="left" w:pos="825"/>
              </w:tabs>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07515516" w14:textId="77777777" w:rsidR="00125284" w:rsidRPr="00125284" w:rsidRDefault="00125284" w:rsidP="00196BF3">
            <w:pPr>
              <w:pStyle w:val="ListParagraph"/>
              <w:numPr>
                <w:ilvl w:val="0"/>
                <w:numId w:val="29"/>
              </w:numPr>
              <w:contextualSpacing/>
              <w:jc w:val="both"/>
              <w:rPr>
                <w:rFonts w:ascii="Verdana" w:hAnsi="Verdana" w:cs="Arial"/>
                <w:bCs/>
              </w:rPr>
            </w:pPr>
            <w:r w:rsidRPr="00C77542">
              <w:rPr>
                <w:rFonts w:ascii="Verdana" w:hAnsi="Verdana" w:cs="Arial"/>
                <w:b/>
              </w:rPr>
              <w:t>N</w:t>
            </w:r>
            <w:r>
              <w:rPr>
                <w:rFonts w:ascii="Verdana" w:hAnsi="Verdana" w:cs="Arial"/>
                <w:b/>
              </w:rPr>
              <w:t xml:space="preserve">OTE </w:t>
            </w:r>
            <w:r w:rsidRPr="00125284">
              <w:rPr>
                <w:rFonts w:ascii="Verdana" w:hAnsi="Verdana" w:cs="Arial"/>
                <w:bCs/>
              </w:rPr>
              <w:t>the content of the report and the progress made by both Task and Finish Groups</w:t>
            </w:r>
          </w:p>
          <w:p w14:paraId="5639E350" w14:textId="77777777" w:rsidR="00125284" w:rsidRPr="00125284" w:rsidRDefault="00125284" w:rsidP="00125284">
            <w:pPr>
              <w:pStyle w:val="ListParagraph"/>
              <w:numPr>
                <w:ilvl w:val="0"/>
                <w:numId w:val="29"/>
              </w:numPr>
              <w:contextualSpacing/>
              <w:jc w:val="both"/>
              <w:rPr>
                <w:rFonts w:ascii="Verdana" w:hAnsi="Verdana" w:cs="Arial"/>
                <w:b/>
              </w:rPr>
            </w:pPr>
            <w:r w:rsidRPr="00A96F3F">
              <w:rPr>
                <w:rFonts w:ascii="Verdana" w:hAnsi="Verdana" w:cs="Arial"/>
                <w:b/>
              </w:rPr>
              <w:t>NOTE</w:t>
            </w:r>
            <w:r w:rsidRPr="00125284">
              <w:rPr>
                <w:rFonts w:ascii="Verdana" w:hAnsi="Verdana" w:cs="Arial"/>
                <w:b/>
              </w:rPr>
              <w:t xml:space="preserve"> </w:t>
            </w:r>
            <w:r w:rsidRPr="00125284">
              <w:rPr>
                <w:rFonts w:ascii="Verdana" w:hAnsi="Verdana" w:cs="Arial"/>
                <w:bCs/>
              </w:rPr>
              <w:t>the impact of deteriorating performance and the resulting challenges in commissioning the provision of safe, effective and timely emergency ambulance services, including the recent issuing of a regulation 28.</w:t>
            </w:r>
            <w:r w:rsidRPr="00125284">
              <w:rPr>
                <w:rFonts w:ascii="Verdana" w:hAnsi="Verdana" w:cs="Arial"/>
                <w:b/>
              </w:rPr>
              <w:t xml:space="preserve"> </w:t>
            </w:r>
          </w:p>
          <w:p w14:paraId="73FA1AEF" w14:textId="19778BF7" w:rsidR="00CB7D1F" w:rsidRPr="00203D5E" w:rsidRDefault="00125284" w:rsidP="00FC4AC9">
            <w:pPr>
              <w:pStyle w:val="ListParagraph"/>
              <w:numPr>
                <w:ilvl w:val="0"/>
                <w:numId w:val="29"/>
              </w:numPr>
              <w:contextualSpacing/>
              <w:jc w:val="both"/>
              <w:rPr>
                <w:rFonts w:ascii="Verdana" w:hAnsi="Verdana" w:cs="Arial"/>
              </w:rPr>
            </w:pPr>
            <w:r>
              <w:rPr>
                <w:rFonts w:ascii="Verdana" w:hAnsi="Verdana" w:cs="Arial"/>
                <w:b/>
              </w:rPr>
              <w:t xml:space="preserve">NOTE </w:t>
            </w:r>
            <w:r w:rsidRPr="00125284">
              <w:rPr>
                <w:rFonts w:ascii="Verdana" w:hAnsi="Verdana" w:cs="Arial"/>
                <w:bCs/>
              </w:rPr>
              <w:t>that Quality and Safety Reports relating to commissioned services w</w:t>
            </w:r>
            <w:r w:rsidR="00196BF3">
              <w:rPr>
                <w:rFonts w:ascii="Verdana" w:hAnsi="Verdana" w:cs="Arial"/>
                <w:bCs/>
              </w:rPr>
              <w:t>ould</w:t>
            </w:r>
            <w:r w:rsidRPr="00125284">
              <w:rPr>
                <w:rFonts w:ascii="Verdana" w:hAnsi="Verdana" w:cs="Arial"/>
                <w:bCs/>
              </w:rPr>
              <w:t xml:space="preserve"> be received at all future meetings.</w:t>
            </w:r>
          </w:p>
        </w:tc>
        <w:tc>
          <w:tcPr>
            <w:tcW w:w="1764" w:type="dxa"/>
          </w:tcPr>
          <w:p w14:paraId="5CE845A6" w14:textId="3BB9BC30" w:rsidR="00CB7D1F" w:rsidRDefault="00CB7D1F" w:rsidP="00CB7D1F">
            <w:pPr>
              <w:outlineLvl w:val="0"/>
              <w:rPr>
                <w:rFonts w:ascii="Verdana" w:hAnsi="Verdana" w:cs="Tahoma"/>
                <w:bCs/>
                <w:color w:val="000000"/>
              </w:rPr>
            </w:pPr>
          </w:p>
          <w:p w14:paraId="5F754E6F" w14:textId="324EDFBA" w:rsidR="00263961" w:rsidRDefault="00263961" w:rsidP="00CB7D1F">
            <w:pPr>
              <w:outlineLvl w:val="0"/>
              <w:rPr>
                <w:rFonts w:ascii="Verdana" w:hAnsi="Verdana" w:cs="Tahoma"/>
                <w:bCs/>
                <w:color w:val="000000"/>
              </w:rPr>
            </w:pPr>
          </w:p>
          <w:p w14:paraId="16E9AF86" w14:textId="1DFF7010" w:rsidR="00263961" w:rsidRDefault="00263961" w:rsidP="00CB7D1F">
            <w:pPr>
              <w:outlineLvl w:val="0"/>
              <w:rPr>
                <w:rFonts w:ascii="Verdana" w:hAnsi="Verdana" w:cs="Tahoma"/>
                <w:bCs/>
                <w:color w:val="000000"/>
              </w:rPr>
            </w:pPr>
          </w:p>
          <w:p w14:paraId="6B7ADB1E" w14:textId="63350EC6" w:rsidR="00263961" w:rsidRDefault="00263961" w:rsidP="00CB7D1F">
            <w:pPr>
              <w:outlineLvl w:val="0"/>
              <w:rPr>
                <w:rFonts w:ascii="Verdana" w:hAnsi="Verdana" w:cs="Tahoma"/>
                <w:bCs/>
                <w:color w:val="000000"/>
              </w:rPr>
            </w:pPr>
          </w:p>
          <w:p w14:paraId="0584ABF5" w14:textId="4DC58A4E" w:rsidR="00263961" w:rsidRDefault="00263961" w:rsidP="00CB7D1F">
            <w:pPr>
              <w:outlineLvl w:val="0"/>
              <w:rPr>
                <w:rFonts w:ascii="Verdana" w:hAnsi="Verdana" w:cs="Tahoma"/>
                <w:bCs/>
                <w:color w:val="000000"/>
              </w:rPr>
            </w:pPr>
          </w:p>
          <w:p w14:paraId="2E57A3EF" w14:textId="7338DA3E" w:rsidR="00263961" w:rsidRDefault="00263961" w:rsidP="00CB7D1F">
            <w:pPr>
              <w:outlineLvl w:val="0"/>
              <w:rPr>
                <w:rFonts w:ascii="Verdana" w:hAnsi="Verdana" w:cs="Tahoma"/>
                <w:bCs/>
                <w:color w:val="000000"/>
              </w:rPr>
            </w:pPr>
          </w:p>
          <w:p w14:paraId="6719753B" w14:textId="56B34A40" w:rsidR="00263961" w:rsidRDefault="00263961" w:rsidP="00CB7D1F">
            <w:pPr>
              <w:outlineLvl w:val="0"/>
              <w:rPr>
                <w:rFonts w:ascii="Verdana" w:hAnsi="Verdana" w:cs="Tahoma"/>
                <w:bCs/>
                <w:color w:val="000000"/>
              </w:rPr>
            </w:pPr>
          </w:p>
          <w:p w14:paraId="37344FB8" w14:textId="6CE310D8" w:rsidR="00263961" w:rsidRDefault="00263961" w:rsidP="00CB7D1F">
            <w:pPr>
              <w:outlineLvl w:val="0"/>
              <w:rPr>
                <w:rFonts w:ascii="Verdana" w:hAnsi="Verdana" w:cs="Tahoma"/>
                <w:bCs/>
                <w:color w:val="000000"/>
              </w:rPr>
            </w:pPr>
          </w:p>
          <w:p w14:paraId="5E0A27DA" w14:textId="46A7B9ED" w:rsidR="00263961" w:rsidRDefault="00263961" w:rsidP="00CB7D1F">
            <w:pPr>
              <w:outlineLvl w:val="0"/>
              <w:rPr>
                <w:rFonts w:ascii="Verdana" w:hAnsi="Verdana" w:cs="Tahoma"/>
                <w:bCs/>
                <w:color w:val="000000"/>
              </w:rPr>
            </w:pPr>
          </w:p>
          <w:p w14:paraId="2B9489DF" w14:textId="7C7A0281" w:rsidR="00263961" w:rsidRDefault="00263961" w:rsidP="00CB7D1F">
            <w:pPr>
              <w:outlineLvl w:val="0"/>
              <w:rPr>
                <w:rFonts w:ascii="Verdana" w:hAnsi="Verdana" w:cs="Tahoma"/>
                <w:bCs/>
                <w:color w:val="000000"/>
              </w:rPr>
            </w:pPr>
          </w:p>
          <w:p w14:paraId="6FBF0E8A" w14:textId="0F9DB1C2" w:rsidR="00263961" w:rsidRDefault="00263961" w:rsidP="00CB7D1F">
            <w:pPr>
              <w:outlineLvl w:val="0"/>
              <w:rPr>
                <w:rFonts w:ascii="Verdana" w:hAnsi="Verdana" w:cs="Tahoma"/>
                <w:bCs/>
                <w:color w:val="000000"/>
              </w:rPr>
            </w:pPr>
          </w:p>
          <w:p w14:paraId="2FB90910" w14:textId="689D7D62" w:rsidR="00263961" w:rsidRDefault="00263961" w:rsidP="00CB7D1F">
            <w:pPr>
              <w:outlineLvl w:val="0"/>
              <w:rPr>
                <w:rFonts w:ascii="Verdana" w:hAnsi="Verdana" w:cs="Tahoma"/>
                <w:bCs/>
                <w:color w:val="000000"/>
              </w:rPr>
            </w:pPr>
          </w:p>
          <w:p w14:paraId="7CDFF8E2" w14:textId="375BDF9A" w:rsidR="00263961" w:rsidRDefault="00263961" w:rsidP="00CB7D1F">
            <w:pPr>
              <w:outlineLvl w:val="0"/>
              <w:rPr>
                <w:rFonts w:ascii="Verdana" w:hAnsi="Verdana" w:cs="Tahoma"/>
                <w:bCs/>
                <w:color w:val="000000"/>
              </w:rPr>
            </w:pPr>
          </w:p>
          <w:p w14:paraId="5A9DE731" w14:textId="76BB313E" w:rsidR="00263961" w:rsidRDefault="00263961" w:rsidP="00CB7D1F">
            <w:pPr>
              <w:outlineLvl w:val="0"/>
              <w:rPr>
                <w:rFonts w:ascii="Verdana" w:hAnsi="Verdana" w:cs="Tahoma"/>
                <w:bCs/>
                <w:color w:val="000000"/>
              </w:rPr>
            </w:pPr>
          </w:p>
          <w:p w14:paraId="065D0DB0" w14:textId="3AE2DDA6" w:rsidR="00263961" w:rsidRDefault="00263961" w:rsidP="00CB7D1F">
            <w:pPr>
              <w:outlineLvl w:val="0"/>
              <w:rPr>
                <w:rFonts w:ascii="Verdana" w:hAnsi="Verdana" w:cs="Tahoma"/>
                <w:bCs/>
                <w:color w:val="000000"/>
              </w:rPr>
            </w:pPr>
          </w:p>
          <w:p w14:paraId="2C5DF270" w14:textId="2B2A70F4" w:rsidR="00263961" w:rsidRDefault="00263961" w:rsidP="00CB7D1F">
            <w:pPr>
              <w:outlineLvl w:val="0"/>
              <w:rPr>
                <w:rFonts w:ascii="Verdana" w:hAnsi="Verdana" w:cs="Tahoma"/>
                <w:bCs/>
                <w:color w:val="000000"/>
              </w:rPr>
            </w:pPr>
          </w:p>
          <w:p w14:paraId="163C184F" w14:textId="1A7D561C" w:rsidR="00263961" w:rsidRDefault="00263961" w:rsidP="00CB7D1F">
            <w:pPr>
              <w:outlineLvl w:val="0"/>
              <w:rPr>
                <w:rFonts w:ascii="Verdana" w:hAnsi="Verdana" w:cs="Tahoma"/>
                <w:bCs/>
                <w:color w:val="000000"/>
              </w:rPr>
            </w:pPr>
          </w:p>
          <w:p w14:paraId="555D279E" w14:textId="71C5C21F" w:rsidR="00263961" w:rsidRDefault="00263961" w:rsidP="00CB7D1F">
            <w:pPr>
              <w:outlineLvl w:val="0"/>
              <w:rPr>
                <w:rFonts w:ascii="Verdana" w:hAnsi="Verdana" w:cs="Tahoma"/>
                <w:bCs/>
                <w:color w:val="000000"/>
              </w:rPr>
            </w:pPr>
          </w:p>
          <w:p w14:paraId="4AB5046A" w14:textId="1D7738BE" w:rsidR="00263961" w:rsidRDefault="00263961" w:rsidP="00CB7D1F">
            <w:pPr>
              <w:outlineLvl w:val="0"/>
              <w:rPr>
                <w:rFonts w:ascii="Verdana" w:hAnsi="Verdana" w:cs="Tahoma"/>
                <w:bCs/>
                <w:color w:val="000000"/>
              </w:rPr>
            </w:pPr>
          </w:p>
          <w:p w14:paraId="01C88986" w14:textId="05508B83" w:rsidR="00263961" w:rsidRDefault="00263961" w:rsidP="00CB7D1F">
            <w:pPr>
              <w:outlineLvl w:val="0"/>
              <w:rPr>
                <w:rFonts w:ascii="Verdana" w:hAnsi="Verdana" w:cs="Tahoma"/>
                <w:bCs/>
                <w:color w:val="000000"/>
              </w:rPr>
            </w:pPr>
          </w:p>
          <w:p w14:paraId="7E04CC0C" w14:textId="1914E6AF" w:rsidR="00263961" w:rsidRDefault="00263961" w:rsidP="00CB7D1F">
            <w:pPr>
              <w:outlineLvl w:val="0"/>
              <w:rPr>
                <w:rFonts w:ascii="Verdana" w:hAnsi="Verdana" w:cs="Tahoma"/>
                <w:bCs/>
                <w:color w:val="000000"/>
              </w:rPr>
            </w:pPr>
          </w:p>
          <w:p w14:paraId="51E2755B" w14:textId="77BCFD38" w:rsidR="00263961" w:rsidRDefault="00263961" w:rsidP="00CB7D1F">
            <w:pPr>
              <w:outlineLvl w:val="0"/>
              <w:rPr>
                <w:rFonts w:ascii="Verdana" w:hAnsi="Verdana" w:cs="Tahoma"/>
                <w:bCs/>
                <w:color w:val="000000"/>
              </w:rPr>
            </w:pPr>
          </w:p>
          <w:p w14:paraId="284B5364" w14:textId="6CCAFB84" w:rsidR="00263961" w:rsidRDefault="00263961" w:rsidP="00CB7D1F">
            <w:pPr>
              <w:outlineLvl w:val="0"/>
              <w:rPr>
                <w:rFonts w:ascii="Verdana" w:hAnsi="Verdana" w:cs="Tahoma"/>
                <w:bCs/>
                <w:color w:val="000000"/>
              </w:rPr>
            </w:pPr>
          </w:p>
          <w:p w14:paraId="421FEF23" w14:textId="5E25F90A" w:rsidR="00263961" w:rsidRDefault="00263961" w:rsidP="00CB7D1F">
            <w:pPr>
              <w:outlineLvl w:val="0"/>
              <w:rPr>
                <w:rFonts w:ascii="Verdana" w:hAnsi="Verdana" w:cs="Tahoma"/>
                <w:bCs/>
                <w:color w:val="000000"/>
              </w:rPr>
            </w:pPr>
          </w:p>
          <w:p w14:paraId="71CFE0FA" w14:textId="4EF6C9AF" w:rsidR="00263961" w:rsidRDefault="00263961" w:rsidP="00CB7D1F">
            <w:pPr>
              <w:outlineLvl w:val="0"/>
              <w:rPr>
                <w:rFonts w:ascii="Verdana" w:hAnsi="Verdana" w:cs="Tahoma"/>
                <w:bCs/>
                <w:color w:val="000000"/>
              </w:rPr>
            </w:pPr>
          </w:p>
          <w:p w14:paraId="6CA429F2" w14:textId="70EA0DEA" w:rsidR="00263961" w:rsidRDefault="00263961" w:rsidP="00CB7D1F">
            <w:pPr>
              <w:outlineLvl w:val="0"/>
              <w:rPr>
                <w:rFonts w:ascii="Verdana" w:hAnsi="Verdana" w:cs="Tahoma"/>
                <w:bCs/>
                <w:color w:val="000000"/>
              </w:rPr>
            </w:pPr>
          </w:p>
          <w:p w14:paraId="5E24C484" w14:textId="4393D531" w:rsidR="00263961" w:rsidRDefault="00263961" w:rsidP="00CB7D1F">
            <w:pPr>
              <w:outlineLvl w:val="0"/>
              <w:rPr>
                <w:rFonts w:ascii="Verdana" w:hAnsi="Verdana" w:cs="Tahoma"/>
                <w:bCs/>
                <w:color w:val="000000"/>
              </w:rPr>
            </w:pPr>
          </w:p>
          <w:p w14:paraId="19669F75" w14:textId="10FFF923" w:rsidR="00263961" w:rsidRDefault="00263961" w:rsidP="00CB7D1F">
            <w:pPr>
              <w:outlineLvl w:val="0"/>
              <w:rPr>
                <w:rFonts w:ascii="Verdana" w:hAnsi="Verdana" w:cs="Tahoma"/>
                <w:bCs/>
                <w:color w:val="000000"/>
              </w:rPr>
            </w:pPr>
          </w:p>
          <w:p w14:paraId="47057EF1" w14:textId="38E3CB7A" w:rsidR="00263961" w:rsidRDefault="00263961" w:rsidP="00CB7D1F">
            <w:pPr>
              <w:outlineLvl w:val="0"/>
              <w:rPr>
                <w:rFonts w:ascii="Verdana" w:hAnsi="Verdana" w:cs="Tahoma"/>
                <w:bCs/>
                <w:color w:val="000000"/>
              </w:rPr>
            </w:pPr>
          </w:p>
          <w:p w14:paraId="1601DEB1" w14:textId="60C8D7D5" w:rsidR="00263961" w:rsidRDefault="00263961" w:rsidP="00CB7D1F">
            <w:pPr>
              <w:outlineLvl w:val="0"/>
              <w:rPr>
                <w:rFonts w:ascii="Verdana" w:hAnsi="Verdana" w:cs="Tahoma"/>
                <w:bCs/>
                <w:color w:val="000000"/>
              </w:rPr>
            </w:pPr>
          </w:p>
          <w:p w14:paraId="140CF4AD" w14:textId="501352B5" w:rsidR="00263961" w:rsidRDefault="00263961" w:rsidP="00CB7D1F">
            <w:pPr>
              <w:outlineLvl w:val="0"/>
              <w:rPr>
                <w:rFonts w:ascii="Verdana" w:hAnsi="Verdana" w:cs="Tahoma"/>
                <w:bCs/>
                <w:color w:val="000000"/>
              </w:rPr>
            </w:pPr>
          </w:p>
          <w:p w14:paraId="1058DCFF" w14:textId="3C22E40D" w:rsidR="00263961" w:rsidRDefault="00263961" w:rsidP="00CB7D1F">
            <w:pPr>
              <w:outlineLvl w:val="0"/>
              <w:rPr>
                <w:rFonts w:ascii="Verdana" w:hAnsi="Verdana" w:cs="Tahoma"/>
                <w:bCs/>
                <w:color w:val="000000"/>
              </w:rPr>
            </w:pPr>
          </w:p>
          <w:p w14:paraId="21939028" w14:textId="350E024F" w:rsidR="00263961" w:rsidRDefault="00263961" w:rsidP="00CB7D1F">
            <w:pPr>
              <w:outlineLvl w:val="0"/>
              <w:rPr>
                <w:rFonts w:ascii="Verdana" w:hAnsi="Verdana" w:cs="Tahoma"/>
                <w:bCs/>
                <w:color w:val="000000"/>
              </w:rPr>
            </w:pPr>
          </w:p>
          <w:p w14:paraId="757B57E1" w14:textId="17E74202" w:rsidR="00263961" w:rsidRDefault="00263961" w:rsidP="00CB7D1F">
            <w:pPr>
              <w:outlineLvl w:val="0"/>
              <w:rPr>
                <w:rFonts w:ascii="Verdana" w:hAnsi="Verdana" w:cs="Tahoma"/>
                <w:bCs/>
                <w:color w:val="000000"/>
              </w:rPr>
            </w:pPr>
          </w:p>
          <w:p w14:paraId="1DDC1687" w14:textId="1F58FDAE" w:rsidR="00263961" w:rsidRDefault="00263961" w:rsidP="00CB7D1F">
            <w:pPr>
              <w:outlineLvl w:val="0"/>
              <w:rPr>
                <w:rFonts w:ascii="Verdana" w:hAnsi="Verdana" w:cs="Tahoma"/>
                <w:bCs/>
                <w:color w:val="000000"/>
              </w:rPr>
            </w:pPr>
          </w:p>
          <w:p w14:paraId="3408BE60" w14:textId="4E7C2B43" w:rsidR="00263961" w:rsidRDefault="00263961" w:rsidP="00CB7D1F">
            <w:pPr>
              <w:outlineLvl w:val="0"/>
              <w:rPr>
                <w:rFonts w:ascii="Verdana" w:hAnsi="Verdana" w:cs="Tahoma"/>
                <w:bCs/>
                <w:color w:val="000000"/>
              </w:rPr>
            </w:pPr>
          </w:p>
          <w:p w14:paraId="0C9480A3" w14:textId="381791C8" w:rsidR="00263961" w:rsidRDefault="00263961" w:rsidP="00CB7D1F">
            <w:pPr>
              <w:outlineLvl w:val="0"/>
              <w:rPr>
                <w:rFonts w:ascii="Verdana" w:hAnsi="Verdana" w:cs="Tahoma"/>
                <w:bCs/>
                <w:color w:val="000000"/>
              </w:rPr>
            </w:pPr>
          </w:p>
          <w:p w14:paraId="7B4071B5" w14:textId="7257149A" w:rsidR="00263961" w:rsidRDefault="00263961" w:rsidP="00CB7D1F">
            <w:pPr>
              <w:outlineLvl w:val="0"/>
              <w:rPr>
                <w:rFonts w:ascii="Verdana" w:hAnsi="Verdana" w:cs="Tahoma"/>
                <w:bCs/>
                <w:color w:val="000000"/>
              </w:rPr>
            </w:pPr>
          </w:p>
          <w:p w14:paraId="11BE4EDC" w14:textId="4CE40B96" w:rsidR="00263961" w:rsidRDefault="00263961" w:rsidP="00CB7D1F">
            <w:pPr>
              <w:outlineLvl w:val="0"/>
              <w:rPr>
                <w:rFonts w:ascii="Verdana" w:hAnsi="Verdana" w:cs="Tahoma"/>
                <w:bCs/>
                <w:color w:val="000000"/>
              </w:rPr>
            </w:pPr>
          </w:p>
          <w:p w14:paraId="639D6623" w14:textId="28643517" w:rsidR="00263961" w:rsidRDefault="00263961" w:rsidP="00CB7D1F">
            <w:pPr>
              <w:outlineLvl w:val="0"/>
              <w:rPr>
                <w:rFonts w:ascii="Verdana" w:hAnsi="Verdana" w:cs="Tahoma"/>
                <w:bCs/>
                <w:color w:val="000000"/>
              </w:rPr>
            </w:pPr>
          </w:p>
          <w:p w14:paraId="27558E2C" w14:textId="183BE728" w:rsidR="00263961" w:rsidRDefault="00263961" w:rsidP="00CB7D1F">
            <w:pPr>
              <w:outlineLvl w:val="0"/>
              <w:rPr>
                <w:rFonts w:ascii="Verdana" w:hAnsi="Verdana" w:cs="Tahoma"/>
                <w:bCs/>
                <w:color w:val="000000"/>
              </w:rPr>
            </w:pPr>
          </w:p>
          <w:p w14:paraId="4D1FB3B6" w14:textId="543E2036" w:rsidR="00263961" w:rsidRDefault="00263961" w:rsidP="00CB7D1F">
            <w:pPr>
              <w:outlineLvl w:val="0"/>
              <w:rPr>
                <w:rFonts w:ascii="Verdana" w:hAnsi="Verdana" w:cs="Tahoma"/>
                <w:bCs/>
                <w:color w:val="000000"/>
              </w:rPr>
            </w:pPr>
          </w:p>
          <w:p w14:paraId="6E66A250" w14:textId="726DCA13" w:rsidR="00263961" w:rsidRDefault="00263961" w:rsidP="00CB7D1F">
            <w:pPr>
              <w:outlineLvl w:val="0"/>
              <w:rPr>
                <w:rFonts w:ascii="Verdana" w:hAnsi="Verdana" w:cs="Tahoma"/>
                <w:bCs/>
                <w:color w:val="000000"/>
              </w:rPr>
            </w:pPr>
          </w:p>
          <w:p w14:paraId="78EE3435" w14:textId="6555D874" w:rsidR="00263961" w:rsidRDefault="00263961" w:rsidP="00CB7D1F">
            <w:pPr>
              <w:outlineLvl w:val="0"/>
              <w:rPr>
                <w:rFonts w:ascii="Verdana" w:hAnsi="Verdana" w:cs="Tahoma"/>
                <w:bCs/>
                <w:color w:val="000000"/>
              </w:rPr>
            </w:pPr>
          </w:p>
          <w:p w14:paraId="295DB614" w14:textId="0B1EF23D" w:rsidR="00263961" w:rsidRDefault="00263961" w:rsidP="00CB7D1F">
            <w:pPr>
              <w:outlineLvl w:val="0"/>
              <w:rPr>
                <w:rFonts w:ascii="Verdana" w:hAnsi="Verdana" w:cs="Tahoma"/>
                <w:bCs/>
                <w:color w:val="000000"/>
              </w:rPr>
            </w:pPr>
          </w:p>
          <w:p w14:paraId="3D3FC0E3" w14:textId="51D79D2E" w:rsidR="00263961" w:rsidRDefault="00263961" w:rsidP="00CB7D1F">
            <w:pPr>
              <w:outlineLvl w:val="0"/>
              <w:rPr>
                <w:rFonts w:ascii="Verdana" w:hAnsi="Verdana" w:cs="Tahoma"/>
                <w:bCs/>
                <w:color w:val="000000"/>
              </w:rPr>
            </w:pPr>
          </w:p>
          <w:p w14:paraId="57B5C9F2" w14:textId="741139C1" w:rsidR="00263961" w:rsidRDefault="00263961" w:rsidP="00CB7D1F">
            <w:pPr>
              <w:outlineLvl w:val="0"/>
              <w:rPr>
                <w:rFonts w:ascii="Verdana" w:hAnsi="Verdana" w:cs="Tahoma"/>
                <w:bCs/>
                <w:color w:val="000000"/>
              </w:rPr>
            </w:pPr>
          </w:p>
          <w:p w14:paraId="53E19015" w14:textId="0F614FEC" w:rsidR="00263961" w:rsidRDefault="00263961" w:rsidP="00CB7D1F">
            <w:pPr>
              <w:outlineLvl w:val="0"/>
              <w:rPr>
                <w:rFonts w:ascii="Verdana" w:hAnsi="Verdana" w:cs="Tahoma"/>
                <w:bCs/>
                <w:color w:val="000000"/>
              </w:rPr>
            </w:pPr>
          </w:p>
          <w:p w14:paraId="2343BF7E" w14:textId="7916056F" w:rsidR="00263961" w:rsidRDefault="00263961" w:rsidP="00CB7D1F">
            <w:pPr>
              <w:outlineLvl w:val="0"/>
              <w:rPr>
                <w:rFonts w:ascii="Verdana" w:hAnsi="Verdana" w:cs="Tahoma"/>
                <w:bCs/>
                <w:color w:val="000000"/>
              </w:rPr>
            </w:pPr>
          </w:p>
          <w:p w14:paraId="5CDB6A29" w14:textId="68848407" w:rsidR="00263961" w:rsidRDefault="00263961" w:rsidP="00CB7D1F">
            <w:pPr>
              <w:outlineLvl w:val="0"/>
              <w:rPr>
                <w:rFonts w:ascii="Verdana" w:hAnsi="Verdana" w:cs="Tahoma"/>
                <w:bCs/>
                <w:color w:val="000000"/>
              </w:rPr>
            </w:pPr>
          </w:p>
          <w:p w14:paraId="3EC9F847" w14:textId="4FA38974" w:rsidR="00263961" w:rsidRDefault="00263961" w:rsidP="00196BF3">
            <w:pPr>
              <w:jc w:val="center"/>
              <w:outlineLvl w:val="0"/>
              <w:rPr>
                <w:rFonts w:ascii="Verdana" w:hAnsi="Verdana" w:cs="Tahoma"/>
                <w:bCs/>
                <w:color w:val="000000"/>
              </w:rPr>
            </w:pPr>
            <w:r>
              <w:rPr>
                <w:rFonts w:ascii="Verdana" w:hAnsi="Verdana" w:cs="Tahoma"/>
                <w:bCs/>
                <w:color w:val="000000"/>
              </w:rPr>
              <w:t>EASCT</w:t>
            </w:r>
          </w:p>
          <w:p w14:paraId="61686831" w14:textId="7D72106A" w:rsidR="00263961" w:rsidRDefault="00263961" w:rsidP="00CB7D1F">
            <w:pPr>
              <w:outlineLvl w:val="0"/>
              <w:rPr>
                <w:rFonts w:ascii="Verdana" w:hAnsi="Verdana" w:cs="Tahoma"/>
                <w:bCs/>
                <w:color w:val="000000"/>
              </w:rPr>
            </w:pPr>
          </w:p>
          <w:p w14:paraId="1BECB2F0" w14:textId="6299618D" w:rsidR="00263961" w:rsidRDefault="00263961" w:rsidP="00CB7D1F">
            <w:pPr>
              <w:outlineLvl w:val="0"/>
              <w:rPr>
                <w:rFonts w:ascii="Verdana" w:hAnsi="Verdana" w:cs="Tahoma"/>
                <w:bCs/>
                <w:color w:val="000000"/>
              </w:rPr>
            </w:pPr>
          </w:p>
          <w:p w14:paraId="31403930" w14:textId="07DEAD8C" w:rsidR="00263961" w:rsidRDefault="00263961" w:rsidP="00CB7D1F">
            <w:pPr>
              <w:outlineLvl w:val="0"/>
              <w:rPr>
                <w:rFonts w:ascii="Verdana" w:hAnsi="Verdana" w:cs="Tahoma"/>
                <w:bCs/>
                <w:color w:val="000000"/>
              </w:rPr>
            </w:pPr>
          </w:p>
          <w:p w14:paraId="04B495CD" w14:textId="1EE386F5" w:rsidR="00263961" w:rsidRDefault="00263961" w:rsidP="00CB7D1F">
            <w:pPr>
              <w:outlineLvl w:val="0"/>
              <w:rPr>
                <w:rFonts w:ascii="Verdana" w:hAnsi="Verdana" w:cs="Tahoma"/>
                <w:bCs/>
                <w:color w:val="000000"/>
              </w:rPr>
            </w:pPr>
          </w:p>
          <w:p w14:paraId="19BD224C" w14:textId="07D9876B" w:rsidR="00263961" w:rsidRDefault="00263961" w:rsidP="00CB7D1F">
            <w:pPr>
              <w:outlineLvl w:val="0"/>
              <w:rPr>
                <w:rFonts w:ascii="Verdana" w:hAnsi="Verdana" w:cs="Tahoma"/>
                <w:bCs/>
                <w:color w:val="000000"/>
              </w:rPr>
            </w:pPr>
          </w:p>
          <w:p w14:paraId="3F2CC420" w14:textId="77777777" w:rsidR="00263961" w:rsidRDefault="00263961" w:rsidP="00CB7D1F">
            <w:pPr>
              <w:outlineLvl w:val="0"/>
              <w:rPr>
                <w:rFonts w:ascii="Verdana" w:hAnsi="Verdana" w:cs="Tahoma"/>
                <w:bCs/>
                <w:color w:val="000000"/>
              </w:rPr>
            </w:pPr>
          </w:p>
          <w:p w14:paraId="55C4D0D6" w14:textId="77777777" w:rsidR="00CB7D1F" w:rsidRDefault="00CB7D1F" w:rsidP="00CB7D1F">
            <w:pPr>
              <w:outlineLvl w:val="0"/>
              <w:rPr>
                <w:rFonts w:ascii="Verdana" w:hAnsi="Verdana" w:cs="Tahoma"/>
                <w:bCs/>
                <w:color w:val="000000"/>
              </w:rPr>
            </w:pPr>
          </w:p>
          <w:p w14:paraId="7A8C9248" w14:textId="77777777" w:rsidR="00CB7D1F" w:rsidRDefault="00CB7D1F" w:rsidP="00CB7D1F">
            <w:pPr>
              <w:outlineLvl w:val="0"/>
              <w:rPr>
                <w:rFonts w:ascii="Verdana" w:hAnsi="Verdana" w:cs="Tahoma"/>
                <w:bCs/>
                <w:color w:val="000000"/>
              </w:rPr>
            </w:pPr>
          </w:p>
          <w:p w14:paraId="7DD4CD9D" w14:textId="77777777" w:rsidR="00CB7D1F" w:rsidRDefault="00CB7D1F" w:rsidP="00CB7D1F">
            <w:pPr>
              <w:outlineLvl w:val="0"/>
              <w:rPr>
                <w:rFonts w:ascii="Verdana" w:hAnsi="Verdana" w:cs="Tahoma"/>
                <w:bCs/>
                <w:color w:val="000000"/>
              </w:rPr>
            </w:pPr>
          </w:p>
          <w:p w14:paraId="67E0EACE" w14:textId="77777777" w:rsidR="00CB7D1F" w:rsidRDefault="00CB7D1F" w:rsidP="00CB7D1F">
            <w:pPr>
              <w:outlineLvl w:val="0"/>
              <w:rPr>
                <w:rFonts w:ascii="Verdana" w:hAnsi="Verdana" w:cs="Tahoma"/>
                <w:bCs/>
                <w:color w:val="000000"/>
              </w:rPr>
            </w:pPr>
          </w:p>
          <w:p w14:paraId="3A9CDAE5" w14:textId="77777777" w:rsidR="00CB7D1F" w:rsidRDefault="00CB7D1F" w:rsidP="00CB7D1F">
            <w:pPr>
              <w:outlineLvl w:val="0"/>
              <w:rPr>
                <w:rFonts w:ascii="Verdana" w:hAnsi="Verdana" w:cs="Tahoma"/>
                <w:bCs/>
                <w:color w:val="000000"/>
              </w:rPr>
            </w:pPr>
          </w:p>
          <w:p w14:paraId="2E8658E9" w14:textId="77777777" w:rsidR="00CB7D1F" w:rsidRDefault="00CB7D1F" w:rsidP="00CB7D1F">
            <w:pPr>
              <w:outlineLvl w:val="0"/>
              <w:rPr>
                <w:rFonts w:ascii="Verdana" w:hAnsi="Verdana" w:cs="Tahoma"/>
                <w:bCs/>
                <w:color w:val="000000"/>
              </w:rPr>
            </w:pPr>
          </w:p>
          <w:p w14:paraId="730DB4B0" w14:textId="77777777" w:rsidR="00CB7D1F" w:rsidRDefault="00CB7D1F" w:rsidP="00CB7D1F">
            <w:pPr>
              <w:outlineLvl w:val="0"/>
              <w:rPr>
                <w:rFonts w:ascii="Verdana" w:hAnsi="Verdana" w:cs="Tahoma"/>
                <w:bCs/>
                <w:color w:val="000000"/>
              </w:rPr>
            </w:pPr>
          </w:p>
          <w:p w14:paraId="6FD9C02B" w14:textId="77777777" w:rsidR="00CB7D1F" w:rsidRDefault="00CB7D1F" w:rsidP="00CB7D1F">
            <w:pPr>
              <w:outlineLvl w:val="0"/>
              <w:rPr>
                <w:rFonts w:ascii="Verdana" w:hAnsi="Verdana" w:cs="Tahoma"/>
                <w:bCs/>
                <w:color w:val="000000"/>
              </w:rPr>
            </w:pPr>
          </w:p>
          <w:p w14:paraId="0FAE11C2" w14:textId="77777777" w:rsidR="00CB7D1F" w:rsidRDefault="00CB7D1F" w:rsidP="00CB7D1F">
            <w:pPr>
              <w:outlineLvl w:val="0"/>
              <w:rPr>
                <w:rFonts w:ascii="Verdana" w:hAnsi="Verdana" w:cs="Tahoma"/>
                <w:bCs/>
                <w:color w:val="000000"/>
              </w:rPr>
            </w:pPr>
          </w:p>
          <w:p w14:paraId="23EBF4C1" w14:textId="77777777" w:rsidR="00CB7D1F" w:rsidRDefault="00CB7D1F" w:rsidP="00CB7D1F">
            <w:pPr>
              <w:outlineLvl w:val="0"/>
              <w:rPr>
                <w:rFonts w:ascii="Verdana" w:hAnsi="Verdana" w:cs="Tahoma"/>
                <w:bCs/>
                <w:color w:val="000000"/>
              </w:rPr>
            </w:pPr>
          </w:p>
          <w:p w14:paraId="2E194936" w14:textId="77777777" w:rsidR="00CB7D1F" w:rsidRPr="000521B3" w:rsidRDefault="00CB7D1F" w:rsidP="00CB7D1F">
            <w:pPr>
              <w:outlineLvl w:val="0"/>
              <w:rPr>
                <w:rFonts w:ascii="Verdana" w:hAnsi="Verdana" w:cs="Tahoma"/>
                <w:bCs/>
                <w:color w:val="000000"/>
              </w:rPr>
            </w:pPr>
          </w:p>
        </w:tc>
      </w:tr>
      <w:tr w:rsidR="00CB7D1F" w:rsidRPr="003A6148" w14:paraId="3B876AE6" w14:textId="77777777" w:rsidTr="00AD2AB8">
        <w:trPr>
          <w:trHeight w:val="43"/>
        </w:trPr>
        <w:tc>
          <w:tcPr>
            <w:tcW w:w="959" w:type="dxa"/>
          </w:tcPr>
          <w:p w14:paraId="5DDB1F3B" w14:textId="77777777"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22/1</w:t>
            </w:r>
            <w:r w:rsidR="00125284">
              <w:rPr>
                <w:rFonts w:ascii="Verdana" w:hAnsi="Verdana" w:cs="Tahoma"/>
                <w:color w:val="000000"/>
                <w:sz w:val="20"/>
              </w:rPr>
              <w:t>21</w:t>
            </w:r>
          </w:p>
        </w:tc>
        <w:tc>
          <w:tcPr>
            <w:tcW w:w="7938" w:type="dxa"/>
          </w:tcPr>
          <w:p w14:paraId="3A4A04C2" w14:textId="3D46BEBF" w:rsidR="00CB7D1F" w:rsidRPr="000521B3" w:rsidRDefault="00CB7D1F" w:rsidP="00CB7D1F">
            <w:pPr>
              <w:jc w:val="both"/>
              <w:outlineLvl w:val="0"/>
              <w:rPr>
                <w:rFonts w:ascii="Verdana" w:hAnsi="Verdana" w:cs="Tahoma"/>
                <w:b/>
                <w:bCs/>
              </w:rPr>
            </w:pPr>
            <w:r w:rsidRPr="000521B3">
              <w:rPr>
                <w:rFonts w:ascii="Verdana" w:hAnsi="Verdana" w:cs="Tahoma"/>
                <w:b/>
                <w:bCs/>
                <w:color w:val="000000"/>
              </w:rPr>
              <w:t>EMERGENCY MEDICAL RETRIEVAL AND TRANSFER SERVICE (EMRTS CYMRU)</w:t>
            </w:r>
            <w:r w:rsidR="00C025A4">
              <w:rPr>
                <w:rFonts w:ascii="Verdana" w:hAnsi="Verdana" w:cs="Tahoma"/>
                <w:b/>
                <w:bCs/>
                <w:color w:val="000000"/>
              </w:rPr>
              <w:t xml:space="preserve"> AND WALES AIR AMBULANCE CHARITY</w:t>
            </w:r>
            <w:r w:rsidR="00261EFA">
              <w:rPr>
                <w:rFonts w:ascii="Verdana" w:hAnsi="Verdana" w:cs="Tahoma"/>
                <w:b/>
                <w:bCs/>
                <w:color w:val="000000"/>
              </w:rPr>
              <w:t xml:space="preserve"> SERVICE DEVELOPMENT PROPOSAL</w:t>
            </w:r>
          </w:p>
          <w:p w14:paraId="44A556A6" w14:textId="7DEE2C88" w:rsidR="00CB7D1F" w:rsidRDefault="00CB7D1F" w:rsidP="00CB7D1F">
            <w:pPr>
              <w:pStyle w:val="ListParagraph"/>
              <w:ind w:left="360"/>
              <w:jc w:val="both"/>
              <w:outlineLvl w:val="0"/>
              <w:rPr>
                <w:rFonts w:ascii="Verdana" w:hAnsi="Verdana" w:cs="Arial"/>
              </w:rPr>
            </w:pPr>
          </w:p>
          <w:p w14:paraId="1456C485" w14:textId="299BDF4B" w:rsidR="00FC4AC9" w:rsidRDefault="00FC4AC9" w:rsidP="00FC4AC9">
            <w:pPr>
              <w:jc w:val="both"/>
              <w:outlineLvl w:val="0"/>
              <w:rPr>
                <w:rFonts w:ascii="Verdana" w:hAnsi="Verdana" w:cs="Arial"/>
              </w:rPr>
            </w:pPr>
            <w:r>
              <w:rPr>
                <w:rFonts w:ascii="Verdana" w:hAnsi="Verdana" w:cs="Arial"/>
              </w:rPr>
              <w:t xml:space="preserve">The Service Development Proposal report was received. In introducing the report, </w:t>
            </w:r>
            <w:r w:rsidRPr="002151EE">
              <w:rPr>
                <w:rFonts w:ascii="Verdana" w:hAnsi="Verdana" w:cs="Arial"/>
              </w:rPr>
              <w:t>Ross Whitehead, provid</w:t>
            </w:r>
            <w:r>
              <w:rPr>
                <w:rFonts w:ascii="Verdana" w:hAnsi="Verdana" w:cs="Arial"/>
              </w:rPr>
              <w:t>ed</w:t>
            </w:r>
            <w:r w:rsidRPr="002151EE">
              <w:rPr>
                <w:rFonts w:ascii="Verdana" w:hAnsi="Verdana" w:cs="Arial"/>
              </w:rPr>
              <w:t xml:space="preserve"> Members with background information and an introduction to the proposal developed by the Emergency Medical Retrieval and Transfer Service (EMRTS Cymru) and the Wales Air Ambulance Charity Trust.</w:t>
            </w:r>
          </w:p>
          <w:p w14:paraId="5FBDE59A" w14:textId="77777777" w:rsidR="00FC4AC9" w:rsidRPr="002151EE" w:rsidRDefault="00FC4AC9" w:rsidP="00FC4AC9">
            <w:pPr>
              <w:jc w:val="both"/>
              <w:outlineLvl w:val="0"/>
              <w:rPr>
                <w:rFonts w:ascii="Verdana" w:hAnsi="Verdana" w:cs="Arial"/>
              </w:rPr>
            </w:pPr>
          </w:p>
          <w:p w14:paraId="131E2322" w14:textId="77777777" w:rsidR="00FC4AC9" w:rsidRPr="002151EE" w:rsidRDefault="00FC4AC9" w:rsidP="00FC4AC9">
            <w:pPr>
              <w:jc w:val="both"/>
              <w:outlineLvl w:val="0"/>
              <w:rPr>
                <w:rFonts w:ascii="Verdana" w:hAnsi="Verdana" w:cs="Arial"/>
              </w:rPr>
            </w:pPr>
            <w:r>
              <w:rPr>
                <w:rFonts w:ascii="Verdana" w:hAnsi="Verdana" w:cs="Arial"/>
              </w:rPr>
              <w:t>Members noted that t</w:t>
            </w:r>
            <w:r w:rsidRPr="002151EE">
              <w:rPr>
                <w:rFonts w:ascii="Verdana" w:hAnsi="Verdana" w:cs="Arial"/>
              </w:rPr>
              <w:t xml:space="preserve">he proposal </w:t>
            </w:r>
            <w:r>
              <w:rPr>
                <w:rFonts w:ascii="Verdana" w:hAnsi="Verdana" w:cs="Arial"/>
              </w:rPr>
              <w:t>had been</w:t>
            </w:r>
            <w:r w:rsidRPr="002151EE">
              <w:rPr>
                <w:rFonts w:ascii="Verdana" w:hAnsi="Verdana" w:cs="Arial"/>
              </w:rPr>
              <w:t xml:space="preserve"> received and discussed at the EMRTS Delivery Assurance Group held on 1 November </w:t>
            </w:r>
            <w:r>
              <w:rPr>
                <w:rFonts w:ascii="Verdana" w:hAnsi="Verdana" w:cs="Arial"/>
              </w:rPr>
              <w:t xml:space="preserve">2022 </w:t>
            </w:r>
            <w:r w:rsidRPr="002151EE">
              <w:rPr>
                <w:rFonts w:ascii="Verdana" w:hAnsi="Verdana" w:cs="Arial"/>
              </w:rPr>
              <w:t xml:space="preserve">and further work and scrutiny </w:t>
            </w:r>
            <w:r>
              <w:rPr>
                <w:rFonts w:ascii="Verdana" w:hAnsi="Verdana" w:cs="Arial"/>
              </w:rPr>
              <w:t>had been</w:t>
            </w:r>
            <w:r w:rsidRPr="002151EE">
              <w:rPr>
                <w:rFonts w:ascii="Verdana" w:hAnsi="Verdana" w:cs="Arial"/>
              </w:rPr>
              <w:t xml:space="preserve"> requested</w:t>
            </w:r>
            <w:r>
              <w:rPr>
                <w:rFonts w:ascii="Verdana" w:hAnsi="Verdana" w:cs="Arial"/>
              </w:rPr>
              <w:t>,</w:t>
            </w:r>
            <w:r w:rsidRPr="002151EE">
              <w:rPr>
                <w:rFonts w:ascii="Verdana" w:hAnsi="Verdana" w:cs="Arial"/>
              </w:rPr>
              <w:t xml:space="preserve"> including in relation to weather, modelling and resource requirements.</w:t>
            </w:r>
          </w:p>
          <w:p w14:paraId="06368F32" w14:textId="77777777" w:rsidR="00FC4AC9" w:rsidRDefault="00FC4AC9" w:rsidP="00FC4AC9">
            <w:pPr>
              <w:jc w:val="both"/>
              <w:outlineLvl w:val="0"/>
              <w:rPr>
                <w:rFonts w:ascii="Verdana" w:hAnsi="Verdana" w:cs="Arial"/>
              </w:rPr>
            </w:pPr>
          </w:p>
          <w:p w14:paraId="6432B10C" w14:textId="77777777" w:rsidR="00203D5E" w:rsidRDefault="00FC4AC9" w:rsidP="00FC4AC9">
            <w:pPr>
              <w:jc w:val="both"/>
              <w:outlineLvl w:val="0"/>
              <w:rPr>
                <w:rFonts w:ascii="Verdana" w:hAnsi="Verdana" w:cs="Arial"/>
              </w:rPr>
            </w:pPr>
            <w:r>
              <w:rPr>
                <w:rFonts w:ascii="Verdana" w:hAnsi="Verdana" w:cs="Arial"/>
              </w:rPr>
              <w:t>Members noted that t</w:t>
            </w:r>
            <w:r w:rsidRPr="002151EE">
              <w:rPr>
                <w:rFonts w:ascii="Verdana" w:hAnsi="Verdana" w:cs="Arial"/>
              </w:rPr>
              <w:t>he proposal ha</w:t>
            </w:r>
            <w:r>
              <w:rPr>
                <w:rFonts w:ascii="Verdana" w:hAnsi="Verdana" w:cs="Arial"/>
              </w:rPr>
              <w:t>d</w:t>
            </w:r>
            <w:r w:rsidRPr="002151EE">
              <w:rPr>
                <w:rFonts w:ascii="Verdana" w:hAnsi="Verdana" w:cs="Arial"/>
              </w:rPr>
              <w:t xml:space="preserve"> been developed following internal </w:t>
            </w:r>
            <w:r>
              <w:rPr>
                <w:rFonts w:ascii="Verdana" w:hAnsi="Verdana" w:cs="Arial"/>
              </w:rPr>
              <w:t xml:space="preserve">service </w:t>
            </w:r>
            <w:r w:rsidRPr="002151EE">
              <w:rPr>
                <w:rFonts w:ascii="Verdana" w:hAnsi="Verdana" w:cs="Arial"/>
              </w:rPr>
              <w:t xml:space="preserve">analysis undertaken by the </w:t>
            </w:r>
            <w:r>
              <w:rPr>
                <w:rFonts w:ascii="Verdana" w:hAnsi="Verdana" w:cs="Arial"/>
              </w:rPr>
              <w:t xml:space="preserve">EMRT </w:t>
            </w:r>
            <w:r w:rsidRPr="002151EE">
              <w:rPr>
                <w:rFonts w:ascii="Verdana" w:hAnsi="Verdana" w:cs="Arial"/>
              </w:rPr>
              <w:t>service</w:t>
            </w:r>
            <w:r>
              <w:rPr>
                <w:rFonts w:ascii="Verdana" w:hAnsi="Verdana" w:cs="Arial"/>
              </w:rPr>
              <w:t xml:space="preserve"> (the Charity had carried out a Strategic Review)</w:t>
            </w:r>
            <w:r w:rsidRPr="002151EE">
              <w:rPr>
                <w:rFonts w:ascii="Verdana" w:hAnsi="Verdana" w:cs="Arial"/>
              </w:rPr>
              <w:t>, with key findings indicating under-utilisation</w:t>
            </w:r>
            <w:r>
              <w:rPr>
                <w:rFonts w:ascii="Verdana" w:hAnsi="Verdana" w:cs="Arial"/>
              </w:rPr>
              <w:t xml:space="preserve"> of assets</w:t>
            </w:r>
            <w:r w:rsidRPr="002151EE">
              <w:rPr>
                <w:rFonts w:ascii="Verdana" w:hAnsi="Verdana" w:cs="Arial"/>
              </w:rPr>
              <w:t xml:space="preserve"> and </w:t>
            </w:r>
            <w:r>
              <w:rPr>
                <w:rFonts w:ascii="Verdana" w:hAnsi="Verdana" w:cs="Arial"/>
              </w:rPr>
              <w:t xml:space="preserve">confirming </w:t>
            </w:r>
            <w:r w:rsidRPr="002151EE">
              <w:rPr>
                <w:rFonts w:ascii="Verdana" w:hAnsi="Verdana" w:cs="Arial"/>
              </w:rPr>
              <w:t xml:space="preserve">unmet need (geographic, overnight and hours of darkness). </w:t>
            </w:r>
          </w:p>
          <w:p w14:paraId="48C60949" w14:textId="00A6396F" w:rsidR="00FC4AC9" w:rsidRPr="002151EE" w:rsidRDefault="00FC4AC9" w:rsidP="00FC4AC9">
            <w:pPr>
              <w:jc w:val="both"/>
              <w:outlineLvl w:val="0"/>
              <w:rPr>
                <w:rFonts w:ascii="Verdana" w:hAnsi="Verdana" w:cs="Arial"/>
              </w:rPr>
            </w:pPr>
            <w:r w:rsidRPr="002151EE">
              <w:rPr>
                <w:rFonts w:ascii="Verdana" w:hAnsi="Verdana" w:cs="Arial"/>
              </w:rPr>
              <w:lastRenderedPageBreak/>
              <w:t xml:space="preserve">The analysis and modelling indicated the </w:t>
            </w:r>
            <w:r>
              <w:rPr>
                <w:rFonts w:ascii="Verdana" w:hAnsi="Verdana" w:cs="Arial"/>
              </w:rPr>
              <w:t>opportunity</w:t>
            </w:r>
            <w:r w:rsidRPr="002151EE">
              <w:rPr>
                <w:rFonts w:ascii="Verdana" w:hAnsi="Verdana" w:cs="Arial"/>
              </w:rPr>
              <w:t xml:space="preserve"> for extended hours of operation </w:t>
            </w:r>
            <w:r>
              <w:rPr>
                <w:rFonts w:ascii="Verdana" w:hAnsi="Verdana" w:cs="Arial"/>
              </w:rPr>
              <w:t>and also included</w:t>
            </w:r>
            <w:r w:rsidRPr="002151EE">
              <w:rPr>
                <w:rFonts w:ascii="Verdana" w:hAnsi="Verdana" w:cs="Arial"/>
              </w:rPr>
              <w:t xml:space="preserve"> changes to base locations.</w:t>
            </w:r>
            <w:r w:rsidR="00203D5E">
              <w:rPr>
                <w:rFonts w:ascii="Verdana" w:hAnsi="Verdana" w:cs="Arial"/>
              </w:rPr>
              <w:t xml:space="preserve"> </w:t>
            </w:r>
            <w:r w:rsidRPr="002151EE">
              <w:rPr>
                <w:rFonts w:ascii="Verdana" w:hAnsi="Verdana" w:cs="Arial"/>
              </w:rPr>
              <w:t>The proposal suggest</w:t>
            </w:r>
            <w:r>
              <w:rPr>
                <w:rFonts w:ascii="Verdana" w:hAnsi="Verdana" w:cs="Arial"/>
              </w:rPr>
              <w:t>ed</w:t>
            </w:r>
            <w:r w:rsidRPr="002151EE">
              <w:rPr>
                <w:rFonts w:ascii="Verdana" w:hAnsi="Verdana" w:cs="Arial"/>
              </w:rPr>
              <w:t xml:space="preserve"> that by optimizing the operational configuration the service could: </w:t>
            </w:r>
          </w:p>
          <w:p w14:paraId="705F1B58" w14:textId="1B9FEF54" w:rsidR="00FC4AC9" w:rsidRPr="002151EE" w:rsidRDefault="00263961" w:rsidP="00FC4AC9">
            <w:pPr>
              <w:numPr>
                <w:ilvl w:val="0"/>
                <w:numId w:val="31"/>
              </w:numPr>
              <w:jc w:val="both"/>
              <w:outlineLvl w:val="0"/>
              <w:rPr>
                <w:rFonts w:ascii="Verdana" w:hAnsi="Verdana" w:cs="Arial"/>
              </w:rPr>
            </w:pPr>
            <w:r>
              <w:rPr>
                <w:rFonts w:ascii="Verdana" w:hAnsi="Verdana" w:cs="Arial"/>
              </w:rPr>
              <w:t>p</w:t>
            </w:r>
            <w:r w:rsidR="00FC4AC9">
              <w:rPr>
                <w:rFonts w:ascii="Verdana" w:hAnsi="Verdana" w:cs="Arial"/>
              </w:rPr>
              <w:t xml:space="preserve">otentially </w:t>
            </w:r>
            <w:r w:rsidR="00FC4AC9" w:rsidRPr="002151EE">
              <w:rPr>
                <w:rFonts w:ascii="Verdana" w:hAnsi="Verdana" w:cs="Arial"/>
              </w:rPr>
              <w:t>attend an additional 583 patients and</w:t>
            </w:r>
          </w:p>
          <w:p w14:paraId="0BA8F968" w14:textId="77777777" w:rsidR="00FC4AC9" w:rsidRPr="002151EE" w:rsidRDefault="00FC4AC9" w:rsidP="00FC4AC9">
            <w:pPr>
              <w:numPr>
                <w:ilvl w:val="0"/>
                <w:numId w:val="31"/>
              </w:numPr>
              <w:jc w:val="both"/>
              <w:outlineLvl w:val="0"/>
              <w:rPr>
                <w:rFonts w:ascii="Verdana" w:hAnsi="Verdana" w:cs="Arial"/>
              </w:rPr>
            </w:pPr>
            <w:r w:rsidRPr="002151EE">
              <w:rPr>
                <w:rFonts w:ascii="Verdana" w:hAnsi="Verdana" w:cs="Arial"/>
              </w:rPr>
              <w:t>achieve 88% of the total demand compared with the existing model that meets 72% (within the same resource envelope).</w:t>
            </w:r>
          </w:p>
          <w:p w14:paraId="6C74B6C3" w14:textId="77777777" w:rsidR="00FC4AC9" w:rsidRPr="002151EE" w:rsidRDefault="00FC4AC9" w:rsidP="00FC4AC9">
            <w:pPr>
              <w:jc w:val="both"/>
              <w:outlineLvl w:val="0"/>
              <w:rPr>
                <w:rFonts w:ascii="Verdana" w:hAnsi="Verdana" w:cs="Arial"/>
              </w:rPr>
            </w:pPr>
          </w:p>
          <w:p w14:paraId="54944894" w14:textId="77777777" w:rsidR="00FC4AC9" w:rsidRPr="002151EE" w:rsidRDefault="00FC4AC9" w:rsidP="00FC4AC9">
            <w:pPr>
              <w:jc w:val="both"/>
              <w:outlineLvl w:val="0"/>
              <w:rPr>
                <w:rFonts w:ascii="Verdana" w:hAnsi="Verdana" w:cs="Arial"/>
              </w:rPr>
            </w:pPr>
            <w:r>
              <w:rPr>
                <w:rFonts w:ascii="Verdana" w:hAnsi="Verdana" w:cs="Arial"/>
              </w:rPr>
              <w:t>Members were aware t</w:t>
            </w:r>
            <w:r w:rsidRPr="002151EE">
              <w:rPr>
                <w:rFonts w:ascii="Verdana" w:hAnsi="Verdana" w:cs="Arial"/>
              </w:rPr>
              <w:t>here ha</w:t>
            </w:r>
            <w:r>
              <w:rPr>
                <w:rFonts w:ascii="Verdana" w:hAnsi="Verdana" w:cs="Arial"/>
              </w:rPr>
              <w:t>d</w:t>
            </w:r>
            <w:r w:rsidRPr="002151EE">
              <w:rPr>
                <w:rFonts w:ascii="Verdana" w:hAnsi="Verdana" w:cs="Arial"/>
              </w:rPr>
              <w:t xml:space="preserve"> been significant public and political concerns raised around the development of th</w:t>
            </w:r>
            <w:r>
              <w:rPr>
                <w:rFonts w:ascii="Verdana" w:hAnsi="Verdana" w:cs="Arial"/>
              </w:rPr>
              <w:t>e</w:t>
            </w:r>
            <w:r w:rsidRPr="002151EE">
              <w:rPr>
                <w:rFonts w:ascii="Verdana" w:hAnsi="Verdana" w:cs="Arial"/>
              </w:rPr>
              <w:t xml:space="preserve"> proposal, particularly in relation to the potential closure of </w:t>
            </w:r>
            <w:r>
              <w:rPr>
                <w:rFonts w:ascii="Verdana" w:hAnsi="Verdana" w:cs="Arial"/>
              </w:rPr>
              <w:t xml:space="preserve">air </w:t>
            </w:r>
            <w:r w:rsidRPr="002151EE">
              <w:rPr>
                <w:rFonts w:ascii="Verdana" w:hAnsi="Verdana" w:cs="Arial"/>
              </w:rPr>
              <w:t>bases. This ha</w:t>
            </w:r>
            <w:r>
              <w:rPr>
                <w:rFonts w:ascii="Verdana" w:hAnsi="Verdana" w:cs="Arial"/>
              </w:rPr>
              <w:t>s</w:t>
            </w:r>
            <w:r w:rsidRPr="002151EE">
              <w:rPr>
                <w:rFonts w:ascii="Verdana" w:hAnsi="Verdana" w:cs="Arial"/>
              </w:rPr>
              <w:t xml:space="preserve"> resulted in challenges for both the Charity</w:t>
            </w:r>
            <w:r>
              <w:rPr>
                <w:rFonts w:ascii="Verdana" w:hAnsi="Verdana" w:cs="Arial"/>
              </w:rPr>
              <w:t xml:space="preserve"> and</w:t>
            </w:r>
            <w:r w:rsidRPr="002151EE">
              <w:rPr>
                <w:rFonts w:ascii="Verdana" w:hAnsi="Verdana" w:cs="Arial"/>
              </w:rPr>
              <w:t xml:space="preserve"> EMRTS</w:t>
            </w:r>
            <w:r>
              <w:rPr>
                <w:rFonts w:ascii="Verdana" w:hAnsi="Verdana" w:cs="Arial"/>
              </w:rPr>
              <w:t xml:space="preserve"> and there had also been an impact</w:t>
            </w:r>
            <w:r w:rsidRPr="002151EE">
              <w:rPr>
                <w:rFonts w:ascii="Verdana" w:hAnsi="Verdana" w:cs="Arial"/>
              </w:rPr>
              <w:t xml:space="preserve"> </w:t>
            </w:r>
            <w:r>
              <w:rPr>
                <w:rFonts w:ascii="Verdana" w:hAnsi="Verdana" w:cs="Arial"/>
              </w:rPr>
              <w:t xml:space="preserve">on </w:t>
            </w:r>
            <w:r w:rsidRPr="002151EE">
              <w:rPr>
                <w:rFonts w:ascii="Verdana" w:hAnsi="Verdana" w:cs="Arial"/>
              </w:rPr>
              <w:t xml:space="preserve">individual health boards.  </w:t>
            </w:r>
          </w:p>
          <w:p w14:paraId="57B14BC7" w14:textId="77777777" w:rsidR="00FC4AC9" w:rsidRPr="002151EE" w:rsidRDefault="00FC4AC9" w:rsidP="00FC4AC9">
            <w:pPr>
              <w:jc w:val="both"/>
              <w:outlineLvl w:val="0"/>
              <w:rPr>
                <w:rFonts w:ascii="Verdana" w:hAnsi="Verdana" w:cs="Arial"/>
              </w:rPr>
            </w:pPr>
          </w:p>
          <w:p w14:paraId="47B4EE5B" w14:textId="77777777" w:rsidR="00FC4AC9" w:rsidRPr="002151EE" w:rsidRDefault="00FC4AC9" w:rsidP="00FC4AC9">
            <w:pPr>
              <w:jc w:val="both"/>
              <w:outlineLvl w:val="0"/>
              <w:rPr>
                <w:rFonts w:ascii="Verdana" w:hAnsi="Verdana" w:cs="Arial"/>
              </w:rPr>
            </w:pPr>
            <w:r>
              <w:rPr>
                <w:rFonts w:ascii="Verdana" w:hAnsi="Verdana" w:cs="Arial"/>
              </w:rPr>
              <w:t>A</w:t>
            </w:r>
            <w:r w:rsidRPr="002151EE">
              <w:rPr>
                <w:rFonts w:ascii="Verdana" w:hAnsi="Verdana" w:cs="Arial"/>
              </w:rPr>
              <w:t xml:space="preserve">dditional challenges </w:t>
            </w:r>
            <w:r>
              <w:rPr>
                <w:rFonts w:ascii="Verdana" w:hAnsi="Verdana" w:cs="Arial"/>
              </w:rPr>
              <w:t>were recognised in relation to</w:t>
            </w:r>
            <w:r w:rsidRPr="002151EE">
              <w:rPr>
                <w:rFonts w:ascii="Verdana" w:hAnsi="Verdana" w:cs="Arial"/>
              </w:rPr>
              <w:t xml:space="preserve"> the Charity </w:t>
            </w:r>
            <w:r>
              <w:rPr>
                <w:rFonts w:ascii="Verdana" w:hAnsi="Verdana" w:cs="Arial"/>
              </w:rPr>
              <w:t xml:space="preserve">including its need to renew </w:t>
            </w:r>
            <w:r w:rsidRPr="002151EE">
              <w:rPr>
                <w:rFonts w:ascii="Verdana" w:hAnsi="Verdana" w:cs="Arial"/>
              </w:rPr>
              <w:t xml:space="preserve">aviation contracts and </w:t>
            </w:r>
            <w:r>
              <w:rPr>
                <w:rFonts w:ascii="Verdana" w:hAnsi="Verdana" w:cs="Arial"/>
              </w:rPr>
              <w:t xml:space="preserve">the associated </w:t>
            </w:r>
            <w:r w:rsidRPr="002151EE">
              <w:rPr>
                <w:rFonts w:ascii="Verdana" w:hAnsi="Verdana" w:cs="Arial"/>
              </w:rPr>
              <w:t>commercial negotiations</w:t>
            </w:r>
            <w:r>
              <w:rPr>
                <w:rFonts w:ascii="Verdana" w:hAnsi="Verdana" w:cs="Arial"/>
              </w:rPr>
              <w:t>,</w:t>
            </w:r>
            <w:r w:rsidRPr="002151EE">
              <w:rPr>
                <w:rFonts w:ascii="Verdana" w:hAnsi="Verdana" w:cs="Arial"/>
              </w:rPr>
              <w:t xml:space="preserve"> </w:t>
            </w:r>
            <w:r>
              <w:rPr>
                <w:rFonts w:ascii="Verdana" w:hAnsi="Verdana" w:cs="Arial"/>
              </w:rPr>
              <w:t>both of which could be</w:t>
            </w:r>
            <w:r w:rsidRPr="002151EE">
              <w:rPr>
                <w:rFonts w:ascii="Verdana" w:hAnsi="Verdana" w:cs="Arial"/>
              </w:rPr>
              <w:t xml:space="preserve"> impacted by </w:t>
            </w:r>
            <w:r>
              <w:rPr>
                <w:rFonts w:ascii="Verdana" w:hAnsi="Verdana" w:cs="Arial"/>
              </w:rPr>
              <w:t>the timeliness of the work required to assess the proposal</w:t>
            </w:r>
            <w:r w:rsidRPr="002151EE">
              <w:rPr>
                <w:rFonts w:ascii="Verdana" w:hAnsi="Verdana" w:cs="Arial"/>
              </w:rPr>
              <w:t xml:space="preserve">.  </w:t>
            </w:r>
          </w:p>
          <w:p w14:paraId="0328E377" w14:textId="77777777" w:rsidR="00FC4AC9" w:rsidRPr="002151EE" w:rsidRDefault="00FC4AC9" w:rsidP="00FC4AC9">
            <w:pPr>
              <w:jc w:val="both"/>
              <w:outlineLvl w:val="0"/>
              <w:rPr>
                <w:rFonts w:ascii="Verdana" w:hAnsi="Verdana" w:cs="Arial"/>
              </w:rPr>
            </w:pPr>
          </w:p>
          <w:p w14:paraId="52AB0DDE" w14:textId="64F5971D" w:rsidR="00FC4AC9" w:rsidRDefault="00FC4AC9" w:rsidP="00FC4AC9">
            <w:pPr>
              <w:jc w:val="both"/>
              <w:outlineLvl w:val="0"/>
              <w:rPr>
                <w:rFonts w:ascii="Verdana" w:hAnsi="Verdana" w:cs="Arial"/>
              </w:rPr>
            </w:pPr>
            <w:r w:rsidRPr="002151EE">
              <w:rPr>
                <w:rFonts w:ascii="Verdana" w:hAnsi="Verdana" w:cs="Arial"/>
              </w:rPr>
              <w:t>The proposal outline</w:t>
            </w:r>
            <w:r>
              <w:rPr>
                <w:rFonts w:ascii="Verdana" w:hAnsi="Verdana" w:cs="Arial"/>
              </w:rPr>
              <w:t>d</w:t>
            </w:r>
            <w:r w:rsidRPr="002151EE">
              <w:rPr>
                <w:rFonts w:ascii="Verdana" w:hAnsi="Verdana" w:cs="Arial"/>
              </w:rPr>
              <w:t xml:space="preserve"> </w:t>
            </w:r>
            <w:r>
              <w:rPr>
                <w:rFonts w:ascii="Verdana" w:hAnsi="Verdana" w:cs="Arial"/>
              </w:rPr>
              <w:t>the</w:t>
            </w:r>
            <w:r w:rsidRPr="002151EE">
              <w:rPr>
                <w:rFonts w:ascii="Verdana" w:hAnsi="Verdana" w:cs="Arial"/>
              </w:rPr>
              <w:t xml:space="preserve"> level of unmet need that exists for the</w:t>
            </w:r>
            <w:r>
              <w:rPr>
                <w:rFonts w:ascii="Verdana" w:hAnsi="Verdana" w:cs="Arial"/>
              </w:rPr>
              <w:t xml:space="preserve"> all Wales Service and</w:t>
            </w:r>
            <w:r w:rsidRPr="002151EE">
              <w:rPr>
                <w:rFonts w:ascii="Verdana" w:hAnsi="Verdana" w:cs="Arial"/>
              </w:rPr>
              <w:t xml:space="preserve"> the Committee w</w:t>
            </w:r>
            <w:r>
              <w:rPr>
                <w:rFonts w:ascii="Verdana" w:hAnsi="Verdana" w:cs="Arial"/>
              </w:rPr>
              <w:t>ould</w:t>
            </w:r>
            <w:r w:rsidRPr="002151EE">
              <w:rPr>
                <w:rFonts w:ascii="Verdana" w:hAnsi="Verdana" w:cs="Arial"/>
              </w:rPr>
              <w:t xml:space="preserve"> need to understand</w:t>
            </w:r>
            <w:r>
              <w:rPr>
                <w:rFonts w:ascii="Verdana" w:hAnsi="Verdana" w:cs="Arial"/>
              </w:rPr>
              <w:t>, and evaluate</w:t>
            </w:r>
            <w:r w:rsidRPr="002151EE">
              <w:rPr>
                <w:rFonts w:ascii="Verdana" w:hAnsi="Verdana" w:cs="Arial"/>
              </w:rPr>
              <w:t xml:space="preserve"> </w:t>
            </w:r>
            <w:r>
              <w:rPr>
                <w:rFonts w:ascii="Verdana" w:hAnsi="Verdana" w:cs="Arial"/>
              </w:rPr>
              <w:t>this, either</w:t>
            </w:r>
            <w:r w:rsidRPr="002151EE">
              <w:rPr>
                <w:rFonts w:ascii="Verdana" w:hAnsi="Verdana" w:cs="Arial"/>
              </w:rPr>
              <w:t xml:space="preserve"> through the adoption of this proposal or through further work.</w:t>
            </w:r>
          </w:p>
          <w:p w14:paraId="3CB3232E" w14:textId="77777777" w:rsidR="00FC4AC9" w:rsidRPr="002151EE" w:rsidRDefault="00FC4AC9" w:rsidP="00FC4AC9">
            <w:pPr>
              <w:jc w:val="both"/>
              <w:outlineLvl w:val="0"/>
              <w:rPr>
                <w:rFonts w:ascii="Verdana" w:hAnsi="Verdana" w:cs="Arial"/>
              </w:rPr>
            </w:pPr>
          </w:p>
          <w:p w14:paraId="073FDBFD" w14:textId="77777777" w:rsidR="00FC4AC9" w:rsidRPr="002151EE" w:rsidRDefault="00FC4AC9" w:rsidP="00FC4AC9">
            <w:pPr>
              <w:jc w:val="both"/>
              <w:outlineLvl w:val="0"/>
              <w:rPr>
                <w:rFonts w:ascii="Verdana" w:hAnsi="Verdana" w:cs="Arial"/>
              </w:rPr>
            </w:pPr>
            <w:r w:rsidRPr="002151EE">
              <w:rPr>
                <w:rFonts w:ascii="Verdana" w:hAnsi="Verdana" w:cs="Arial"/>
              </w:rPr>
              <w:t>Professor David Lockey, EMRTS National Director thanked members for considering the proposal</w:t>
            </w:r>
            <w:r>
              <w:rPr>
                <w:rFonts w:ascii="Verdana" w:hAnsi="Verdana" w:cs="Arial"/>
              </w:rPr>
              <w:t>.</w:t>
            </w:r>
            <w:r w:rsidRPr="002151EE">
              <w:rPr>
                <w:rFonts w:ascii="Verdana" w:hAnsi="Verdana" w:cs="Arial"/>
              </w:rPr>
              <w:t xml:space="preserve"> </w:t>
            </w:r>
            <w:r>
              <w:rPr>
                <w:rFonts w:ascii="Verdana" w:hAnsi="Verdana" w:cs="Arial"/>
              </w:rPr>
              <w:t xml:space="preserve">He noted </w:t>
            </w:r>
            <w:r w:rsidRPr="002151EE">
              <w:rPr>
                <w:rFonts w:ascii="Verdana" w:hAnsi="Verdana" w:cs="Arial"/>
              </w:rPr>
              <w:t xml:space="preserve">that </w:t>
            </w:r>
            <w:r>
              <w:rPr>
                <w:rFonts w:ascii="Verdana" w:hAnsi="Verdana" w:cs="Arial"/>
              </w:rPr>
              <w:t xml:space="preserve">it </w:t>
            </w:r>
            <w:r w:rsidRPr="002151EE">
              <w:rPr>
                <w:rFonts w:ascii="Verdana" w:hAnsi="Verdana" w:cs="Arial"/>
              </w:rPr>
              <w:t>buil</w:t>
            </w:r>
            <w:r>
              <w:rPr>
                <w:rFonts w:ascii="Verdana" w:hAnsi="Verdana" w:cs="Arial"/>
              </w:rPr>
              <w:t>t</w:t>
            </w:r>
            <w:r w:rsidRPr="002151EE">
              <w:rPr>
                <w:rFonts w:ascii="Verdana" w:hAnsi="Verdana" w:cs="Arial"/>
              </w:rPr>
              <w:t xml:space="preserve"> upon service developments already undertaken by the service since its establishment in 2015, including an increase in the number of air bases, commencement of night operations</w:t>
            </w:r>
            <w:r>
              <w:rPr>
                <w:rFonts w:ascii="Verdana" w:hAnsi="Verdana" w:cs="Arial"/>
              </w:rPr>
              <w:t>,</w:t>
            </w:r>
            <w:r w:rsidRPr="002151EE">
              <w:rPr>
                <w:rFonts w:ascii="Verdana" w:hAnsi="Verdana" w:cs="Arial"/>
              </w:rPr>
              <w:t xml:space="preserve"> the introduction of the Adult Critical Care Service (ACCTS) in both North and South Wales</w:t>
            </w:r>
            <w:r>
              <w:rPr>
                <w:rFonts w:ascii="Verdana" w:hAnsi="Verdana" w:cs="Arial"/>
              </w:rPr>
              <w:t xml:space="preserve"> and the work linked to the Major Trauma network</w:t>
            </w:r>
            <w:r w:rsidRPr="002151EE">
              <w:rPr>
                <w:rFonts w:ascii="Verdana" w:hAnsi="Verdana" w:cs="Arial"/>
              </w:rPr>
              <w:t>.</w:t>
            </w:r>
          </w:p>
          <w:p w14:paraId="37E73754" w14:textId="77777777" w:rsidR="00FC4AC9" w:rsidRPr="002151EE" w:rsidRDefault="00FC4AC9" w:rsidP="00FC4AC9">
            <w:pPr>
              <w:jc w:val="both"/>
              <w:outlineLvl w:val="0"/>
              <w:rPr>
                <w:rFonts w:ascii="Verdana" w:hAnsi="Verdana" w:cs="Arial"/>
              </w:rPr>
            </w:pPr>
          </w:p>
          <w:p w14:paraId="3C4250C1" w14:textId="77777777" w:rsidR="00FC4AC9" w:rsidRDefault="00FC4AC9" w:rsidP="00FC4AC9">
            <w:pPr>
              <w:jc w:val="both"/>
              <w:outlineLvl w:val="0"/>
              <w:rPr>
                <w:rFonts w:ascii="Verdana" w:hAnsi="Verdana" w:cs="Arial"/>
              </w:rPr>
            </w:pPr>
            <w:r w:rsidRPr="002151EE">
              <w:rPr>
                <w:rFonts w:ascii="Verdana" w:hAnsi="Verdana" w:cs="Arial"/>
              </w:rPr>
              <w:t>Prof Lockey also referred to the Strategic Review undertaken by the Charity.  Sue Barnes, Chief Executive of the Charity, outlined the process undertaken by the</w:t>
            </w:r>
            <w:r>
              <w:rPr>
                <w:rFonts w:ascii="Verdana" w:hAnsi="Verdana" w:cs="Arial"/>
              </w:rPr>
              <w:t xml:space="preserve"> Charity</w:t>
            </w:r>
            <w:r w:rsidRPr="002151EE">
              <w:rPr>
                <w:rFonts w:ascii="Verdana" w:hAnsi="Verdana" w:cs="Arial"/>
              </w:rPr>
              <w:t xml:space="preserve"> working with EMRTS to understand what further </w:t>
            </w:r>
            <w:r>
              <w:rPr>
                <w:rFonts w:ascii="Verdana" w:hAnsi="Verdana" w:cs="Arial"/>
              </w:rPr>
              <w:t>opportunities</w:t>
            </w:r>
            <w:r w:rsidRPr="002151EE">
              <w:rPr>
                <w:rFonts w:ascii="Verdana" w:hAnsi="Verdana" w:cs="Arial"/>
              </w:rPr>
              <w:t xml:space="preserve"> could be </w:t>
            </w:r>
            <w:r>
              <w:rPr>
                <w:rFonts w:ascii="Verdana" w:hAnsi="Verdana" w:cs="Arial"/>
              </w:rPr>
              <w:t>realized. This included alignment with the opportunity afforded by the Charity’s required</w:t>
            </w:r>
            <w:r w:rsidRPr="002151EE">
              <w:rPr>
                <w:rFonts w:ascii="Verdana" w:hAnsi="Verdana" w:cs="Arial"/>
              </w:rPr>
              <w:t xml:space="preserve"> long-term aircraft procurement process with renewal due at the end of 2023.</w:t>
            </w:r>
          </w:p>
          <w:p w14:paraId="5720E1A4" w14:textId="77777777" w:rsidR="00FC4AC9" w:rsidRPr="002151EE" w:rsidRDefault="00FC4AC9" w:rsidP="00FC4AC9">
            <w:pPr>
              <w:jc w:val="both"/>
              <w:outlineLvl w:val="0"/>
              <w:rPr>
                <w:rFonts w:ascii="Verdana" w:hAnsi="Verdana" w:cs="Arial"/>
              </w:rPr>
            </w:pPr>
          </w:p>
          <w:p w14:paraId="237D2F24" w14:textId="3BEDFA97" w:rsidR="00FC4AC9" w:rsidRPr="0065226D" w:rsidRDefault="00FC4AC9" w:rsidP="00FC4AC9">
            <w:pPr>
              <w:jc w:val="both"/>
              <w:outlineLvl w:val="0"/>
              <w:rPr>
                <w:rFonts w:ascii="Verdana" w:hAnsi="Verdana" w:cs="Arial"/>
                <w:vanish/>
              </w:rPr>
            </w:pPr>
            <w:bookmarkStart w:id="1" w:name="_Hlk119483493"/>
            <w:r>
              <w:rPr>
                <w:rFonts w:ascii="Verdana" w:hAnsi="Verdana" w:cs="Arial"/>
              </w:rPr>
              <w:t xml:space="preserve">Members </w:t>
            </w:r>
            <w:r w:rsidRPr="002151EE">
              <w:rPr>
                <w:rFonts w:ascii="Verdana" w:hAnsi="Verdana" w:cs="Arial"/>
              </w:rPr>
              <w:t>recognised that the EASC Team ha</w:t>
            </w:r>
            <w:r>
              <w:rPr>
                <w:rFonts w:ascii="Verdana" w:hAnsi="Verdana" w:cs="Arial"/>
              </w:rPr>
              <w:t>d</w:t>
            </w:r>
            <w:r w:rsidRPr="002151EE">
              <w:rPr>
                <w:rFonts w:ascii="Verdana" w:hAnsi="Verdana" w:cs="Arial"/>
              </w:rPr>
              <w:t xml:space="preserve"> not had the opportunity to undertake appropriate du</w:t>
            </w:r>
            <w:r>
              <w:rPr>
                <w:rFonts w:ascii="Verdana" w:hAnsi="Verdana" w:cs="Arial"/>
              </w:rPr>
              <w:t>e</w:t>
            </w:r>
            <w:r w:rsidRPr="002151EE">
              <w:rPr>
                <w:rFonts w:ascii="Verdana" w:hAnsi="Verdana" w:cs="Arial"/>
              </w:rPr>
              <w:t xml:space="preserve"> diligence and scrutiny of the proposal ahead of presenting it and making recommendations to Members.</w:t>
            </w:r>
            <w:r>
              <w:rPr>
                <w:rFonts w:ascii="Verdana" w:hAnsi="Verdana" w:cs="Arial"/>
              </w:rPr>
              <w:t xml:space="preserve"> </w:t>
            </w:r>
            <w:bookmarkEnd w:id="1"/>
            <w:r>
              <w:rPr>
                <w:rFonts w:ascii="Verdana" w:hAnsi="Verdana" w:cs="Arial"/>
              </w:rPr>
              <w:t>However, in view of the public interest it was felt that it was appropriate to receive the proposal at the meeting.</w:t>
            </w:r>
            <w:r>
              <w:rPr>
                <w:rFonts w:ascii="Verdana" w:hAnsi="Verdana" w:cs="Arial"/>
                <w:vanish/>
              </w:rPr>
              <w:t>0oHowe</w:t>
            </w:r>
          </w:p>
          <w:p w14:paraId="14863466" w14:textId="77777777" w:rsidR="00FC4AC9" w:rsidRPr="002151EE" w:rsidRDefault="00FC4AC9" w:rsidP="00FC4AC9">
            <w:pPr>
              <w:jc w:val="both"/>
              <w:outlineLvl w:val="0"/>
              <w:rPr>
                <w:rFonts w:ascii="Verdana" w:hAnsi="Verdana" w:cs="Arial"/>
              </w:rPr>
            </w:pPr>
          </w:p>
          <w:p w14:paraId="7B94E8FE" w14:textId="77777777" w:rsidR="00FC4AC9" w:rsidRPr="002151EE" w:rsidRDefault="00FC4AC9" w:rsidP="00FC4AC9">
            <w:pPr>
              <w:jc w:val="both"/>
              <w:outlineLvl w:val="0"/>
              <w:rPr>
                <w:rFonts w:ascii="Verdana" w:hAnsi="Verdana" w:cs="Arial"/>
              </w:rPr>
            </w:pPr>
            <w:r>
              <w:rPr>
                <w:rFonts w:ascii="Verdana" w:hAnsi="Verdana" w:cs="Arial"/>
              </w:rPr>
              <w:lastRenderedPageBreak/>
              <w:t>Ross Whitehead explained that there could be an impact on</w:t>
            </w:r>
            <w:r w:rsidRPr="002151EE">
              <w:rPr>
                <w:rFonts w:ascii="Verdana" w:hAnsi="Verdana" w:cs="Arial"/>
              </w:rPr>
              <w:t xml:space="preserve"> the capacity of the EASC team to support </w:t>
            </w:r>
            <w:r>
              <w:rPr>
                <w:rFonts w:ascii="Verdana" w:hAnsi="Verdana" w:cs="Arial"/>
              </w:rPr>
              <w:t>the</w:t>
            </w:r>
            <w:r w:rsidRPr="002151EE">
              <w:rPr>
                <w:rFonts w:ascii="Verdana" w:hAnsi="Verdana" w:cs="Arial"/>
              </w:rPr>
              <w:t xml:space="preserve"> process of scrutiny and engagement on this proposal</w:t>
            </w:r>
            <w:r>
              <w:rPr>
                <w:rFonts w:ascii="Verdana" w:hAnsi="Verdana" w:cs="Arial"/>
              </w:rPr>
              <w:t>,</w:t>
            </w:r>
            <w:r w:rsidRPr="002151EE">
              <w:rPr>
                <w:rFonts w:ascii="Verdana" w:hAnsi="Verdana" w:cs="Arial"/>
              </w:rPr>
              <w:t xml:space="preserve"> whil</w:t>
            </w:r>
            <w:r>
              <w:rPr>
                <w:rFonts w:ascii="Verdana" w:hAnsi="Verdana" w:cs="Arial"/>
              </w:rPr>
              <w:t>st</w:t>
            </w:r>
            <w:r w:rsidRPr="002151EE">
              <w:rPr>
                <w:rFonts w:ascii="Verdana" w:hAnsi="Verdana" w:cs="Arial"/>
              </w:rPr>
              <w:t xml:space="preserve"> also maintaining business as usual </w:t>
            </w:r>
            <w:r>
              <w:rPr>
                <w:rFonts w:ascii="Verdana" w:hAnsi="Verdana" w:cs="Arial"/>
              </w:rPr>
              <w:t xml:space="preserve">in terms of the </w:t>
            </w:r>
            <w:r w:rsidRPr="002151EE">
              <w:rPr>
                <w:rFonts w:ascii="Verdana" w:hAnsi="Verdana" w:cs="Arial"/>
              </w:rPr>
              <w:t xml:space="preserve">commissioning arrangements for all EASC commissioned services.  It was agreed that the </w:t>
            </w:r>
            <w:r>
              <w:rPr>
                <w:rFonts w:ascii="Verdana" w:hAnsi="Verdana" w:cs="Arial"/>
              </w:rPr>
              <w:t>C</w:t>
            </w:r>
            <w:r w:rsidRPr="002151EE">
              <w:rPr>
                <w:rFonts w:ascii="Verdana" w:hAnsi="Verdana" w:cs="Arial"/>
              </w:rPr>
              <w:t xml:space="preserve">ommittee </w:t>
            </w:r>
            <w:r>
              <w:rPr>
                <w:rFonts w:ascii="Verdana" w:hAnsi="Verdana" w:cs="Arial"/>
              </w:rPr>
              <w:t>might</w:t>
            </w:r>
            <w:r w:rsidRPr="002151EE">
              <w:rPr>
                <w:rFonts w:ascii="Verdana" w:hAnsi="Verdana" w:cs="Arial"/>
              </w:rPr>
              <w:t xml:space="preserve"> need to consider providing temporary additional support once the likely impact has been fully considered.</w:t>
            </w:r>
          </w:p>
          <w:p w14:paraId="1ABB6478" w14:textId="77777777" w:rsidR="00FC4AC9" w:rsidRPr="002151EE" w:rsidRDefault="00FC4AC9" w:rsidP="00FC4AC9">
            <w:pPr>
              <w:jc w:val="both"/>
              <w:outlineLvl w:val="0"/>
              <w:rPr>
                <w:rFonts w:ascii="Verdana" w:hAnsi="Verdana" w:cs="Arial"/>
              </w:rPr>
            </w:pPr>
          </w:p>
          <w:p w14:paraId="2209FD61" w14:textId="77777777" w:rsidR="00FC4AC9" w:rsidRDefault="00FC4AC9" w:rsidP="00FC4AC9">
            <w:pPr>
              <w:jc w:val="both"/>
              <w:outlineLvl w:val="0"/>
              <w:rPr>
                <w:rFonts w:ascii="Verdana" w:hAnsi="Verdana" w:cs="Arial"/>
              </w:rPr>
            </w:pPr>
            <w:bookmarkStart w:id="2" w:name="_Hlk119483552"/>
            <w:r>
              <w:rPr>
                <w:rFonts w:ascii="Verdana" w:hAnsi="Verdana" w:cs="Arial"/>
              </w:rPr>
              <w:t>Stephen Harrhy, the Chief Ambulance Services Commissioner</w:t>
            </w:r>
            <w:r w:rsidRPr="002151EE">
              <w:rPr>
                <w:rFonts w:ascii="Verdana" w:hAnsi="Verdana" w:cs="Arial"/>
              </w:rPr>
              <w:t xml:space="preserve"> summarised some of the key issues that ha</w:t>
            </w:r>
            <w:r>
              <w:rPr>
                <w:rFonts w:ascii="Verdana" w:hAnsi="Verdana" w:cs="Arial"/>
              </w:rPr>
              <w:t>d</w:t>
            </w:r>
            <w:r w:rsidRPr="002151EE">
              <w:rPr>
                <w:rFonts w:ascii="Verdana" w:hAnsi="Verdana" w:cs="Arial"/>
              </w:rPr>
              <w:t xml:space="preserve"> been raised and noted by the EASC Team during the activities already undertaken with stakeholders and the comments and questions received to date</w:t>
            </w:r>
            <w:bookmarkEnd w:id="2"/>
            <w:r w:rsidRPr="002151EE">
              <w:rPr>
                <w:rFonts w:ascii="Verdana" w:hAnsi="Verdana" w:cs="Arial"/>
              </w:rPr>
              <w:t>.  These included:</w:t>
            </w:r>
          </w:p>
          <w:p w14:paraId="5B7BD051" w14:textId="77777777" w:rsidR="00FC4AC9" w:rsidRPr="002151EE" w:rsidRDefault="00FC4AC9" w:rsidP="00FC4AC9">
            <w:pPr>
              <w:numPr>
                <w:ilvl w:val="0"/>
                <w:numId w:val="32"/>
              </w:numPr>
              <w:jc w:val="both"/>
              <w:outlineLvl w:val="0"/>
              <w:rPr>
                <w:rFonts w:ascii="Verdana" w:hAnsi="Verdana" w:cs="Arial"/>
                <w:lang w:val="en-US"/>
              </w:rPr>
            </w:pPr>
            <w:bookmarkStart w:id="3" w:name="_Hlk118977231"/>
            <w:r w:rsidRPr="002151EE">
              <w:rPr>
                <w:rFonts w:ascii="Verdana" w:hAnsi="Verdana" w:cs="Arial"/>
                <w:lang w:val="en-US"/>
              </w:rPr>
              <w:t xml:space="preserve">clarifying the position regarding resource </w:t>
            </w:r>
            <w:r>
              <w:rPr>
                <w:rFonts w:ascii="Verdana" w:hAnsi="Verdana" w:cs="Arial"/>
                <w:lang w:val="en-US"/>
              </w:rPr>
              <w:t>implications</w:t>
            </w:r>
          </w:p>
          <w:p w14:paraId="37F38B9E" w14:textId="77777777" w:rsidR="00FC4AC9" w:rsidRPr="002151EE" w:rsidRDefault="00FC4AC9" w:rsidP="00FC4AC9">
            <w:pPr>
              <w:numPr>
                <w:ilvl w:val="0"/>
                <w:numId w:val="32"/>
              </w:numPr>
              <w:jc w:val="both"/>
              <w:outlineLvl w:val="0"/>
              <w:rPr>
                <w:rFonts w:ascii="Verdana" w:hAnsi="Verdana" w:cs="Arial"/>
                <w:lang w:val="en-US"/>
              </w:rPr>
            </w:pPr>
            <w:r w:rsidRPr="002151EE">
              <w:rPr>
                <w:rFonts w:ascii="Verdana" w:hAnsi="Verdana" w:cs="Arial"/>
                <w:lang w:val="en-US"/>
              </w:rPr>
              <w:t>responding to the significant comments raised and views regarding the importance of response times</w:t>
            </w:r>
          </w:p>
          <w:p w14:paraId="153FFE39" w14:textId="6770B426" w:rsidR="00FC4AC9" w:rsidRPr="001D6AC7" w:rsidRDefault="00FC4AC9" w:rsidP="00FC4AC9">
            <w:pPr>
              <w:numPr>
                <w:ilvl w:val="0"/>
                <w:numId w:val="32"/>
              </w:numPr>
              <w:jc w:val="both"/>
              <w:outlineLvl w:val="0"/>
              <w:rPr>
                <w:rFonts w:ascii="Verdana" w:hAnsi="Verdana" w:cs="Arial"/>
                <w:lang w:val="en-US"/>
              </w:rPr>
            </w:pPr>
            <w:r w:rsidRPr="002151EE">
              <w:rPr>
                <w:rFonts w:ascii="Verdana" w:hAnsi="Verdana" w:cs="Arial"/>
                <w:lang w:val="en-US"/>
              </w:rPr>
              <w:t xml:space="preserve">understanding how the air and road response model works, </w:t>
            </w:r>
            <w:r>
              <w:rPr>
                <w:rFonts w:ascii="Verdana" w:hAnsi="Verdana" w:cs="Arial"/>
                <w:lang w:val="en-US"/>
              </w:rPr>
              <w:t xml:space="preserve">recognizing that for </w:t>
            </w:r>
            <w:r w:rsidRPr="002151EE">
              <w:rPr>
                <w:rFonts w:ascii="Verdana" w:hAnsi="Verdana" w:cs="Arial"/>
                <w:lang w:val="en-US"/>
              </w:rPr>
              <w:t>urban and rural areas</w:t>
            </w:r>
            <w:r>
              <w:rPr>
                <w:rFonts w:ascii="Verdana" w:hAnsi="Verdana" w:cs="Arial"/>
                <w:lang w:val="en-US"/>
              </w:rPr>
              <w:t xml:space="preserve"> </w:t>
            </w:r>
            <w:r w:rsidRPr="001D6AC7">
              <w:rPr>
                <w:rFonts w:ascii="Verdana" w:hAnsi="Verdana" w:cs="Arial"/>
                <w:lang w:val="en-US"/>
              </w:rPr>
              <w:t xml:space="preserve">it would be different </w:t>
            </w:r>
          </w:p>
          <w:p w14:paraId="530891AB" w14:textId="77777777" w:rsidR="00FC4AC9" w:rsidRPr="002151EE" w:rsidRDefault="00FC4AC9" w:rsidP="00FC4AC9">
            <w:pPr>
              <w:numPr>
                <w:ilvl w:val="0"/>
                <w:numId w:val="32"/>
              </w:numPr>
              <w:jc w:val="both"/>
              <w:outlineLvl w:val="0"/>
              <w:rPr>
                <w:rFonts w:ascii="Verdana" w:hAnsi="Verdana" w:cs="Arial"/>
                <w:lang w:val="en-US"/>
              </w:rPr>
            </w:pPr>
            <w:r w:rsidRPr="002151EE">
              <w:rPr>
                <w:rFonts w:ascii="Verdana" w:hAnsi="Verdana" w:cs="Arial"/>
                <w:lang w:val="en-US"/>
              </w:rPr>
              <w:t>further work required regarding the impact of weather</w:t>
            </w:r>
          </w:p>
          <w:p w14:paraId="0AC93979" w14:textId="77777777" w:rsidR="00FC4AC9" w:rsidRPr="002151EE" w:rsidRDefault="00FC4AC9" w:rsidP="00FC4AC9">
            <w:pPr>
              <w:numPr>
                <w:ilvl w:val="0"/>
                <w:numId w:val="32"/>
              </w:numPr>
              <w:jc w:val="both"/>
              <w:outlineLvl w:val="0"/>
              <w:rPr>
                <w:rFonts w:ascii="Verdana" w:hAnsi="Verdana" w:cs="Arial"/>
                <w:lang w:val="en-US"/>
              </w:rPr>
            </w:pPr>
            <w:r w:rsidRPr="002151EE">
              <w:rPr>
                <w:rFonts w:ascii="Verdana" w:hAnsi="Verdana" w:cs="Arial"/>
                <w:lang w:val="en-US"/>
              </w:rPr>
              <w:t xml:space="preserve">consideration of the data reference period to ensure that this is appropriate and not </w:t>
            </w:r>
            <w:r>
              <w:rPr>
                <w:rFonts w:ascii="Verdana" w:hAnsi="Verdana" w:cs="Arial"/>
                <w:lang w:val="en-US"/>
              </w:rPr>
              <w:t xml:space="preserve">unintentionally </w:t>
            </w:r>
            <w:r w:rsidRPr="002151EE">
              <w:rPr>
                <w:rFonts w:ascii="Verdana" w:hAnsi="Verdana" w:cs="Arial"/>
                <w:lang w:val="en-US"/>
              </w:rPr>
              <w:t>biased</w:t>
            </w:r>
          </w:p>
          <w:p w14:paraId="64AE7D18" w14:textId="77777777" w:rsidR="00FC4AC9" w:rsidRDefault="00FC4AC9" w:rsidP="00FC4AC9">
            <w:pPr>
              <w:numPr>
                <w:ilvl w:val="0"/>
                <w:numId w:val="32"/>
              </w:numPr>
              <w:jc w:val="both"/>
              <w:outlineLvl w:val="0"/>
              <w:rPr>
                <w:rFonts w:ascii="Verdana" w:hAnsi="Verdana" w:cs="Arial"/>
                <w:lang w:val="en-US"/>
              </w:rPr>
            </w:pPr>
            <w:bookmarkStart w:id="4" w:name="_Hlk118977240"/>
            <w:bookmarkEnd w:id="3"/>
            <w:r w:rsidRPr="002151EE">
              <w:rPr>
                <w:rFonts w:ascii="Verdana" w:hAnsi="Verdana" w:cs="Arial"/>
                <w:lang w:val="en-US"/>
              </w:rPr>
              <w:t>understanding any seasonal variation</w:t>
            </w:r>
          </w:p>
          <w:p w14:paraId="1501ED05" w14:textId="77777777" w:rsidR="00FC4AC9" w:rsidRPr="002151EE" w:rsidRDefault="00FC4AC9" w:rsidP="00FC4AC9">
            <w:pPr>
              <w:numPr>
                <w:ilvl w:val="0"/>
                <w:numId w:val="32"/>
              </w:numPr>
              <w:jc w:val="both"/>
              <w:outlineLvl w:val="0"/>
              <w:rPr>
                <w:rFonts w:ascii="Verdana" w:hAnsi="Verdana" w:cs="Arial"/>
                <w:lang w:val="en-US"/>
              </w:rPr>
            </w:pPr>
            <w:r w:rsidRPr="002151EE">
              <w:rPr>
                <w:rFonts w:ascii="Verdana" w:hAnsi="Verdana" w:cs="Arial"/>
                <w:lang w:val="en-US"/>
              </w:rPr>
              <w:t>improving the understanding of the options available, including to consider whether changing bases is necessary, identifying further options and understanding why options have been discounted</w:t>
            </w:r>
          </w:p>
          <w:p w14:paraId="05EE907E" w14:textId="77777777" w:rsidR="00FC4AC9" w:rsidRPr="002151EE" w:rsidRDefault="00FC4AC9" w:rsidP="00FC4AC9">
            <w:pPr>
              <w:numPr>
                <w:ilvl w:val="0"/>
                <w:numId w:val="32"/>
              </w:numPr>
              <w:jc w:val="both"/>
              <w:outlineLvl w:val="0"/>
              <w:rPr>
                <w:rFonts w:ascii="Verdana" w:hAnsi="Verdana" w:cs="Arial"/>
                <w:lang w:val="en-US"/>
              </w:rPr>
            </w:pPr>
            <w:r w:rsidRPr="002151EE">
              <w:rPr>
                <w:rFonts w:ascii="Verdana" w:hAnsi="Verdana" w:cs="Arial"/>
                <w:lang w:val="en-US"/>
              </w:rPr>
              <w:t>working with health board colleagues to consider the modelling undertaken</w:t>
            </w:r>
            <w:r>
              <w:rPr>
                <w:rFonts w:ascii="Verdana" w:hAnsi="Verdana" w:cs="Arial"/>
                <w:lang w:val="en-US"/>
              </w:rPr>
              <w:t>.</w:t>
            </w:r>
          </w:p>
          <w:bookmarkEnd w:id="4"/>
          <w:p w14:paraId="2C29E3AD" w14:textId="77777777" w:rsidR="00FC4AC9" w:rsidRPr="00203D5E" w:rsidRDefault="00FC4AC9" w:rsidP="00FC4AC9">
            <w:pPr>
              <w:jc w:val="both"/>
              <w:outlineLvl w:val="0"/>
              <w:rPr>
                <w:rFonts w:ascii="Verdana" w:hAnsi="Verdana" w:cs="Arial"/>
                <w:sz w:val="16"/>
                <w:szCs w:val="16"/>
              </w:rPr>
            </w:pPr>
          </w:p>
          <w:p w14:paraId="5E103CA3" w14:textId="77777777" w:rsidR="00FC4AC9" w:rsidRPr="002151EE" w:rsidRDefault="00FC4AC9" w:rsidP="00FC4AC9">
            <w:pPr>
              <w:jc w:val="both"/>
              <w:outlineLvl w:val="0"/>
              <w:rPr>
                <w:rFonts w:ascii="Verdana" w:hAnsi="Verdana" w:cs="Arial"/>
              </w:rPr>
            </w:pPr>
            <w:r>
              <w:rPr>
                <w:rFonts w:ascii="Verdana" w:hAnsi="Verdana" w:cs="Arial"/>
              </w:rPr>
              <w:t>Members</w:t>
            </w:r>
            <w:r w:rsidRPr="002151EE">
              <w:rPr>
                <w:rFonts w:ascii="Verdana" w:hAnsi="Verdana" w:cs="Arial"/>
              </w:rPr>
              <w:t xml:space="preserve"> agreed with the proposed approach </w:t>
            </w:r>
            <w:r>
              <w:rPr>
                <w:rFonts w:ascii="Verdana" w:hAnsi="Verdana" w:cs="Arial"/>
              </w:rPr>
              <w:t>for additional</w:t>
            </w:r>
            <w:r w:rsidRPr="002151EE">
              <w:rPr>
                <w:rFonts w:ascii="Verdana" w:hAnsi="Verdana" w:cs="Arial"/>
              </w:rPr>
              <w:t xml:space="preserve"> scrutiny</w:t>
            </w:r>
            <w:r>
              <w:rPr>
                <w:rFonts w:ascii="Verdana" w:hAnsi="Verdana" w:cs="Arial"/>
              </w:rPr>
              <w:t>,</w:t>
            </w:r>
            <w:r w:rsidRPr="002151EE">
              <w:rPr>
                <w:rFonts w:ascii="Verdana" w:hAnsi="Verdana" w:cs="Arial"/>
              </w:rPr>
              <w:t xml:space="preserve"> including the need to develop a streamlined and simplified proposal and to better understand the options identified. </w:t>
            </w:r>
            <w:r>
              <w:rPr>
                <w:rFonts w:ascii="Verdana" w:hAnsi="Verdana" w:cs="Arial"/>
              </w:rPr>
              <w:t>Members felt it would benefit</w:t>
            </w:r>
            <w:r w:rsidRPr="002151EE">
              <w:rPr>
                <w:rFonts w:ascii="Verdana" w:hAnsi="Verdana" w:cs="Arial"/>
              </w:rPr>
              <w:t xml:space="preserve"> health boards </w:t>
            </w:r>
            <w:r>
              <w:rPr>
                <w:rFonts w:ascii="Verdana" w:hAnsi="Verdana" w:cs="Arial"/>
              </w:rPr>
              <w:t xml:space="preserve">to </w:t>
            </w:r>
            <w:r w:rsidRPr="002151EE">
              <w:rPr>
                <w:rFonts w:ascii="Verdana" w:hAnsi="Verdana" w:cs="Arial"/>
              </w:rPr>
              <w:t>better understand the data and modelling already undertaken and</w:t>
            </w:r>
            <w:r>
              <w:rPr>
                <w:rFonts w:ascii="Verdana" w:hAnsi="Verdana" w:cs="Arial"/>
              </w:rPr>
              <w:t xml:space="preserve"> supported</w:t>
            </w:r>
            <w:r w:rsidRPr="002151EE">
              <w:rPr>
                <w:rFonts w:ascii="Verdana" w:hAnsi="Verdana" w:cs="Arial"/>
              </w:rPr>
              <w:t xml:space="preserve"> utilising the data analysis tool that </w:t>
            </w:r>
            <w:r>
              <w:rPr>
                <w:rFonts w:ascii="Verdana" w:hAnsi="Verdana" w:cs="Arial"/>
              </w:rPr>
              <w:t>was</w:t>
            </w:r>
            <w:r w:rsidRPr="002151EE">
              <w:rPr>
                <w:rFonts w:ascii="Verdana" w:hAnsi="Verdana" w:cs="Arial"/>
              </w:rPr>
              <w:t xml:space="preserve"> being developed to identify the impact </w:t>
            </w:r>
            <w:r>
              <w:rPr>
                <w:rFonts w:ascii="Verdana" w:hAnsi="Verdana" w:cs="Arial"/>
              </w:rPr>
              <w:t>on</w:t>
            </w:r>
            <w:r w:rsidRPr="002151EE">
              <w:rPr>
                <w:rFonts w:ascii="Verdana" w:hAnsi="Verdana" w:cs="Arial"/>
              </w:rPr>
              <w:t xml:space="preserve"> local communities.  It was felt that this approach would ensure that the benefits and risks of each option c</w:t>
            </w:r>
            <w:r>
              <w:rPr>
                <w:rFonts w:ascii="Verdana" w:hAnsi="Verdana" w:cs="Arial"/>
              </w:rPr>
              <w:t>ould</w:t>
            </w:r>
            <w:r w:rsidRPr="002151EE">
              <w:rPr>
                <w:rFonts w:ascii="Verdana" w:hAnsi="Verdana" w:cs="Arial"/>
              </w:rPr>
              <w:t xml:space="preserve"> be fully understood and appraised including the implications relating to key elements such as air and road response, equity of access for the population and resource effectiveness.</w:t>
            </w:r>
          </w:p>
          <w:p w14:paraId="2FF31C6C" w14:textId="77777777" w:rsidR="00FC4AC9" w:rsidRPr="002151EE" w:rsidRDefault="00FC4AC9" w:rsidP="00FC4AC9">
            <w:pPr>
              <w:jc w:val="both"/>
              <w:outlineLvl w:val="0"/>
              <w:rPr>
                <w:rFonts w:ascii="Verdana" w:hAnsi="Verdana" w:cs="Arial"/>
              </w:rPr>
            </w:pPr>
          </w:p>
          <w:p w14:paraId="1C962198" w14:textId="77777777" w:rsidR="00FC4AC9" w:rsidRPr="002151EE" w:rsidRDefault="00FC4AC9" w:rsidP="00FC4AC9">
            <w:pPr>
              <w:jc w:val="both"/>
              <w:outlineLvl w:val="0"/>
              <w:rPr>
                <w:rFonts w:ascii="Verdana" w:hAnsi="Verdana" w:cs="Arial"/>
              </w:rPr>
            </w:pPr>
            <w:r>
              <w:rPr>
                <w:rFonts w:ascii="Verdana" w:hAnsi="Verdana" w:cs="Arial"/>
              </w:rPr>
              <w:t>Members</w:t>
            </w:r>
            <w:r w:rsidRPr="002151EE">
              <w:rPr>
                <w:rFonts w:ascii="Verdana" w:hAnsi="Verdana" w:cs="Arial"/>
              </w:rPr>
              <w:t xml:space="preserve"> stressed the need for an open and robust engagement process</w:t>
            </w:r>
            <w:r>
              <w:rPr>
                <w:rFonts w:ascii="Verdana" w:hAnsi="Verdana" w:cs="Arial"/>
              </w:rPr>
              <w:t>, in line with the direction provided by the Community Health Councils in Wales</w:t>
            </w:r>
            <w:r w:rsidRPr="002151EE">
              <w:rPr>
                <w:rFonts w:ascii="Verdana" w:hAnsi="Verdana" w:cs="Arial"/>
              </w:rPr>
              <w:t xml:space="preserve"> and questioned whether </w:t>
            </w:r>
            <w:r>
              <w:rPr>
                <w:rFonts w:ascii="Verdana" w:hAnsi="Verdana" w:cs="Arial"/>
              </w:rPr>
              <w:t>the</w:t>
            </w:r>
            <w:r w:rsidRPr="002151EE">
              <w:rPr>
                <w:rFonts w:ascii="Verdana" w:hAnsi="Verdana" w:cs="Arial"/>
              </w:rPr>
              <w:t xml:space="preserve"> January decision timeline </w:t>
            </w:r>
            <w:r>
              <w:rPr>
                <w:rFonts w:ascii="Verdana" w:hAnsi="Verdana" w:cs="Arial"/>
              </w:rPr>
              <w:t>wa</w:t>
            </w:r>
            <w:r w:rsidRPr="002151EE">
              <w:rPr>
                <w:rFonts w:ascii="Verdana" w:hAnsi="Verdana" w:cs="Arial"/>
              </w:rPr>
              <w:t>s feasible</w:t>
            </w:r>
            <w:r>
              <w:rPr>
                <w:rFonts w:ascii="Verdana" w:hAnsi="Verdana" w:cs="Arial"/>
              </w:rPr>
              <w:t>,</w:t>
            </w:r>
            <w:r w:rsidRPr="002151EE">
              <w:rPr>
                <w:rFonts w:ascii="Verdana" w:hAnsi="Verdana" w:cs="Arial"/>
              </w:rPr>
              <w:t xml:space="preserve"> considering the need for the development and agreement of suitable engagement material, agreeing the equality impact assessment and the requirement</w:t>
            </w:r>
            <w:r>
              <w:rPr>
                <w:rFonts w:ascii="Verdana" w:hAnsi="Verdana" w:cs="Arial"/>
              </w:rPr>
              <w:t>s</w:t>
            </w:r>
            <w:r w:rsidRPr="002151EE">
              <w:rPr>
                <w:rFonts w:ascii="Verdana" w:hAnsi="Verdana" w:cs="Arial"/>
              </w:rPr>
              <w:t xml:space="preserve"> for a mid-process review.</w:t>
            </w:r>
          </w:p>
          <w:p w14:paraId="259CB439" w14:textId="77777777" w:rsidR="00FC4AC9" w:rsidRPr="002151EE" w:rsidRDefault="00FC4AC9" w:rsidP="00FC4AC9">
            <w:pPr>
              <w:jc w:val="both"/>
              <w:outlineLvl w:val="0"/>
              <w:rPr>
                <w:rFonts w:ascii="Verdana" w:hAnsi="Verdana" w:cs="Arial"/>
              </w:rPr>
            </w:pPr>
            <w:r w:rsidRPr="002151EE">
              <w:rPr>
                <w:rFonts w:ascii="Verdana" w:hAnsi="Verdana" w:cs="Arial"/>
              </w:rPr>
              <w:lastRenderedPageBreak/>
              <w:t xml:space="preserve">The CASC agreed that there </w:t>
            </w:r>
            <w:r>
              <w:rPr>
                <w:rFonts w:ascii="Verdana" w:hAnsi="Verdana" w:cs="Arial"/>
              </w:rPr>
              <w:t>we</w:t>
            </w:r>
            <w:r w:rsidRPr="002151EE">
              <w:rPr>
                <w:rFonts w:ascii="Verdana" w:hAnsi="Verdana" w:cs="Arial"/>
              </w:rPr>
              <w:t xml:space="preserve">re a number of phases to be undertaken and that there </w:t>
            </w:r>
            <w:r>
              <w:rPr>
                <w:rFonts w:ascii="Verdana" w:hAnsi="Verdana" w:cs="Arial"/>
              </w:rPr>
              <w:t>wa</w:t>
            </w:r>
            <w:r w:rsidRPr="002151EE">
              <w:rPr>
                <w:rFonts w:ascii="Verdana" w:hAnsi="Verdana" w:cs="Arial"/>
              </w:rPr>
              <w:t xml:space="preserve">s a need to be transparent and realistic, to ensure the correct process </w:t>
            </w:r>
            <w:r>
              <w:rPr>
                <w:rFonts w:ascii="Verdana" w:hAnsi="Verdana" w:cs="Arial"/>
              </w:rPr>
              <w:t>wa</w:t>
            </w:r>
            <w:r w:rsidRPr="002151EE">
              <w:rPr>
                <w:rFonts w:ascii="Verdana" w:hAnsi="Verdana" w:cs="Arial"/>
              </w:rPr>
              <w:t xml:space="preserve">s undertaken and </w:t>
            </w:r>
            <w:r>
              <w:rPr>
                <w:rFonts w:ascii="Verdana" w:hAnsi="Verdana" w:cs="Arial"/>
              </w:rPr>
              <w:t>that timelines would need to be</w:t>
            </w:r>
            <w:r w:rsidRPr="002151EE">
              <w:rPr>
                <w:rFonts w:ascii="Verdana" w:hAnsi="Verdana" w:cs="Arial"/>
              </w:rPr>
              <w:t xml:space="preserve"> revisit</w:t>
            </w:r>
            <w:r>
              <w:rPr>
                <w:rFonts w:ascii="Verdana" w:hAnsi="Verdana" w:cs="Arial"/>
              </w:rPr>
              <w:t>ed</w:t>
            </w:r>
            <w:r w:rsidRPr="002151EE">
              <w:rPr>
                <w:rFonts w:ascii="Verdana" w:hAnsi="Verdana" w:cs="Arial"/>
              </w:rPr>
              <w:t>.  In addition to the initial phase of due diligence and scrutiny already discussed, it was also noted that Community Health Councils ha</w:t>
            </w:r>
            <w:r>
              <w:rPr>
                <w:rFonts w:ascii="Verdana" w:hAnsi="Verdana" w:cs="Arial"/>
              </w:rPr>
              <w:t>d</w:t>
            </w:r>
            <w:r w:rsidRPr="002151EE">
              <w:rPr>
                <w:rFonts w:ascii="Verdana" w:hAnsi="Verdana" w:cs="Arial"/>
              </w:rPr>
              <w:t xml:space="preserve"> recommended that a meaningful and comprehensive public engagement process should be undertaken for </w:t>
            </w:r>
            <w:r>
              <w:rPr>
                <w:rFonts w:ascii="Verdana" w:hAnsi="Verdana" w:cs="Arial"/>
              </w:rPr>
              <w:t xml:space="preserve">at least </w:t>
            </w:r>
            <w:r w:rsidRPr="002151EE">
              <w:rPr>
                <w:rFonts w:ascii="Verdana" w:hAnsi="Verdana" w:cs="Arial"/>
              </w:rPr>
              <w:t xml:space="preserve">8 weeks, this engagement phase </w:t>
            </w:r>
            <w:r>
              <w:rPr>
                <w:rFonts w:ascii="Verdana" w:hAnsi="Verdana" w:cs="Arial"/>
              </w:rPr>
              <w:t>would</w:t>
            </w:r>
            <w:r w:rsidRPr="002151EE">
              <w:rPr>
                <w:rFonts w:ascii="Verdana" w:hAnsi="Verdana" w:cs="Arial"/>
              </w:rPr>
              <w:t xml:space="preserve"> need to be incorporated in to the timeline. The CASC assured Members that the EASC Team </w:t>
            </w:r>
            <w:r>
              <w:rPr>
                <w:rFonts w:ascii="Verdana" w:hAnsi="Verdana" w:cs="Arial"/>
              </w:rPr>
              <w:t>would</w:t>
            </w:r>
            <w:r w:rsidRPr="002151EE">
              <w:rPr>
                <w:rFonts w:ascii="Verdana" w:hAnsi="Verdana" w:cs="Arial"/>
              </w:rPr>
              <w:t xml:space="preserve"> now work closely with the EMRTS and the Charity to scrutinise the detail in the proposal. Discussions w</w:t>
            </w:r>
            <w:r>
              <w:rPr>
                <w:rFonts w:ascii="Verdana" w:hAnsi="Verdana" w:cs="Arial"/>
              </w:rPr>
              <w:t>ould</w:t>
            </w:r>
            <w:r w:rsidRPr="002151EE">
              <w:rPr>
                <w:rFonts w:ascii="Verdana" w:hAnsi="Verdana" w:cs="Arial"/>
              </w:rPr>
              <w:t xml:space="preserve"> also need to take place with health board communication</w:t>
            </w:r>
            <w:r>
              <w:rPr>
                <w:rFonts w:ascii="Verdana" w:hAnsi="Verdana" w:cs="Arial"/>
              </w:rPr>
              <w:t>,</w:t>
            </w:r>
            <w:r w:rsidRPr="002151EE">
              <w:rPr>
                <w:rFonts w:ascii="Verdana" w:hAnsi="Verdana" w:cs="Arial"/>
              </w:rPr>
              <w:t xml:space="preserve"> engagement</w:t>
            </w:r>
            <w:r>
              <w:rPr>
                <w:rFonts w:ascii="Verdana" w:hAnsi="Verdana" w:cs="Arial"/>
              </w:rPr>
              <w:t xml:space="preserve"> and service change</w:t>
            </w:r>
            <w:r w:rsidRPr="002151EE">
              <w:rPr>
                <w:rFonts w:ascii="Verdana" w:hAnsi="Verdana" w:cs="Arial"/>
              </w:rPr>
              <w:t xml:space="preserve"> leads </w:t>
            </w:r>
            <w:r>
              <w:rPr>
                <w:rFonts w:ascii="Verdana" w:hAnsi="Verdana" w:cs="Arial"/>
              </w:rPr>
              <w:t>to ensure a robust</w:t>
            </w:r>
            <w:r w:rsidRPr="002151EE">
              <w:rPr>
                <w:rFonts w:ascii="Verdana" w:hAnsi="Verdana" w:cs="Arial"/>
              </w:rPr>
              <w:t xml:space="preserve"> process.</w:t>
            </w:r>
          </w:p>
          <w:p w14:paraId="07BAA841" w14:textId="77777777" w:rsidR="00FC4AC9" w:rsidRPr="002151EE" w:rsidRDefault="00FC4AC9" w:rsidP="00FC4AC9">
            <w:pPr>
              <w:jc w:val="both"/>
              <w:outlineLvl w:val="0"/>
              <w:rPr>
                <w:rFonts w:ascii="Verdana" w:hAnsi="Verdana" w:cs="Arial"/>
              </w:rPr>
            </w:pPr>
          </w:p>
          <w:p w14:paraId="1ED58C46" w14:textId="3F5967EA" w:rsidR="00FC4AC9" w:rsidRDefault="00FC4AC9" w:rsidP="00FC4AC9">
            <w:pPr>
              <w:jc w:val="both"/>
              <w:outlineLvl w:val="0"/>
              <w:rPr>
                <w:rFonts w:ascii="Verdana" w:hAnsi="Verdana" w:cs="Arial"/>
              </w:rPr>
            </w:pPr>
            <w:r w:rsidRPr="002151EE">
              <w:rPr>
                <w:rFonts w:ascii="Verdana" w:hAnsi="Verdana" w:cs="Arial"/>
              </w:rPr>
              <w:t xml:space="preserve">It was recognised that there </w:t>
            </w:r>
            <w:r>
              <w:rPr>
                <w:rFonts w:ascii="Verdana" w:hAnsi="Verdana" w:cs="Arial"/>
              </w:rPr>
              <w:t>we</w:t>
            </w:r>
            <w:r w:rsidRPr="002151EE">
              <w:rPr>
                <w:rFonts w:ascii="Verdana" w:hAnsi="Verdana" w:cs="Arial"/>
              </w:rPr>
              <w:t xml:space="preserve">re many elements to focus on before an update </w:t>
            </w:r>
            <w:r>
              <w:rPr>
                <w:rFonts w:ascii="Verdana" w:hAnsi="Verdana" w:cs="Arial"/>
              </w:rPr>
              <w:t>could be</w:t>
            </w:r>
            <w:r w:rsidRPr="002151EE">
              <w:rPr>
                <w:rFonts w:ascii="Verdana" w:hAnsi="Verdana" w:cs="Arial"/>
              </w:rPr>
              <w:t xml:space="preserve"> provided and next steps agreed at the scheduled EASC session on 6 December.</w:t>
            </w:r>
          </w:p>
          <w:p w14:paraId="63F44B6E" w14:textId="77777777" w:rsidR="00FC4AC9" w:rsidRPr="002151EE" w:rsidRDefault="00FC4AC9" w:rsidP="00FC4AC9">
            <w:pPr>
              <w:jc w:val="both"/>
              <w:outlineLvl w:val="0"/>
              <w:rPr>
                <w:rFonts w:ascii="Verdana" w:hAnsi="Verdana" w:cs="Arial"/>
              </w:rPr>
            </w:pPr>
          </w:p>
          <w:p w14:paraId="017317ED" w14:textId="77777777" w:rsidR="00FC4AC9" w:rsidRPr="000521B3" w:rsidRDefault="00FC4AC9" w:rsidP="00FC4AC9">
            <w:pPr>
              <w:jc w:val="both"/>
              <w:outlineLvl w:val="0"/>
              <w:rPr>
                <w:rFonts w:ascii="Verdana" w:hAnsi="Verdana" w:cs="Tahoma"/>
                <w:color w:val="000000"/>
              </w:rPr>
            </w:pPr>
            <w:r>
              <w:rPr>
                <w:rFonts w:ascii="Verdana" w:hAnsi="Verdana" w:cs="Tahoma"/>
                <w:color w:val="000000"/>
              </w:rPr>
              <w:t xml:space="preserve">After discussion </w:t>
            </w: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37697EF1" w14:textId="77777777" w:rsidR="00FC4AC9" w:rsidRPr="00125284" w:rsidRDefault="00FC4AC9" w:rsidP="00FC4AC9">
            <w:pPr>
              <w:pStyle w:val="ListParagraph"/>
              <w:numPr>
                <w:ilvl w:val="0"/>
                <w:numId w:val="29"/>
              </w:numPr>
              <w:contextualSpacing/>
              <w:jc w:val="both"/>
              <w:rPr>
                <w:rFonts w:ascii="Verdana" w:hAnsi="Verdana" w:cs="Arial"/>
                <w:bCs/>
              </w:rPr>
            </w:pPr>
            <w:r w:rsidRPr="00924122">
              <w:rPr>
                <w:rFonts w:ascii="Verdana" w:hAnsi="Verdana" w:cs="Arial"/>
                <w:b/>
                <w:bCs/>
              </w:rPr>
              <w:t>NOTE</w:t>
            </w:r>
            <w:r>
              <w:rPr>
                <w:rFonts w:ascii="Verdana" w:hAnsi="Verdana" w:cs="Arial"/>
              </w:rPr>
              <w:t xml:space="preserve"> </w:t>
            </w:r>
            <w:r w:rsidRPr="00125284">
              <w:rPr>
                <w:rFonts w:ascii="Verdana" w:hAnsi="Verdana" w:cs="Arial"/>
                <w:bCs/>
              </w:rPr>
              <w:t>the content of the EMRTS Cymru and Wales Air Ambulance Charity Service Development Proposal and appendices</w:t>
            </w:r>
          </w:p>
          <w:p w14:paraId="6537C4F5" w14:textId="77777777" w:rsidR="00FC4AC9" w:rsidRPr="00125284" w:rsidRDefault="00FC4AC9" w:rsidP="00FC4AC9">
            <w:pPr>
              <w:pStyle w:val="ListParagraph"/>
              <w:numPr>
                <w:ilvl w:val="0"/>
                <w:numId w:val="29"/>
              </w:numPr>
              <w:contextualSpacing/>
              <w:jc w:val="both"/>
              <w:rPr>
                <w:rFonts w:ascii="Verdana" w:hAnsi="Verdana" w:cs="Arial"/>
                <w:bCs/>
              </w:rPr>
            </w:pPr>
            <w:bookmarkStart w:id="5" w:name="_Hlk119484285"/>
            <w:r w:rsidRPr="00125284">
              <w:rPr>
                <w:rFonts w:ascii="Verdana" w:hAnsi="Verdana" w:cs="Arial"/>
                <w:b/>
              </w:rPr>
              <w:t>AGREE</w:t>
            </w:r>
            <w:r w:rsidRPr="00125284">
              <w:rPr>
                <w:rFonts w:ascii="Verdana" w:hAnsi="Verdana" w:cs="Arial"/>
                <w:bCs/>
              </w:rPr>
              <w:t xml:space="preserve"> </w:t>
            </w:r>
            <w:r w:rsidRPr="00C5325B">
              <w:rPr>
                <w:rFonts w:ascii="Verdana" w:hAnsi="Verdana" w:cs="Arial"/>
                <w:bCs/>
              </w:rPr>
              <w:t>the next steps</w:t>
            </w:r>
            <w:r w:rsidRPr="00125284">
              <w:rPr>
                <w:rFonts w:ascii="Verdana" w:hAnsi="Verdana" w:cs="Arial"/>
                <w:bCs/>
              </w:rPr>
              <w:t xml:space="preserve"> </w:t>
            </w:r>
            <w:r>
              <w:rPr>
                <w:rFonts w:ascii="Verdana" w:hAnsi="Verdana" w:cs="Arial"/>
                <w:bCs/>
              </w:rPr>
              <w:t xml:space="preserve">for additional scrutiny by the EASC Team and the development of a simplified proposal, including suitable engagement materials to meet the requirements of the Community Health Councils in respect of the proposal </w:t>
            </w:r>
          </w:p>
          <w:bookmarkEnd w:id="5"/>
          <w:p w14:paraId="278BD567" w14:textId="77777777" w:rsidR="00FC4AC9" w:rsidRDefault="00FC4AC9" w:rsidP="00FC4AC9">
            <w:pPr>
              <w:pStyle w:val="ListParagraph"/>
              <w:numPr>
                <w:ilvl w:val="0"/>
                <w:numId w:val="29"/>
              </w:numPr>
              <w:contextualSpacing/>
              <w:jc w:val="both"/>
              <w:rPr>
                <w:rFonts w:ascii="Verdana" w:hAnsi="Verdana" w:cs="Arial"/>
              </w:rPr>
            </w:pPr>
            <w:r w:rsidRPr="00125284">
              <w:rPr>
                <w:rFonts w:ascii="Verdana" w:hAnsi="Verdana" w:cs="Arial"/>
                <w:b/>
              </w:rPr>
              <w:t xml:space="preserve">NOTE </w:t>
            </w:r>
            <w:r w:rsidRPr="00C5325B">
              <w:rPr>
                <w:rFonts w:ascii="Verdana" w:hAnsi="Verdana" w:cs="Arial"/>
                <w:bCs/>
              </w:rPr>
              <w:t>the</w:t>
            </w:r>
            <w:r>
              <w:rPr>
                <w:rFonts w:ascii="Verdana" w:hAnsi="Verdana" w:cs="Arial"/>
                <w:bCs/>
              </w:rPr>
              <w:t xml:space="preserve"> key risks and any mitigations the Committee need to be put in place.</w:t>
            </w:r>
          </w:p>
          <w:p w14:paraId="4EDB6C3B" w14:textId="77777777" w:rsidR="00CB7D1F" w:rsidRPr="000521B3" w:rsidRDefault="00CB7D1F" w:rsidP="00CB7D1F">
            <w:pPr>
              <w:contextualSpacing/>
              <w:jc w:val="both"/>
              <w:rPr>
                <w:b/>
                <w:bCs/>
              </w:rPr>
            </w:pPr>
          </w:p>
        </w:tc>
        <w:tc>
          <w:tcPr>
            <w:tcW w:w="1764" w:type="dxa"/>
          </w:tcPr>
          <w:p w14:paraId="52D3EFF8" w14:textId="61AD1E1D" w:rsidR="00CB7D1F" w:rsidRDefault="00CB7D1F" w:rsidP="00CB7D1F">
            <w:pPr>
              <w:outlineLvl w:val="0"/>
              <w:rPr>
                <w:rFonts w:ascii="Verdana" w:hAnsi="Verdana" w:cs="Tahoma"/>
                <w:bCs/>
                <w:color w:val="000000"/>
              </w:rPr>
            </w:pPr>
          </w:p>
          <w:p w14:paraId="49692C01" w14:textId="62CA0AA9" w:rsidR="00263961" w:rsidRDefault="00263961" w:rsidP="00CB7D1F">
            <w:pPr>
              <w:outlineLvl w:val="0"/>
              <w:rPr>
                <w:rFonts w:ascii="Verdana" w:hAnsi="Verdana" w:cs="Tahoma"/>
                <w:bCs/>
                <w:color w:val="000000"/>
              </w:rPr>
            </w:pPr>
          </w:p>
          <w:p w14:paraId="7C07EF99" w14:textId="577FCA99" w:rsidR="00263961" w:rsidRDefault="00263961" w:rsidP="00CB7D1F">
            <w:pPr>
              <w:outlineLvl w:val="0"/>
              <w:rPr>
                <w:rFonts w:ascii="Verdana" w:hAnsi="Verdana" w:cs="Tahoma"/>
                <w:bCs/>
                <w:color w:val="000000"/>
              </w:rPr>
            </w:pPr>
          </w:p>
          <w:p w14:paraId="5C8C3FE6" w14:textId="0B7C3F1D" w:rsidR="00263961" w:rsidRDefault="00263961" w:rsidP="00CB7D1F">
            <w:pPr>
              <w:outlineLvl w:val="0"/>
              <w:rPr>
                <w:rFonts w:ascii="Verdana" w:hAnsi="Verdana" w:cs="Tahoma"/>
                <w:bCs/>
                <w:color w:val="000000"/>
              </w:rPr>
            </w:pPr>
          </w:p>
          <w:p w14:paraId="388DE5DF" w14:textId="36B8678A" w:rsidR="00263961" w:rsidRDefault="00263961" w:rsidP="00CB7D1F">
            <w:pPr>
              <w:outlineLvl w:val="0"/>
              <w:rPr>
                <w:rFonts w:ascii="Verdana" w:hAnsi="Verdana" w:cs="Tahoma"/>
                <w:bCs/>
                <w:color w:val="000000"/>
              </w:rPr>
            </w:pPr>
          </w:p>
          <w:p w14:paraId="5B68F691" w14:textId="64C805EB" w:rsidR="00263961" w:rsidRDefault="00263961" w:rsidP="00CB7D1F">
            <w:pPr>
              <w:outlineLvl w:val="0"/>
              <w:rPr>
                <w:rFonts w:ascii="Verdana" w:hAnsi="Verdana" w:cs="Tahoma"/>
                <w:bCs/>
                <w:color w:val="000000"/>
              </w:rPr>
            </w:pPr>
          </w:p>
          <w:p w14:paraId="68980221" w14:textId="2A968C33" w:rsidR="00263961" w:rsidRDefault="00263961" w:rsidP="00CB7D1F">
            <w:pPr>
              <w:outlineLvl w:val="0"/>
              <w:rPr>
                <w:rFonts w:ascii="Verdana" w:hAnsi="Verdana" w:cs="Tahoma"/>
                <w:bCs/>
                <w:color w:val="000000"/>
              </w:rPr>
            </w:pPr>
          </w:p>
          <w:p w14:paraId="6C8D3CB1" w14:textId="015E4D0A" w:rsidR="00263961" w:rsidRDefault="00263961" w:rsidP="00CB7D1F">
            <w:pPr>
              <w:outlineLvl w:val="0"/>
              <w:rPr>
                <w:rFonts w:ascii="Verdana" w:hAnsi="Verdana" w:cs="Tahoma"/>
                <w:bCs/>
                <w:color w:val="000000"/>
              </w:rPr>
            </w:pPr>
          </w:p>
          <w:p w14:paraId="19BE1A21" w14:textId="2CFD1EE2" w:rsidR="00263961" w:rsidRDefault="00263961" w:rsidP="00CB7D1F">
            <w:pPr>
              <w:outlineLvl w:val="0"/>
              <w:rPr>
                <w:rFonts w:ascii="Verdana" w:hAnsi="Verdana" w:cs="Tahoma"/>
                <w:bCs/>
                <w:color w:val="000000"/>
              </w:rPr>
            </w:pPr>
          </w:p>
          <w:p w14:paraId="0596A09B" w14:textId="7E9C03A1" w:rsidR="00263961" w:rsidRDefault="00263961" w:rsidP="00CB7D1F">
            <w:pPr>
              <w:outlineLvl w:val="0"/>
              <w:rPr>
                <w:rFonts w:ascii="Verdana" w:hAnsi="Verdana" w:cs="Tahoma"/>
                <w:bCs/>
                <w:color w:val="000000"/>
              </w:rPr>
            </w:pPr>
          </w:p>
          <w:p w14:paraId="42442B37" w14:textId="4C3AB89E" w:rsidR="00263961" w:rsidRDefault="00263961" w:rsidP="00CB7D1F">
            <w:pPr>
              <w:outlineLvl w:val="0"/>
              <w:rPr>
                <w:rFonts w:ascii="Verdana" w:hAnsi="Verdana" w:cs="Tahoma"/>
                <w:bCs/>
                <w:color w:val="000000"/>
              </w:rPr>
            </w:pPr>
          </w:p>
          <w:p w14:paraId="03C964DC" w14:textId="602F0F22" w:rsidR="00263961" w:rsidRDefault="00263961" w:rsidP="00CB7D1F">
            <w:pPr>
              <w:outlineLvl w:val="0"/>
              <w:rPr>
                <w:rFonts w:ascii="Verdana" w:hAnsi="Verdana" w:cs="Tahoma"/>
                <w:bCs/>
                <w:color w:val="000000"/>
              </w:rPr>
            </w:pPr>
          </w:p>
          <w:p w14:paraId="08646292" w14:textId="0E263F01" w:rsidR="00263961" w:rsidRDefault="00263961" w:rsidP="00CB7D1F">
            <w:pPr>
              <w:outlineLvl w:val="0"/>
              <w:rPr>
                <w:rFonts w:ascii="Verdana" w:hAnsi="Verdana" w:cs="Tahoma"/>
                <w:bCs/>
                <w:color w:val="000000"/>
              </w:rPr>
            </w:pPr>
          </w:p>
          <w:p w14:paraId="6C4BB32C" w14:textId="2F258676" w:rsidR="00263961" w:rsidRDefault="00263961" w:rsidP="00CB7D1F">
            <w:pPr>
              <w:outlineLvl w:val="0"/>
              <w:rPr>
                <w:rFonts w:ascii="Verdana" w:hAnsi="Verdana" w:cs="Tahoma"/>
                <w:bCs/>
                <w:color w:val="000000"/>
              </w:rPr>
            </w:pPr>
          </w:p>
          <w:p w14:paraId="4DA430DC" w14:textId="2EF35984" w:rsidR="00263961" w:rsidRDefault="00263961" w:rsidP="00CB7D1F">
            <w:pPr>
              <w:outlineLvl w:val="0"/>
              <w:rPr>
                <w:rFonts w:ascii="Verdana" w:hAnsi="Verdana" w:cs="Tahoma"/>
                <w:bCs/>
                <w:color w:val="000000"/>
              </w:rPr>
            </w:pPr>
          </w:p>
          <w:p w14:paraId="48BDDE84" w14:textId="370E4552" w:rsidR="00263961" w:rsidRDefault="00263961" w:rsidP="00CB7D1F">
            <w:pPr>
              <w:outlineLvl w:val="0"/>
              <w:rPr>
                <w:rFonts w:ascii="Verdana" w:hAnsi="Verdana" w:cs="Tahoma"/>
                <w:bCs/>
                <w:color w:val="000000"/>
              </w:rPr>
            </w:pPr>
          </w:p>
          <w:p w14:paraId="39862CB0" w14:textId="6B6D23DE" w:rsidR="00263961" w:rsidRDefault="00263961" w:rsidP="00CB7D1F">
            <w:pPr>
              <w:outlineLvl w:val="0"/>
              <w:rPr>
                <w:rFonts w:ascii="Verdana" w:hAnsi="Verdana" w:cs="Tahoma"/>
                <w:bCs/>
                <w:color w:val="000000"/>
              </w:rPr>
            </w:pPr>
          </w:p>
          <w:p w14:paraId="5505E3DF" w14:textId="5E03D553" w:rsidR="00263961" w:rsidRDefault="00263961" w:rsidP="00CB7D1F">
            <w:pPr>
              <w:outlineLvl w:val="0"/>
              <w:rPr>
                <w:rFonts w:ascii="Verdana" w:hAnsi="Verdana" w:cs="Tahoma"/>
                <w:bCs/>
                <w:color w:val="000000"/>
              </w:rPr>
            </w:pPr>
          </w:p>
          <w:p w14:paraId="541BBFE5" w14:textId="479D9FDD" w:rsidR="00263961" w:rsidRDefault="00263961" w:rsidP="00CB7D1F">
            <w:pPr>
              <w:outlineLvl w:val="0"/>
              <w:rPr>
                <w:rFonts w:ascii="Verdana" w:hAnsi="Verdana" w:cs="Tahoma"/>
                <w:bCs/>
                <w:color w:val="000000"/>
              </w:rPr>
            </w:pPr>
          </w:p>
          <w:p w14:paraId="050ABBCD" w14:textId="07D36B23" w:rsidR="00263961" w:rsidRDefault="00263961" w:rsidP="00CB7D1F">
            <w:pPr>
              <w:outlineLvl w:val="0"/>
              <w:rPr>
                <w:rFonts w:ascii="Verdana" w:hAnsi="Verdana" w:cs="Tahoma"/>
                <w:bCs/>
                <w:color w:val="000000"/>
              </w:rPr>
            </w:pPr>
          </w:p>
          <w:p w14:paraId="54C1D204" w14:textId="2AA2B50D" w:rsidR="00263961" w:rsidRDefault="00263961" w:rsidP="00CB7D1F">
            <w:pPr>
              <w:outlineLvl w:val="0"/>
              <w:rPr>
                <w:rFonts w:ascii="Verdana" w:hAnsi="Verdana" w:cs="Tahoma"/>
                <w:bCs/>
                <w:color w:val="000000"/>
              </w:rPr>
            </w:pPr>
          </w:p>
          <w:p w14:paraId="3F088625" w14:textId="450F0BCA" w:rsidR="00263961" w:rsidRDefault="00263961" w:rsidP="00CB7D1F">
            <w:pPr>
              <w:outlineLvl w:val="0"/>
              <w:rPr>
                <w:rFonts w:ascii="Verdana" w:hAnsi="Verdana" w:cs="Tahoma"/>
                <w:bCs/>
                <w:color w:val="000000"/>
              </w:rPr>
            </w:pPr>
          </w:p>
          <w:p w14:paraId="6D440FC2" w14:textId="671D7B56" w:rsidR="00263961" w:rsidRDefault="00263961" w:rsidP="00CB7D1F">
            <w:pPr>
              <w:outlineLvl w:val="0"/>
              <w:rPr>
                <w:rFonts w:ascii="Verdana" w:hAnsi="Verdana" w:cs="Tahoma"/>
                <w:bCs/>
                <w:color w:val="000000"/>
              </w:rPr>
            </w:pPr>
          </w:p>
          <w:p w14:paraId="711187CD" w14:textId="4893C373" w:rsidR="00263961" w:rsidRDefault="00263961" w:rsidP="00CB7D1F">
            <w:pPr>
              <w:outlineLvl w:val="0"/>
              <w:rPr>
                <w:rFonts w:ascii="Verdana" w:hAnsi="Verdana" w:cs="Tahoma"/>
                <w:bCs/>
                <w:color w:val="000000"/>
              </w:rPr>
            </w:pPr>
          </w:p>
          <w:p w14:paraId="67BDF5E8" w14:textId="7D8FAB08" w:rsidR="00263961" w:rsidRDefault="00263961" w:rsidP="00CB7D1F">
            <w:pPr>
              <w:outlineLvl w:val="0"/>
              <w:rPr>
                <w:rFonts w:ascii="Verdana" w:hAnsi="Verdana" w:cs="Tahoma"/>
                <w:bCs/>
                <w:color w:val="000000"/>
              </w:rPr>
            </w:pPr>
          </w:p>
          <w:p w14:paraId="0BA14560" w14:textId="44EF23E7" w:rsidR="00263961" w:rsidRDefault="00263961" w:rsidP="00CB7D1F">
            <w:pPr>
              <w:outlineLvl w:val="0"/>
              <w:rPr>
                <w:rFonts w:ascii="Verdana" w:hAnsi="Verdana" w:cs="Tahoma"/>
                <w:bCs/>
                <w:color w:val="000000"/>
              </w:rPr>
            </w:pPr>
          </w:p>
          <w:p w14:paraId="25413F51" w14:textId="5326DD91" w:rsidR="00263961" w:rsidRDefault="00263961" w:rsidP="00CB7D1F">
            <w:pPr>
              <w:outlineLvl w:val="0"/>
              <w:rPr>
                <w:rFonts w:ascii="Verdana" w:hAnsi="Verdana" w:cs="Tahoma"/>
                <w:bCs/>
                <w:color w:val="000000"/>
              </w:rPr>
            </w:pPr>
          </w:p>
          <w:p w14:paraId="150EE709" w14:textId="77C1F233" w:rsidR="00263961" w:rsidRDefault="00263961" w:rsidP="00CB7D1F">
            <w:pPr>
              <w:outlineLvl w:val="0"/>
              <w:rPr>
                <w:rFonts w:ascii="Verdana" w:hAnsi="Verdana" w:cs="Tahoma"/>
                <w:bCs/>
                <w:color w:val="000000"/>
              </w:rPr>
            </w:pPr>
          </w:p>
          <w:p w14:paraId="667575A0" w14:textId="432E78EE" w:rsidR="00263961" w:rsidRDefault="00263961" w:rsidP="00CB7D1F">
            <w:pPr>
              <w:outlineLvl w:val="0"/>
              <w:rPr>
                <w:rFonts w:ascii="Verdana" w:hAnsi="Verdana" w:cs="Tahoma"/>
                <w:bCs/>
                <w:color w:val="000000"/>
              </w:rPr>
            </w:pPr>
          </w:p>
          <w:p w14:paraId="68E21B53" w14:textId="453F2953" w:rsidR="00263961" w:rsidRDefault="00263961" w:rsidP="00CB7D1F">
            <w:pPr>
              <w:outlineLvl w:val="0"/>
              <w:rPr>
                <w:rFonts w:ascii="Verdana" w:hAnsi="Verdana" w:cs="Tahoma"/>
                <w:bCs/>
                <w:color w:val="000000"/>
              </w:rPr>
            </w:pPr>
          </w:p>
          <w:p w14:paraId="23213DC1" w14:textId="4D4ADE78" w:rsidR="00263961" w:rsidRDefault="00263961" w:rsidP="00CB7D1F">
            <w:pPr>
              <w:outlineLvl w:val="0"/>
              <w:rPr>
                <w:rFonts w:ascii="Verdana" w:hAnsi="Verdana" w:cs="Tahoma"/>
                <w:bCs/>
                <w:color w:val="000000"/>
              </w:rPr>
            </w:pPr>
          </w:p>
          <w:p w14:paraId="4C4574C4" w14:textId="1F9D4E82" w:rsidR="00263961" w:rsidRDefault="00263961" w:rsidP="00CB7D1F">
            <w:pPr>
              <w:outlineLvl w:val="0"/>
              <w:rPr>
                <w:rFonts w:ascii="Verdana" w:hAnsi="Verdana" w:cs="Tahoma"/>
                <w:bCs/>
                <w:color w:val="000000"/>
              </w:rPr>
            </w:pPr>
          </w:p>
          <w:p w14:paraId="70D999C1" w14:textId="66EC7AB8" w:rsidR="00263961" w:rsidRDefault="00263961" w:rsidP="00CB7D1F">
            <w:pPr>
              <w:outlineLvl w:val="0"/>
              <w:rPr>
                <w:rFonts w:ascii="Verdana" w:hAnsi="Verdana" w:cs="Tahoma"/>
                <w:bCs/>
                <w:color w:val="000000"/>
              </w:rPr>
            </w:pPr>
          </w:p>
          <w:p w14:paraId="192CDD8E" w14:textId="693C5BF6" w:rsidR="00263961" w:rsidRDefault="00263961" w:rsidP="00CB7D1F">
            <w:pPr>
              <w:outlineLvl w:val="0"/>
              <w:rPr>
                <w:rFonts w:ascii="Verdana" w:hAnsi="Verdana" w:cs="Tahoma"/>
                <w:bCs/>
                <w:color w:val="000000"/>
              </w:rPr>
            </w:pPr>
          </w:p>
          <w:p w14:paraId="4BA0E23B" w14:textId="7613C08E" w:rsidR="00263961" w:rsidRDefault="00263961" w:rsidP="00CB7D1F">
            <w:pPr>
              <w:outlineLvl w:val="0"/>
              <w:rPr>
                <w:rFonts w:ascii="Verdana" w:hAnsi="Verdana" w:cs="Tahoma"/>
                <w:bCs/>
                <w:color w:val="000000"/>
              </w:rPr>
            </w:pPr>
          </w:p>
          <w:p w14:paraId="6ECF0098" w14:textId="1656AE8C" w:rsidR="00263961" w:rsidRDefault="00263961" w:rsidP="00CB7D1F">
            <w:pPr>
              <w:outlineLvl w:val="0"/>
              <w:rPr>
                <w:rFonts w:ascii="Verdana" w:hAnsi="Verdana" w:cs="Tahoma"/>
                <w:bCs/>
                <w:color w:val="000000"/>
              </w:rPr>
            </w:pPr>
          </w:p>
          <w:p w14:paraId="1672F6EC" w14:textId="537768D7" w:rsidR="00263961" w:rsidRDefault="00263961" w:rsidP="00CB7D1F">
            <w:pPr>
              <w:outlineLvl w:val="0"/>
              <w:rPr>
                <w:rFonts w:ascii="Verdana" w:hAnsi="Verdana" w:cs="Tahoma"/>
                <w:bCs/>
                <w:color w:val="000000"/>
              </w:rPr>
            </w:pPr>
          </w:p>
          <w:p w14:paraId="26FDE749" w14:textId="759E9390" w:rsidR="00263961" w:rsidRDefault="00263961" w:rsidP="00CB7D1F">
            <w:pPr>
              <w:outlineLvl w:val="0"/>
              <w:rPr>
                <w:rFonts w:ascii="Verdana" w:hAnsi="Verdana" w:cs="Tahoma"/>
                <w:bCs/>
                <w:color w:val="000000"/>
              </w:rPr>
            </w:pPr>
          </w:p>
          <w:p w14:paraId="5F8FF66B" w14:textId="30ED517F" w:rsidR="00263961" w:rsidRDefault="00263961" w:rsidP="00CB7D1F">
            <w:pPr>
              <w:outlineLvl w:val="0"/>
              <w:rPr>
                <w:rFonts w:ascii="Verdana" w:hAnsi="Verdana" w:cs="Tahoma"/>
                <w:bCs/>
                <w:color w:val="000000"/>
              </w:rPr>
            </w:pPr>
          </w:p>
          <w:p w14:paraId="1B5C3AD3" w14:textId="3C496148" w:rsidR="00263961" w:rsidRDefault="00263961" w:rsidP="00CB7D1F">
            <w:pPr>
              <w:outlineLvl w:val="0"/>
              <w:rPr>
                <w:rFonts w:ascii="Verdana" w:hAnsi="Verdana" w:cs="Tahoma"/>
                <w:bCs/>
                <w:color w:val="000000"/>
              </w:rPr>
            </w:pPr>
          </w:p>
          <w:p w14:paraId="6625DC93" w14:textId="558BCFF0" w:rsidR="00263961" w:rsidRDefault="00263961" w:rsidP="00CB7D1F">
            <w:pPr>
              <w:outlineLvl w:val="0"/>
              <w:rPr>
                <w:rFonts w:ascii="Verdana" w:hAnsi="Verdana" w:cs="Tahoma"/>
                <w:bCs/>
                <w:color w:val="000000"/>
              </w:rPr>
            </w:pPr>
          </w:p>
          <w:p w14:paraId="6FB51089" w14:textId="10485C9F" w:rsidR="00263961" w:rsidRDefault="00263961" w:rsidP="00CB7D1F">
            <w:pPr>
              <w:outlineLvl w:val="0"/>
              <w:rPr>
                <w:rFonts w:ascii="Verdana" w:hAnsi="Verdana" w:cs="Tahoma"/>
                <w:bCs/>
                <w:color w:val="000000"/>
              </w:rPr>
            </w:pPr>
          </w:p>
          <w:p w14:paraId="4315F530" w14:textId="3C6BF978" w:rsidR="00263961" w:rsidRDefault="00263961" w:rsidP="00CB7D1F">
            <w:pPr>
              <w:outlineLvl w:val="0"/>
              <w:rPr>
                <w:rFonts w:ascii="Verdana" w:hAnsi="Verdana" w:cs="Tahoma"/>
                <w:bCs/>
                <w:color w:val="000000"/>
              </w:rPr>
            </w:pPr>
          </w:p>
          <w:p w14:paraId="154E51EE" w14:textId="78A9C90F" w:rsidR="00263961" w:rsidRDefault="00263961" w:rsidP="00CB7D1F">
            <w:pPr>
              <w:outlineLvl w:val="0"/>
              <w:rPr>
                <w:rFonts w:ascii="Verdana" w:hAnsi="Verdana" w:cs="Tahoma"/>
                <w:bCs/>
                <w:color w:val="000000"/>
              </w:rPr>
            </w:pPr>
          </w:p>
          <w:p w14:paraId="24934E18" w14:textId="4227BC1F" w:rsidR="00263961" w:rsidRDefault="00263961" w:rsidP="00CB7D1F">
            <w:pPr>
              <w:outlineLvl w:val="0"/>
              <w:rPr>
                <w:rFonts w:ascii="Verdana" w:hAnsi="Verdana" w:cs="Tahoma"/>
                <w:bCs/>
                <w:color w:val="000000"/>
              </w:rPr>
            </w:pPr>
          </w:p>
          <w:p w14:paraId="0968BD18" w14:textId="122AEE4E" w:rsidR="00263961" w:rsidRDefault="00263961" w:rsidP="00CB7D1F">
            <w:pPr>
              <w:outlineLvl w:val="0"/>
              <w:rPr>
                <w:rFonts w:ascii="Verdana" w:hAnsi="Verdana" w:cs="Tahoma"/>
                <w:bCs/>
                <w:color w:val="000000"/>
              </w:rPr>
            </w:pPr>
          </w:p>
          <w:p w14:paraId="1404DCBD" w14:textId="1994ED31" w:rsidR="00263961" w:rsidRDefault="00263961" w:rsidP="00CB7D1F">
            <w:pPr>
              <w:outlineLvl w:val="0"/>
              <w:rPr>
                <w:rFonts w:ascii="Verdana" w:hAnsi="Verdana" w:cs="Tahoma"/>
                <w:bCs/>
                <w:color w:val="000000"/>
              </w:rPr>
            </w:pPr>
          </w:p>
          <w:p w14:paraId="015C42ED" w14:textId="4B803492" w:rsidR="00263961" w:rsidRDefault="00263961" w:rsidP="00CB7D1F">
            <w:pPr>
              <w:outlineLvl w:val="0"/>
              <w:rPr>
                <w:rFonts w:ascii="Verdana" w:hAnsi="Verdana" w:cs="Tahoma"/>
                <w:bCs/>
                <w:color w:val="000000"/>
              </w:rPr>
            </w:pPr>
          </w:p>
          <w:p w14:paraId="106DA0E8" w14:textId="58C29762" w:rsidR="00263961" w:rsidRDefault="00263961" w:rsidP="00CB7D1F">
            <w:pPr>
              <w:outlineLvl w:val="0"/>
              <w:rPr>
                <w:rFonts w:ascii="Verdana" w:hAnsi="Verdana" w:cs="Tahoma"/>
                <w:bCs/>
                <w:color w:val="000000"/>
              </w:rPr>
            </w:pPr>
          </w:p>
          <w:p w14:paraId="3C365FCC" w14:textId="0D05DCBF" w:rsidR="00263961" w:rsidRDefault="00263961" w:rsidP="00CB7D1F">
            <w:pPr>
              <w:outlineLvl w:val="0"/>
              <w:rPr>
                <w:rFonts w:ascii="Verdana" w:hAnsi="Verdana" w:cs="Tahoma"/>
                <w:bCs/>
                <w:color w:val="000000"/>
              </w:rPr>
            </w:pPr>
          </w:p>
          <w:p w14:paraId="34F23160" w14:textId="4A5D0D3C" w:rsidR="00263961" w:rsidRDefault="00263961" w:rsidP="00CB7D1F">
            <w:pPr>
              <w:outlineLvl w:val="0"/>
              <w:rPr>
                <w:rFonts w:ascii="Verdana" w:hAnsi="Verdana" w:cs="Tahoma"/>
                <w:bCs/>
                <w:color w:val="000000"/>
              </w:rPr>
            </w:pPr>
          </w:p>
          <w:p w14:paraId="6ED19D12" w14:textId="7A83B96A" w:rsidR="00263961" w:rsidRDefault="00263961" w:rsidP="00CB7D1F">
            <w:pPr>
              <w:outlineLvl w:val="0"/>
              <w:rPr>
                <w:rFonts w:ascii="Verdana" w:hAnsi="Verdana" w:cs="Tahoma"/>
                <w:bCs/>
                <w:color w:val="000000"/>
              </w:rPr>
            </w:pPr>
          </w:p>
          <w:p w14:paraId="2A6D1DB5" w14:textId="37196885" w:rsidR="00263961" w:rsidRDefault="00263961" w:rsidP="00CB7D1F">
            <w:pPr>
              <w:outlineLvl w:val="0"/>
              <w:rPr>
                <w:rFonts w:ascii="Verdana" w:hAnsi="Verdana" w:cs="Tahoma"/>
                <w:bCs/>
                <w:color w:val="000000"/>
              </w:rPr>
            </w:pPr>
          </w:p>
          <w:p w14:paraId="64CB7FE5" w14:textId="6DF65C44" w:rsidR="00263961" w:rsidRDefault="00263961" w:rsidP="00CB7D1F">
            <w:pPr>
              <w:outlineLvl w:val="0"/>
              <w:rPr>
                <w:rFonts w:ascii="Verdana" w:hAnsi="Verdana" w:cs="Tahoma"/>
                <w:bCs/>
                <w:color w:val="000000"/>
              </w:rPr>
            </w:pPr>
          </w:p>
          <w:p w14:paraId="1F3E8202" w14:textId="3C0E5062" w:rsidR="00263961" w:rsidRDefault="00263961" w:rsidP="00CB7D1F">
            <w:pPr>
              <w:outlineLvl w:val="0"/>
              <w:rPr>
                <w:rFonts w:ascii="Verdana" w:hAnsi="Verdana" w:cs="Tahoma"/>
                <w:bCs/>
                <w:color w:val="000000"/>
              </w:rPr>
            </w:pPr>
          </w:p>
          <w:p w14:paraId="0C2E8849" w14:textId="702F1356" w:rsidR="00263961" w:rsidRDefault="00263961" w:rsidP="00CB7D1F">
            <w:pPr>
              <w:outlineLvl w:val="0"/>
              <w:rPr>
                <w:rFonts w:ascii="Verdana" w:hAnsi="Verdana" w:cs="Tahoma"/>
                <w:bCs/>
                <w:color w:val="000000"/>
              </w:rPr>
            </w:pPr>
          </w:p>
          <w:p w14:paraId="5905BAA2" w14:textId="4BD5C460" w:rsidR="00263961" w:rsidRDefault="00263961" w:rsidP="00CB7D1F">
            <w:pPr>
              <w:outlineLvl w:val="0"/>
              <w:rPr>
                <w:rFonts w:ascii="Verdana" w:hAnsi="Verdana" w:cs="Tahoma"/>
                <w:bCs/>
                <w:color w:val="000000"/>
              </w:rPr>
            </w:pPr>
          </w:p>
          <w:p w14:paraId="62DB6373" w14:textId="1583250C" w:rsidR="00263961" w:rsidRDefault="00263961" w:rsidP="00CB7D1F">
            <w:pPr>
              <w:outlineLvl w:val="0"/>
              <w:rPr>
                <w:rFonts w:ascii="Verdana" w:hAnsi="Verdana" w:cs="Tahoma"/>
                <w:bCs/>
                <w:color w:val="000000"/>
              </w:rPr>
            </w:pPr>
          </w:p>
          <w:p w14:paraId="6330F0E9" w14:textId="6796F348" w:rsidR="00263961" w:rsidRDefault="00263961" w:rsidP="00CB7D1F">
            <w:pPr>
              <w:outlineLvl w:val="0"/>
              <w:rPr>
                <w:rFonts w:ascii="Verdana" w:hAnsi="Verdana" w:cs="Tahoma"/>
                <w:bCs/>
                <w:color w:val="000000"/>
              </w:rPr>
            </w:pPr>
          </w:p>
          <w:p w14:paraId="25000CCA" w14:textId="0DF76FFC" w:rsidR="00263961" w:rsidRDefault="00263961" w:rsidP="00CB7D1F">
            <w:pPr>
              <w:outlineLvl w:val="0"/>
              <w:rPr>
                <w:rFonts w:ascii="Verdana" w:hAnsi="Verdana" w:cs="Tahoma"/>
                <w:bCs/>
                <w:color w:val="000000"/>
              </w:rPr>
            </w:pPr>
          </w:p>
          <w:p w14:paraId="688FDEC7" w14:textId="72625607" w:rsidR="00263961" w:rsidRDefault="00263961" w:rsidP="00CB7D1F">
            <w:pPr>
              <w:outlineLvl w:val="0"/>
              <w:rPr>
                <w:rFonts w:ascii="Verdana" w:hAnsi="Verdana" w:cs="Tahoma"/>
                <w:bCs/>
                <w:color w:val="000000"/>
              </w:rPr>
            </w:pPr>
          </w:p>
          <w:p w14:paraId="418B2D4C" w14:textId="1355A609" w:rsidR="00263961" w:rsidRDefault="00263961" w:rsidP="00CB7D1F">
            <w:pPr>
              <w:outlineLvl w:val="0"/>
              <w:rPr>
                <w:rFonts w:ascii="Verdana" w:hAnsi="Verdana" w:cs="Tahoma"/>
                <w:bCs/>
                <w:color w:val="000000"/>
              </w:rPr>
            </w:pPr>
          </w:p>
          <w:p w14:paraId="57CF708C" w14:textId="4C1D9D6D" w:rsidR="00263961" w:rsidRDefault="00263961" w:rsidP="00CB7D1F">
            <w:pPr>
              <w:outlineLvl w:val="0"/>
              <w:rPr>
                <w:rFonts w:ascii="Verdana" w:hAnsi="Verdana" w:cs="Tahoma"/>
                <w:bCs/>
                <w:color w:val="000000"/>
              </w:rPr>
            </w:pPr>
          </w:p>
          <w:p w14:paraId="272D2E06" w14:textId="0B4B6457" w:rsidR="00263961" w:rsidRDefault="00263961" w:rsidP="00CB7D1F">
            <w:pPr>
              <w:outlineLvl w:val="0"/>
              <w:rPr>
                <w:rFonts w:ascii="Verdana" w:hAnsi="Verdana" w:cs="Tahoma"/>
                <w:bCs/>
                <w:color w:val="000000"/>
              </w:rPr>
            </w:pPr>
          </w:p>
          <w:p w14:paraId="66550E02" w14:textId="6807499A" w:rsidR="00263961" w:rsidRDefault="00263961" w:rsidP="00CB7D1F">
            <w:pPr>
              <w:outlineLvl w:val="0"/>
              <w:rPr>
                <w:rFonts w:ascii="Verdana" w:hAnsi="Verdana" w:cs="Tahoma"/>
                <w:bCs/>
                <w:color w:val="000000"/>
              </w:rPr>
            </w:pPr>
          </w:p>
          <w:p w14:paraId="7A9F81D7" w14:textId="544520B2" w:rsidR="00263961" w:rsidRDefault="00263961" w:rsidP="00CB7D1F">
            <w:pPr>
              <w:outlineLvl w:val="0"/>
              <w:rPr>
                <w:rFonts w:ascii="Verdana" w:hAnsi="Verdana" w:cs="Tahoma"/>
                <w:bCs/>
                <w:color w:val="000000"/>
              </w:rPr>
            </w:pPr>
          </w:p>
          <w:p w14:paraId="7B0435C9" w14:textId="6B905A26" w:rsidR="00263961" w:rsidRDefault="00263961" w:rsidP="00CB7D1F">
            <w:pPr>
              <w:outlineLvl w:val="0"/>
              <w:rPr>
                <w:rFonts w:ascii="Verdana" w:hAnsi="Verdana" w:cs="Tahoma"/>
                <w:bCs/>
                <w:color w:val="000000"/>
              </w:rPr>
            </w:pPr>
          </w:p>
          <w:p w14:paraId="1BDF6702" w14:textId="647F6D4C" w:rsidR="00263961" w:rsidRDefault="00263961" w:rsidP="00CB7D1F">
            <w:pPr>
              <w:outlineLvl w:val="0"/>
              <w:rPr>
                <w:rFonts w:ascii="Verdana" w:hAnsi="Verdana" w:cs="Tahoma"/>
                <w:bCs/>
                <w:color w:val="000000"/>
              </w:rPr>
            </w:pPr>
          </w:p>
          <w:p w14:paraId="0790F7F2" w14:textId="5F84B1A4" w:rsidR="00263961" w:rsidRDefault="00263961" w:rsidP="00CB7D1F">
            <w:pPr>
              <w:outlineLvl w:val="0"/>
              <w:rPr>
                <w:rFonts w:ascii="Verdana" w:hAnsi="Verdana" w:cs="Tahoma"/>
                <w:bCs/>
                <w:color w:val="000000"/>
              </w:rPr>
            </w:pPr>
          </w:p>
          <w:p w14:paraId="009FB94C" w14:textId="0A944E7D" w:rsidR="00263961" w:rsidRDefault="00263961" w:rsidP="00CB7D1F">
            <w:pPr>
              <w:outlineLvl w:val="0"/>
              <w:rPr>
                <w:rFonts w:ascii="Verdana" w:hAnsi="Verdana" w:cs="Tahoma"/>
                <w:bCs/>
                <w:color w:val="000000"/>
              </w:rPr>
            </w:pPr>
          </w:p>
          <w:p w14:paraId="7693B586" w14:textId="1BA7D027" w:rsidR="00263961" w:rsidRDefault="00263961" w:rsidP="00CB7D1F">
            <w:pPr>
              <w:outlineLvl w:val="0"/>
              <w:rPr>
                <w:rFonts w:ascii="Verdana" w:hAnsi="Verdana" w:cs="Tahoma"/>
                <w:bCs/>
                <w:color w:val="000000"/>
              </w:rPr>
            </w:pPr>
          </w:p>
          <w:p w14:paraId="0FE92AC8" w14:textId="7F1B007C" w:rsidR="00263961" w:rsidRDefault="00263961" w:rsidP="00CB7D1F">
            <w:pPr>
              <w:outlineLvl w:val="0"/>
              <w:rPr>
                <w:rFonts w:ascii="Verdana" w:hAnsi="Verdana" w:cs="Tahoma"/>
                <w:bCs/>
                <w:color w:val="000000"/>
              </w:rPr>
            </w:pPr>
          </w:p>
          <w:p w14:paraId="49EEA057" w14:textId="6289F6DB" w:rsidR="00263961" w:rsidRDefault="00263961" w:rsidP="00CB7D1F">
            <w:pPr>
              <w:outlineLvl w:val="0"/>
              <w:rPr>
                <w:rFonts w:ascii="Verdana" w:hAnsi="Verdana" w:cs="Tahoma"/>
                <w:bCs/>
                <w:color w:val="000000"/>
              </w:rPr>
            </w:pPr>
          </w:p>
          <w:p w14:paraId="61D013D0" w14:textId="0694EDC1" w:rsidR="00263961" w:rsidRDefault="00263961" w:rsidP="00CB7D1F">
            <w:pPr>
              <w:outlineLvl w:val="0"/>
              <w:rPr>
                <w:rFonts w:ascii="Verdana" w:hAnsi="Verdana" w:cs="Tahoma"/>
                <w:bCs/>
                <w:color w:val="000000"/>
              </w:rPr>
            </w:pPr>
          </w:p>
          <w:p w14:paraId="1A71BAC4" w14:textId="1816A6C8" w:rsidR="00263961" w:rsidRDefault="00263961" w:rsidP="00CB7D1F">
            <w:pPr>
              <w:outlineLvl w:val="0"/>
              <w:rPr>
                <w:rFonts w:ascii="Verdana" w:hAnsi="Verdana" w:cs="Tahoma"/>
                <w:bCs/>
                <w:color w:val="000000"/>
              </w:rPr>
            </w:pPr>
          </w:p>
          <w:p w14:paraId="3808F543" w14:textId="4AB5E46E" w:rsidR="00263961" w:rsidRDefault="00263961" w:rsidP="00CB7D1F">
            <w:pPr>
              <w:outlineLvl w:val="0"/>
              <w:rPr>
                <w:rFonts w:ascii="Verdana" w:hAnsi="Verdana" w:cs="Tahoma"/>
                <w:bCs/>
                <w:color w:val="000000"/>
              </w:rPr>
            </w:pPr>
          </w:p>
          <w:p w14:paraId="3F0928AD" w14:textId="5D6A5115" w:rsidR="00263961" w:rsidRDefault="00263961" w:rsidP="00CB7D1F">
            <w:pPr>
              <w:outlineLvl w:val="0"/>
              <w:rPr>
                <w:rFonts w:ascii="Verdana" w:hAnsi="Verdana" w:cs="Tahoma"/>
                <w:bCs/>
                <w:color w:val="000000"/>
              </w:rPr>
            </w:pPr>
          </w:p>
          <w:p w14:paraId="52B58378" w14:textId="18818191" w:rsidR="00263961" w:rsidRDefault="00263961" w:rsidP="00CB7D1F">
            <w:pPr>
              <w:outlineLvl w:val="0"/>
              <w:rPr>
                <w:rFonts w:ascii="Verdana" w:hAnsi="Verdana" w:cs="Tahoma"/>
                <w:bCs/>
                <w:color w:val="000000"/>
              </w:rPr>
            </w:pPr>
          </w:p>
          <w:p w14:paraId="3B544B87" w14:textId="2BE24832" w:rsidR="00263961" w:rsidRDefault="00263961" w:rsidP="00CB7D1F">
            <w:pPr>
              <w:outlineLvl w:val="0"/>
              <w:rPr>
                <w:rFonts w:ascii="Verdana" w:hAnsi="Verdana" w:cs="Tahoma"/>
                <w:bCs/>
                <w:color w:val="000000"/>
              </w:rPr>
            </w:pPr>
          </w:p>
          <w:p w14:paraId="22F86AF3" w14:textId="2F2BBC61" w:rsidR="00263961" w:rsidRDefault="00263961" w:rsidP="00CB7D1F">
            <w:pPr>
              <w:outlineLvl w:val="0"/>
              <w:rPr>
                <w:rFonts w:ascii="Verdana" w:hAnsi="Verdana" w:cs="Tahoma"/>
                <w:bCs/>
                <w:color w:val="000000"/>
              </w:rPr>
            </w:pPr>
          </w:p>
          <w:p w14:paraId="3BE68F62" w14:textId="17177AA5" w:rsidR="00263961" w:rsidRDefault="00263961" w:rsidP="00CB7D1F">
            <w:pPr>
              <w:outlineLvl w:val="0"/>
              <w:rPr>
                <w:rFonts w:ascii="Verdana" w:hAnsi="Verdana" w:cs="Tahoma"/>
                <w:bCs/>
                <w:color w:val="000000"/>
              </w:rPr>
            </w:pPr>
          </w:p>
          <w:p w14:paraId="7AC8CFD3" w14:textId="04D9C139" w:rsidR="00263961" w:rsidRDefault="00263961" w:rsidP="00CB7D1F">
            <w:pPr>
              <w:outlineLvl w:val="0"/>
              <w:rPr>
                <w:rFonts w:ascii="Verdana" w:hAnsi="Verdana" w:cs="Tahoma"/>
                <w:bCs/>
                <w:color w:val="000000"/>
              </w:rPr>
            </w:pPr>
          </w:p>
          <w:p w14:paraId="30D66D04" w14:textId="2D210CF8" w:rsidR="00263961" w:rsidRDefault="00263961" w:rsidP="00CB7D1F">
            <w:pPr>
              <w:outlineLvl w:val="0"/>
              <w:rPr>
                <w:rFonts w:ascii="Verdana" w:hAnsi="Verdana" w:cs="Tahoma"/>
                <w:bCs/>
                <w:color w:val="000000"/>
              </w:rPr>
            </w:pPr>
          </w:p>
          <w:p w14:paraId="67FB49C0" w14:textId="2E494BC7" w:rsidR="00263961" w:rsidRDefault="00263961" w:rsidP="00CB7D1F">
            <w:pPr>
              <w:outlineLvl w:val="0"/>
              <w:rPr>
                <w:rFonts w:ascii="Verdana" w:hAnsi="Verdana" w:cs="Tahoma"/>
                <w:bCs/>
                <w:color w:val="000000"/>
              </w:rPr>
            </w:pPr>
          </w:p>
          <w:p w14:paraId="4CECE2E4" w14:textId="36C91740" w:rsidR="00263961" w:rsidRDefault="00263961" w:rsidP="00CB7D1F">
            <w:pPr>
              <w:outlineLvl w:val="0"/>
              <w:rPr>
                <w:rFonts w:ascii="Verdana" w:hAnsi="Verdana" w:cs="Tahoma"/>
                <w:bCs/>
                <w:color w:val="000000"/>
              </w:rPr>
            </w:pPr>
          </w:p>
          <w:p w14:paraId="5B8DC498" w14:textId="68BBECF5" w:rsidR="00263961" w:rsidRDefault="00263961" w:rsidP="00CB7D1F">
            <w:pPr>
              <w:outlineLvl w:val="0"/>
              <w:rPr>
                <w:rFonts w:ascii="Verdana" w:hAnsi="Verdana" w:cs="Tahoma"/>
                <w:bCs/>
                <w:color w:val="000000"/>
              </w:rPr>
            </w:pPr>
          </w:p>
          <w:p w14:paraId="0C7E68DF" w14:textId="6889DBC5" w:rsidR="00263961" w:rsidRDefault="00263961" w:rsidP="00CB7D1F">
            <w:pPr>
              <w:outlineLvl w:val="0"/>
              <w:rPr>
                <w:rFonts w:ascii="Verdana" w:hAnsi="Verdana" w:cs="Tahoma"/>
                <w:bCs/>
                <w:color w:val="000000"/>
              </w:rPr>
            </w:pPr>
          </w:p>
          <w:p w14:paraId="0BC10D94" w14:textId="0832A7A8" w:rsidR="00263961" w:rsidRDefault="00263961" w:rsidP="00CB7D1F">
            <w:pPr>
              <w:outlineLvl w:val="0"/>
              <w:rPr>
                <w:rFonts w:ascii="Verdana" w:hAnsi="Verdana" w:cs="Tahoma"/>
                <w:bCs/>
                <w:color w:val="000000"/>
              </w:rPr>
            </w:pPr>
          </w:p>
          <w:p w14:paraId="1A56970C" w14:textId="06ED77FC" w:rsidR="00263961" w:rsidRDefault="00263961" w:rsidP="00CB7D1F">
            <w:pPr>
              <w:outlineLvl w:val="0"/>
              <w:rPr>
                <w:rFonts w:ascii="Verdana" w:hAnsi="Verdana" w:cs="Tahoma"/>
                <w:bCs/>
                <w:color w:val="000000"/>
              </w:rPr>
            </w:pPr>
          </w:p>
          <w:p w14:paraId="5F20C31B" w14:textId="06E9C45E" w:rsidR="00263961" w:rsidRDefault="00263961" w:rsidP="00CB7D1F">
            <w:pPr>
              <w:outlineLvl w:val="0"/>
              <w:rPr>
                <w:rFonts w:ascii="Verdana" w:hAnsi="Verdana" w:cs="Tahoma"/>
                <w:bCs/>
                <w:color w:val="000000"/>
              </w:rPr>
            </w:pPr>
          </w:p>
          <w:p w14:paraId="511F10A8" w14:textId="2FCED3F3" w:rsidR="00263961" w:rsidRDefault="00263961" w:rsidP="00CB7D1F">
            <w:pPr>
              <w:outlineLvl w:val="0"/>
              <w:rPr>
                <w:rFonts w:ascii="Verdana" w:hAnsi="Verdana" w:cs="Tahoma"/>
                <w:bCs/>
                <w:color w:val="000000"/>
              </w:rPr>
            </w:pPr>
          </w:p>
          <w:p w14:paraId="2CA5DFBB" w14:textId="7284C33A" w:rsidR="00263961" w:rsidRDefault="00263961" w:rsidP="00CB7D1F">
            <w:pPr>
              <w:outlineLvl w:val="0"/>
              <w:rPr>
                <w:rFonts w:ascii="Verdana" w:hAnsi="Verdana" w:cs="Tahoma"/>
                <w:bCs/>
                <w:color w:val="000000"/>
              </w:rPr>
            </w:pPr>
          </w:p>
          <w:p w14:paraId="6A426E0C" w14:textId="1184A472" w:rsidR="00263961" w:rsidRDefault="00263961" w:rsidP="00CB7D1F">
            <w:pPr>
              <w:outlineLvl w:val="0"/>
              <w:rPr>
                <w:rFonts w:ascii="Verdana" w:hAnsi="Verdana" w:cs="Tahoma"/>
                <w:bCs/>
                <w:color w:val="000000"/>
              </w:rPr>
            </w:pPr>
          </w:p>
          <w:p w14:paraId="28A553FA" w14:textId="699357E3" w:rsidR="00263961" w:rsidRDefault="00263961" w:rsidP="00CB7D1F">
            <w:pPr>
              <w:outlineLvl w:val="0"/>
              <w:rPr>
                <w:rFonts w:ascii="Verdana" w:hAnsi="Verdana" w:cs="Tahoma"/>
                <w:bCs/>
                <w:color w:val="000000"/>
              </w:rPr>
            </w:pPr>
          </w:p>
          <w:p w14:paraId="549F96E6" w14:textId="096CE3ED" w:rsidR="00263961" w:rsidRDefault="00263961" w:rsidP="00CB7D1F">
            <w:pPr>
              <w:outlineLvl w:val="0"/>
              <w:rPr>
                <w:rFonts w:ascii="Verdana" w:hAnsi="Verdana" w:cs="Tahoma"/>
                <w:bCs/>
                <w:color w:val="000000"/>
              </w:rPr>
            </w:pPr>
          </w:p>
          <w:p w14:paraId="3170C3EE" w14:textId="4E194A37" w:rsidR="00263961" w:rsidRDefault="00263961" w:rsidP="00CB7D1F">
            <w:pPr>
              <w:outlineLvl w:val="0"/>
              <w:rPr>
                <w:rFonts w:ascii="Verdana" w:hAnsi="Verdana" w:cs="Tahoma"/>
                <w:bCs/>
                <w:color w:val="000000"/>
              </w:rPr>
            </w:pPr>
          </w:p>
          <w:p w14:paraId="3B410822" w14:textId="48E1C642" w:rsidR="00263961" w:rsidRDefault="00263961" w:rsidP="00CB7D1F">
            <w:pPr>
              <w:outlineLvl w:val="0"/>
              <w:rPr>
                <w:rFonts w:ascii="Verdana" w:hAnsi="Verdana" w:cs="Tahoma"/>
                <w:bCs/>
                <w:color w:val="000000"/>
              </w:rPr>
            </w:pPr>
          </w:p>
          <w:p w14:paraId="187FBDE0" w14:textId="77A4036D" w:rsidR="00263961" w:rsidRDefault="00263961" w:rsidP="00CB7D1F">
            <w:pPr>
              <w:outlineLvl w:val="0"/>
              <w:rPr>
                <w:rFonts w:ascii="Verdana" w:hAnsi="Verdana" w:cs="Tahoma"/>
                <w:bCs/>
                <w:color w:val="000000"/>
              </w:rPr>
            </w:pPr>
          </w:p>
          <w:p w14:paraId="6A24709E" w14:textId="13015FB4" w:rsidR="00263961" w:rsidRDefault="00263961" w:rsidP="00CB7D1F">
            <w:pPr>
              <w:outlineLvl w:val="0"/>
              <w:rPr>
                <w:rFonts w:ascii="Verdana" w:hAnsi="Verdana" w:cs="Tahoma"/>
                <w:bCs/>
                <w:color w:val="000000"/>
              </w:rPr>
            </w:pPr>
          </w:p>
          <w:p w14:paraId="36C12AFF" w14:textId="2B9B51BA" w:rsidR="00263961" w:rsidRDefault="00263961" w:rsidP="00CB7D1F">
            <w:pPr>
              <w:outlineLvl w:val="0"/>
              <w:rPr>
                <w:rFonts w:ascii="Verdana" w:hAnsi="Verdana" w:cs="Tahoma"/>
                <w:bCs/>
                <w:color w:val="000000"/>
              </w:rPr>
            </w:pPr>
          </w:p>
          <w:p w14:paraId="009B254A" w14:textId="5AF23DC1" w:rsidR="00263961" w:rsidRDefault="00263961" w:rsidP="00CB7D1F">
            <w:pPr>
              <w:outlineLvl w:val="0"/>
              <w:rPr>
                <w:rFonts w:ascii="Verdana" w:hAnsi="Verdana" w:cs="Tahoma"/>
                <w:bCs/>
                <w:color w:val="000000"/>
              </w:rPr>
            </w:pPr>
          </w:p>
          <w:p w14:paraId="1A3805F6" w14:textId="72495C12" w:rsidR="00263961" w:rsidRDefault="00263961" w:rsidP="00CB7D1F">
            <w:pPr>
              <w:outlineLvl w:val="0"/>
              <w:rPr>
                <w:rFonts w:ascii="Verdana" w:hAnsi="Verdana" w:cs="Tahoma"/>
                <w:bCs/>
                <w:color w:val="000000"/>
              </w:rPr>
            </w:pPr>
          </w:p>
          <w:p w14:paraId="035E171A" w14:textId="4BA8FDF6" w:rsidR="00263961" w:rsidRDefault="00263961" w:rsidP="00CB7D1F">
            <w:pPr>
              <w:outlineLvl w:val="0"/>
              <w:rPr>
                <w:rFonts w:ascii="Verdana" w:hAnsi="Verdana" w:cs="Tahoma"/>
                <w:bCs/>
                <w:color w:val="000000"/>
              </w:rPr>
            </w:pPr>
          </w:p>
          <w:p w14:paraId="2D23A514" w14:textId="4B80BA85" w:rsidR="00263961" w:rsidRDefault="00263961" w:rsidP="00CB7D1F">
            <w:pPr>
              <w:outlineLvl w:val="0"/>
              <w:rPr>
                <w:rFonts w:ascii="Verdana" w:hAnsi="Verdana" w:cs="Tahoma"/>
                <w:bCs/>
                <w:color w:val="000000"/>
              </w:rPr>
            </w:pPr>
          </w:p>
          <w:p w14:paraId="24805A62" w14:textId="6B1821D0" w:rsidR="00263961" w:rsidRDefault="00263961" w:rsidP="00CB7D1F">
            <w:pPr>
              <w:outlineLvl w:val="0"/>
              <w:rPr>
                <w:rFonts w:ascii="Verdana" w:hAnsi="Verdana" w:cs="Tahoma"/>
                <w:bCs/>
                <w:color w:val="000000"/>
              </w:rPr>
            </w:pPr>
          </w:p>
          <w:p w14:paraId="17D61BF4" w14:textId="0BFB2EFE" w:rsidR="00263961" w:rsidRDefault="00263961" w:rsidP="00CB7D1F">
            <w:pPr>
              <w:outlineLvl w:val="0"/>
              <w:rPr>
                <w:rFonts w:ascii="Verdana" w:hAnsi="Verdana" w:cs="Tahoma"/>
                <w:bCs/>
                <w:color w:val="000000"/>
              </w:rPr>
            </w:pPr>
          </w:p>
          <w:p w14:paraId="3E468776" w14:textId="32C794C2" w:rsidR="00263961" w:rsidRDefault="00263961" w:rsidP="00CB7D1F">
            <w:pPr>
              <w:outlineLvl w:val="0"/>
              <w:rPr>
                <w:rFonts w:ascii="Verdana" w:hAnsi="Verdana" w:cs="Tahoma"/>
                <w:bCs/>
                <w:color w:val="000000"/>
              </w:rPr>
            </w:pPr>
          </w:p>
          <w:p w14:paraId="2DA2969E" w14:textId="5178F175" w:rsidR="00263961" w:rsidRDefault="00263961" w:rsidP="00CB7D1F">
            <w:pPr>
              <w:outlineLvl w:val="0"/>
              <w:rPr>
                <w:rFonts w:ascii="Verdana" w:hAnsi="Verdana" w:cs="Tahoma"/>
                <w:bCs/>
                <w:color w:val="000000"/>
              </w:rPr>
            </w:pPr>
          </w:p>
          <w:p w14:paraId="27D3E8FA" w14:textId="079D7FA3" w:rsidR="00263961" w:rsidRDefault="00263961" w:rsidP="00CB7D1F">
            <w:pPr>
              <w:outlineLvl w:val="0"/>
              <w:rPr>
                <w:rFonts w:ascii="Verdana" w:hAnsi="Verdana" w:cs="Tahoma"/>
                <w:bCs/>
                <w:color w:val="000000"/>
              </w:rPr>
            </w:pPr>
          </w:p>
          <w:p w14:paraId="40364843" w14:textId="7D7F0715" w:rsidR="00263961" w:rsidRDefault="00263961" w:rsidP="00CB7D1F">
            <w:pPr>
              <w:outlineLvl w:val="0"/>
              <w:rPr>
                <w:rFonts w:ascii="Verdana" w:hAnsi="Verdana" w:cs="Tahoma"/>
                <w:bCs/>
                <w:color w:val="000000"/>
              </w:rPr>
            </w:pPr>
          </w:p>
          <w:p w14:paraId="0D3F9B2E" w14:textId="5C30F293" w:rsidR="00263961" w:rsidRDefault="00263961" w:rsidP="00CB7D1F">
            <w:pPr>
              <w:outlineLvl w:val="0"/>
              <w:rPr>
                <w:rFonts w:ascii="Verdana" w:hAnsi="Verdana" w:cs="Tahoma"/>
                <w:bCs/>
                <w:color w:val="000000"/>
              </w:rPr>
            </w:pPr>
          </w:p>
          <w:p w14:paraId="5CD6DA73" w14:textId="398760F1" w:rsidR="00263961" w:rsidRDefault="00263961" w:rsidP="00CB7D1F">
            <w:pPr>
              <w:outlineLvl w:val="0"/>
              <w:rPr>
                <w:rFonts w:ascii="Verdana" w:hAnsi="Verdana" w:cs="Tahoma"/>
                <w:bCs/>
                <w:color w:val="000000"/>
              </w:rPr>
            </w:pPr>
          </w:p>
          <w:p w14:paraId="199EDE5C" w14:textId="7EC53CF8" w:rsidR="00263961" w:rsidRDefault="00263961" w:rsidP="00CB7D1F">
            <w:pPr>
              <w:outlineLvl w:val="0"/>
              <w:rPr>
                <w:rFonts w:ascii="Verdana" w:hAnsi="Verdana" w:cs="Tahoma"/>
                <w:bCs/>
                <w:color w:val="000000"/>
              </w:rPr>
            </w:pPr>
          </w:p>
          <w:p w14:paraId="6FC0F638" w14:textId="58B2B38F" w:rsidR="00263961" w:rsidRDefault="00263961" w:rsidP="00CB7D1F">
            <w:pPr>
              <w:outlineLvl w:val="0"/>
              <w:rPr>
                <w:rFonts w:ascii="Verdana" w:hAnsi="Verdana" w:cs="Tahoma"/>
                <w:bCs/>
                <w:color w:val="000000"/>
              </w:rPr>
            </w:pPr>
          </w:p>
          <w:p w14:paraId="5A9F6078" w14:textId="2F44CE89" w:rsidR="00263961" w:rsidRDefault="00263961" w:rsidP="00CB7D1F">
            <w:pPr>
              <w:outlineLvl w:val="0"/>
              <w:rPr>
                <w:rFonts w:ascii="Verdana" w:hAnsi="Verdana" w:cs="Tahoma"/>
                <w:bCs/>
                <w:color w:val="000000"/>
              </w:rPr>
            </w:pPr>
          </w:p>
          <w:p w14:paraId="7DB429AB" w14:textId="03AF8567" w:rsidR="00263961" w:rsidRDefault="00263961" w:rsidP="00CB7D1F">
            <w:pPr>
              <w:outlineLvl w:val="0"/>
              <w:rPr>
                <w:rFonts w:ascii="Verdana" w:hAnsi="Verdana" w:cs="Tahoma"/>
                <w:bCs/>
                <w:color w:val="000000"/>
              </w:rPr>
            </w:pPr>
          </w:p>
          <w:p w14:paraId="7F9D72B1" w14:textId="5645EBEE" w:rsidR="00263961" w:rsidRDefault="00263961" w:rsidP="00CB7D1F">
            <w:pPr>
              <w:outlineLvl w:val="0"/>
              <w:rPr>
                <w:rFonts w:ascii="Verdana" w:hAnsi="Verdana" w:cs="Tahoma"/>
                <w:bCs/>
                <w:color w:val="000000"/>
              </w:rPr>
            </w:pPr>
          </w:p>
          <w:p w14:paraId="5378FE93" w14:textId="63CB2391" w:rsidR="00263961" w:rsidRDefault="00263961" w:rsidP="00CB7D1F">
            <w:pPr>
              <w:outlineLvl w:val="0"/>
              <w:rPr>
                <w:rFonts w:ascii="Verdana" w:hAnsi="Verdana" w:cs="Tahoma"/>
                <w:bCs/>
                <w:color w:val="000000"/>
              </w:rPr>
            </w:pPr>
          </w:p>
          <w:p w14:paraId="03206D89" w14:textId="0E16DDEA" w:rsidR="00263961" w:rsidRDefault="00263961" w:rsidP="00CB7D1F">
            <w:pPr>
              <w:outlineLvl w:val="0"/>
              <w:rPr>
                <w:rFonts w:ascii="Verdana" w:hAnsi="Verdana" w:cs="Tahoma"/>
                <w:bCs/>
                <w:color w:val="000000"/>
              </w:rPr>
            </w:pPr>
          </w:p>
          <w:p w14:paraId="1E4C15E1" w14:textId="67F0283C" w:rsidR="00263961" w:rsidRDefault="00263961" w:rsidP="00CB7D1F">
            <w:pPr>
              <w:outlineLvl w:val="0"/>
              <w:rPr>
                <w:rFonts w:ascii="Verdana" w:hAnsi="Verdana" w:cs="Tahoma"/>
                <w:bCs/>
                <w:color w:val="000000"/>
              </w:rPr>
            </w:pPr>
          </w:p>
          <w:p w14:paraId="03447B4A" w14:textId="753A722A" w:rsidR="00263961" w:rsidRDefault="00263961" w:rsidP="00CB7D1F">
            <w:pPr>
              <w:outlineLvl w:val="0"/>
              <w:rPr>
                <w:rFonts w:ascii="Verdana" w:hAnsi="Verdana" w:cs="Tahoma"/>
                <w:bCs/>
                <w:color w:val="000000"/>
              </w:rPr>
            </w:pPr>
          </w:p>
          <w:p w14:paraId="5E3A9C83" w14:textId="099323B0" w:rsidR="00263961" w:rsidRDefault="00263961" w:rsidP="00CB7D1F">
            <w:pPr>
              <w:outlineLvl w:val="0"/>
              <w:rPr>
                <w:rFonts w:ascii="Verdana" w:hAnsi="Verdana" w:cs="Tahoma"/>
                <w:bCs/>
                <w:color w:val="000000"/>
              </w:rPr>
            </w:pPr>
          </w:p>
          <w:p w14:paraId="6CCCBF19" w14:textId="05CC09B6" w:rsidR="00263961" w:rsidRDefault="00263961" w:rsidP="00CB7D1F">
            <w:pPr>
              <w:outlineLvl w:val="0"/>
              <w:rPr>
                <w:rFonts w:ascii="Verdana" w:hAnsi="Verdana" w:cs="Tahoma"/>
                <w:bCs/>
                <w:color w:val="000000"/>
              </w:rPr>
            </w:pPr>
          </w:p>
          <w:p w14:paraId="509D968F" w14:textId="48A5CA35" w:rsidR="00263961" w:rsidRDefault="00263961" w:rsidP="00CB7D1F">
            <w:pPr>
              <w:outlineLvl w:val="0"/>
              <w:rPr>
                <w:rFonts w:ascii="Verdana" w:hAnsi="Verdana" w:cs="Tahoma"/>
                <w:bCs/>
                <w:color w:val="000000"/>
              </w:rPr>
            </w:pPr>
          </w:p>
          <w:p w14:paraId="1B4B406D" w14:textId="30F36207" w:rsidR="00263961" w:rsidRDefault="00263961" w:rsidP="00CB7D1F">
            <w:pPr>
              <w:outlineLvl w:val="0"/>
              <w:rPr>
                <w:rFonts w:ascii="Verdana" w:hAnsi="Verdana" w:cs="Tahoma"/>
                <w:bCs/>
                <w:color w:val="000000"/>
              </w:rPr>
            </w:pPr>
          </w:p>
          <w:p w14:paraId="04046483" w14:textId="3790B162" w:rsidR="00263961" w:rsidRDefault="00263961" w:rsidP="00CB7D1F">
            <w:pPr>
              <w:outlineLvl w:val="0"/>
              <w:rPr>
                <w:rFonts w:ascii="Verdana" w:hAnsi="Verdana" w:cs="Tahoma"/>
                <w:bCs/>
                <w:color w:val="000000"/>
              </w:rPr>
            </w:pPr>
          </w:p>
          <w:p w14:paraId="44F1D47E" w14:textId="0C71C217" w:rsidR="00263961" w:rsidRDefault="00263961" w:rsidP="00CB7D1F">
            <w:pPr>
              <w:outlineLvl w:val="0"/>
              <w:rPr>
                <w:rFonts w:ascii="Verdana" w:hAnsi="Verdana" w:cs="Tahoma"/>
                <w:bCs/>
                <w:color w:val="000000"/>
              </w:rPr>
            </w:pPr>
          </w:p>
          <w:p w14:paraId="2955F85D" w14:textId="6225C30D" w:rsidR="00263961" w:rsidRDefault="00263961" w:rsidP="00CB7D1F">
            <w:pPr>
              <w:outlineLvl w:val="0"/>
              <w:rPr>
                <w:rFonts w:ascii="Verdana" w:hAnsi="Verdana" w:cs="Tahoma"/>
                <w:bCs/>
                <w:color w:val="000000"/>
              </w:rPr>
            </w:pPr>
          </w:p>
          <w:p w14:paraId="5DB8BD8F" w14:textId="134D101C" w:rsidR="00263961" w:rsidRDefault="00263961" w:rsidP="00CB7D1F">
            <w:pPr>
              <w:outlineLvl w:val="0"/>
              <w:rPr>
                <w:rFonts w:ascii="Verdana" w:hAnsi="Verdana" w:cs="Tahoma"/>
                <w:bCs/>
                <w:color w:val="000000"/>
              </w:rPr>
            </w:pPr>
          </w:p>
          <w:p w14:paraId="0E6FD100" w14:textId="72B1A3C5" w:rsidR="00263961" w:rsidRDefault="00263961" w:rsidP="00CB7D1F">
            <w:pPr>
              <w:outlineLvl w:val="0"/>
              <w:rPr>
                <w:rFonts w:ascii="Verdana" w:hAnsi="Verdana" w:cs="Tahoma"/>
                <w:bCs/>
                <w:color w:val="000000"/>
              </w:rPr>
            </w:pPr>
          </w:p>
          <w:p w14:paraId="23E4B44E" w14:textId="6178BA88" w:rsidR="00263961" w:rsidRDefault="00263961" w:rsidP="00CB7D1F">
            <w:pPr>
              <w:outlineLvl w:val="0"/>
              <w:rPr>
                <w:rFonts w:ascii="Verdana" w:hAnsi="Verdana" w:cs="Tahoma"/>
                <w:bCs/>
                <w:color w:val="000000"/>
              </w:rPr>
            </w:pPr>
            <w:r>
              <w:rPr>
                <w:rFonts w:ascii="Verdana" w:hAnsi="Verdana" w:cs="Tahoma"/>
                <w:bCs/>
                <w:color w:val="000000"/>
              </w:rPr>
              <w:t>EASCT</w:t>
            </w:r>
          </w:p>
          <w:p w14:paraId="6F98E25F" w14:textId="57315716" w:rsidR="00263961" w:rsidRDefault="00263961" w:rsidP="00CB7D1F">
            <w:pPr>
              <w:outlineLvl w:val="0"/>
              <w:rPr>
                <w:rFonts w:ascii="Verdana" w:hAnsi="Verdana" w:cs="Tahoma"/>
                <w:bCs/>
                <w:color w:val="000000"/>
              </w:rPr>
            </w:pPr>
          </w:p>
          <w:p w14:paraId="1AE6DB82" w14:textId="257FCF03" w:rsidR="00263961" w:rsidRDefault="00263961" w:rsidP="00CB7D1F">
            <w:pPr>
              <w:outlineLvl w:val="0"/>
              <w:rPr>
                <w:rFonts w:ascii="Verdana" w:hAnsi="Verdana" w:cs="Tahoma"/>
                <w:bCs/>
                <w:color w:val="000000"/>
              </w:rPr>
            </w:pPr>
          </w:p>
          <w:p w14:paraId="33357630" w14:textId="2503EFF2" w:rsidR="00263961" w:rsidRDefault="00263961" w:rsidP="00CB7D1F">
            <w:pPr>
              <w:outlineLvl w:val="0"/>
              <w:rPr>
                <w:rFonts w:ascii="Verdana" w:hAnsi="Verdana" w:cs="Tahoma"/>
                <w:bCs/>
                <w:color w:val="000000"/>
              </w:rPr>
            </w:pPr>
          </w:p>
          <w:p w14:paraId="2318EEF5" w14:textId="0E93F0E4" w:rsidR="00263961" w:rsidRDefault="00263961" w:rsidP="00CB7D1F">
            <w:pPr>
              <w:outlineLvl w:val="0"/>
              <w:rPr>
                <w:rFonts w:ascii="Verdana" w:hAnsi="Verdana" w:cs="Tahoma"/>
                <w:bCs/>
                <w:color w:val="000000"/>
              </w:rPr>
            </w:pPr>
          </w:p>
          <w:p w14:paraId="5C8D2408" w14:textId="2DAC3281" w:rsidR="00263961" w:rsidRDefault="00263961" w:rsidP="00CB7D1F">
            <w:pPr>
              <w:outlineLvl w:val="0"/>
              <w:rPr>
                <w:rFonts w:ascii="Verdana" w:hAnsi="Verdana" w:cs="Tahoma"/>
                <w:bCs/>
                <w:color w:val="000000"/>
              </w:rPr>
            </w:pPr>
          </w:p>
          <w:p w14:paraId="421A5269" w14:textId="06D84DEE" w:rsidR="00263961" w:rsidRDefault="00263961" w:rsidP="00CB7D1F">
            <w:pPr>
              <w:outlineLvl w:val="0"/>
              <w:rPr>
                <w:rFonts w:ascii="Verdana" w:hAnsi="Verdana" w:cs="Tahoma"/>
                <w:bCs/>
                <w:color w:val="000000"/>
              </w:rPr>
            </w:pPr>
          </w:p>
          <w:p w14:paraId="33325763" w14:textId="745442A1" w:rsidR="00263961" w:rsidRDefault="00263961" w:rsidP="00CB7D1F">
            <w:pPr>
              <w:outlineLvl w:val="0"/>
              <w:rPr>
                <w:rFonts w:ascii="Verdana" w:hAnsi="Verdana" w:cs="Tahoma"/>
                <w:bCs/>
                <w:color w:val="000000"/>
              </w:rPr>
            </w:pPr>
            <w:r>
              <w:rPr>
                <w:rFonts w:ascii="Verdana" w:hAnsi="Verdana" w:cs="Tahoma"/>
                <w:bCs/>
                <w:color w:val="000000"/>
              </w:rPr>
              <w:t>EASCT</w:t>
            </w:r>
          </w:p>
          <w:p w14:paraId="66B636A5" w14:textId="775B4050" w:rsidR="00263961" w:rsidRDefault="00263961" w:rsidP="00CB7D1F">
            <w:pPr>
              <w:outlineLvl w:val="0"/>
              <w:rPr>
                <w:rFonts w:ascii="Verdana" w:hAnsi="Verdana" w:cs="Tahoma"/>
                <w:bCs/>
                <w:color w:val="000000"/>
              </w:rPr>
            </w:pPr>
          </w:p>
          <w:p w14:paraId="02BF3E3E" w14:textId="7DC389B1" w:rsidR="00263961" w:rsidRDefault="00263961" w:rsidP="00CB7D1F">
            <w:pPr>
              <w:outlineLvl w:val="0"/>
              <w:rPr>
                <w:rFonts w:ascii="Verdana" w:hAnsi="Verdana" w:cs="Tahoma"/>
                <w:bCs/>
                <w:color w:val="000000"/>
              </w:rPr>
            </w:pPr>
          </w:p>
          <w:p w14:paraId="51863BD8" w14:textId="25B2B7A5" w:rsidR="00263961" w:rsidRDefault="00263961" w:rsidP="00CB7D1F">
            <w:pPr>
              <w:outlineLvl w:val="0"/>
              <w:rPr>
                <w:rFonts w:ascii="Verdana" w:hAnsi="Verdana" w:cs="Tahoma"/>
                <w:bCs/>
                <w:color w:val="000000"/>
              </w:rPr>
            </w:pPr>
          </w:p>
          <w:p w14:paraId="543BF72D" w14:textId="1B866911" w:rsidR="00263961" w:rsidRDefault="00263961" w:rsidP="00CB7D1F">
            <w:pPr>
              <w:outlineLvl w:val="0"/>
              <w:rPr>
                <w:rFonts w:ascii="Verdana" w:hAnsi="Verdana" w:cs="Tahoma"/>
                <w:bCs/>
                <w:color w:val="000000"/>
              </w:rPr>
            </w:pPr>
          </w:p>
          <w:p w14:paraId="0E798459" w14:textId="66D715A2" w:rsidR="00263961" w:rsidRDefault="00263961" w:rsidP="00CB7D1F">
            <w:pPr>
              <w:outlineLvl w:val="0"/>
              <w:rPr>
                <w:rFonts w:ascii="Verdana" w:hAnsi="Verdana" w:cs="Tahoma"/>
                <w:bCs/>
                <w:color w:val="000000"/>
              </w:rPr>
            </w:pPr>
          </w:p>
          <w:p w14:paraId="6465D6BE" w14:textId="31EC30A2" w:rsidR="00263961" w:rsidRDefault="00263961" w:rsidP="00CB7D1F">
            <w:pPr>
              <w:outlineLvl w:val="0"/>
              <w:rPr>
                <w:rFonts w:ascii="Verdana" w:hAnsi="Verdana" w:cs="Tahoma"/>
                <w:bCs/>
                <w:color w:val="000000"/>
              </w:rPr>
            </w:pPr>
          </w:p>
          <w:p w14:paraId="4D12891F" w14:textId="5B235508" w:rsidR="00263961" w:rsidRDefault="00263961" w:rsidP="00CB7D1F">
            <w:pPr>
              <w:outlineLvl w:val="0"/>
              <w:rPr>
                <w:rFonts w:ascii="Verdana" w:hAnsi="Verdana" w:cs="Tahoma"/>
                <w:bCs/>
                <w:color w:val="000000"/>
              </w:rPr>
            </w:pPr>
          </w:p>
          <w:p w14:paraId="75820DE3" w14:textId="195BB295" w:rsidR="00263961" w:rsidRDefault="00263961" w:rsidP="00CB7D1F">
            <w:pPr>
              <w:outlineLvl w:val="0"/>
              <w:rPr>
                <w:rFonts w:ascii="Verdana" w:hAnsi="Verdana" w:cs="Tahoma"/>
                <w:bCs/>
                <w:color w:val="000000"/>
              </w:rPr>
            </w:pPr>
          </w:p>
          <w:p w14:paraId="6DDEAE01" w14:textId="12C65F31" w:rsidR="00263961" w:rsidRDefault="00263961" w:rsidP="00CB7D1F">
            <w:pPr>
              <w:outlineLvl w:val="0"/>
              <w:rPr>
                <w:rFonts w:ascii="Verdana" w:hAnsi="Verdana" w:cs="Tahoma"/>
                <w:bCs/>
                <w:color w:val="000000"/>
              </w:rPr>
            </w:pPr>
          </w:p>
          <w:p w14:paraId="3017A29F" w14:textId="15C669A2" w:rsidR="00263961" w:rsidRDefault="00263961" w:rsidP="00CB7D1F">
            <w:pPr>
              <w:outlineLvl w:val="0"/>
              <w:rPr>
                <w:rFonts w:ascii="Verdana" w:hAnsi="Verdana" w:cs="Tahoma"/>
                <w:bCs/>
                <w:color w:val="000000"/>
              </w:rPr>
            </w:pPr>
          </w:p>
          <w:p w14:paraId="77CF2458" w14:textId="60B24285" w:rsidR="00263961" w:rsidRDefault="00263961" w:rsidP="00CB7D1F">
            <w:pPr>
              <w:outlineLvl w:val="0"/>
              <w:rPr>
                <w:rFonts w:ascii="Verdana" w:hAnsi="Verdana" w:cs="Tahoma"/>
                <w:bCs/>
                <w:color w:val="000000"/>
              </w:rPr>
            </w:pPr>
          </w:p>
          <w:p w14:paraId="31AEE094" w14:textId="77777777" w:rsidR="00263961" w:rsidRDefault="00263961" w:rsidP="00CB7D1F">
            <w:pPr>
              <w:outlineLvl w:val="0"/>
              <w:rPr>
                <w:rFonts w:ascii="Verdana" w:hAnsi="Verdana" w:cs="Tahoma"/>
                <w:bCs/>
                <w:color w:val="000000"/>
              </w:rPr>
            </w:pPr>
          </w:p>
          <w:p w14:paraId="27A9E373" w14:textId="77777777" w:rsidR="00CB7D1F" w:rsidRPr="000521B3" w:rsidRDefault="00CB7D1F" w:rsidP="00CB7D1F">
            <w:pPr>
              <w:outlineLvl w:val="0"/>
              <w:rPr>
                <w:rFonts w:ascii="Verdana" w:hAnsi="Verdana" w:cs="Tahoma"/>
                <w:bCs/>
                <w:color w:val="000000"/>
              </w:rPr>
            </w:pPr>
          </w:p>
        </w:tc>
      </w:tr>
      <w:tr w:rsidR="00125284" w:rsidRPr="003A6148" w14:paraId="5E35AFEF" w14:textId="77777777" w:rsidTr="00AD2AB8">
        <w:trPr>
          <w:trHeight w:val="43"/>
        </w:trPr>
        <w:tc>
          <w:tcPr>
            <w:tcW w:w="959" w:type="dxa"/>
          </w:tcPr>
          <w:p w14:paraId="551CD544" w14:textId="77777777" w:rsidR="00125284" w:rsidRPr="000521B3" w:rsidRDefault="00125284" w:rsidP="00125284">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22/1</w:t>
            </w:r>
            <w:r>
              <w:rPr>
                <w:rFonts w:ascii="Verdana" w:hAnsi="Verdana" w:cs="Tahoma"/>
                <w:color w:val="000000"/>
                <w:sz w:val="20"/>
              </w:rPr>
              <w:t>22</w:t>
            </w:r>
          </w:p>
        </w:tc>
        <w:tc>
          <w:tcPr>
            <w:tcW w:w="7938" w:type="dxa"/>
          </w:tcPr>
          <w:p w14:paraId="4E2E7821" w14:textId="5B4D50B9" w:rsidR="00125284" w:rsidRPr="00125284" w:rsidRDefault="00125284" w:rsidP="00125284">
            <w:pPr>
              <w:jc w:val="both"/>
              <w:rPr>
                <w:rFonts w:ascii="Verdana" w:hAnsi="Verdana" w:cs="Arial"/>
                <w:b/>
                <w:color w:val="000000" w:themeColor="text1"/>
              </w:rPr>
            </w:pPr>
            <w:r>
              <w:rPr>
                <w:rFonts w:ascii="Verdana" w:hAnsi="Verdana" w:cs="Arial"/>
                <w:b/>
                <w:color w:val="000000" w:themeColor="text1"/>
              </w:rPr>
              <w:t>PROGRESS REPORT ON THE PLAN IN RELATION TO THE EMERGENCY MEDICAL RETRIEVAL AND TRANSFER SERVICE EMRTS CYMRU</w:t>
            </w:r>
            <w:r w:rsidR="00C025A4">
              <w:rPr>
                <w:rFonts w:ascii="Verdana" w:hAnsi="Verdana" w:cs="Arial"/>
                <w:b/>
                <w:color w:val="000000" w:themeColor="text1"/>
              </w:rPr>
              <w:t xml:space="preserve"> AND </w:t>
            </w:r>
            <w:r>
              <w:rPr>
                <w:rFonts w:ascii="Verdana" w:hAnsi="Verdana" w:cs="Arial"/>
                <w:b/>
                <w:color w:val="000000" w:themeColor="text1"/>
              </w:rPr>
              <w:t xml:space="preserve">WALES AIR AMBULANCE CHARITY </w:t>
            </w:r>
            <w:r w:rsidRPr="00125284">
              <w:rPr>
                <w:rFonts w:ascii="Verdana" w:hAnsi="Verdana" w:cs="Arial"/>
                <w:b/>
                <w:color w:val="000000" w:themeColor="text1"/>
              </w:rPr>
              <w:t xml:space="preserve">SERVICE DEVELOPMENT PROPOSAL </w:t>
            </w:r>
          </w:p>
          <w:p w14:paraId="67C36F70" w14:textId="509D60AE" w:rsidR="00125284" w:rsidRDefault="00125284" w:rsidP="00125284">
            <w:pPr>
              <w:jc w:val="both"/>
              <w:outlineLvl w:val="0"/>
              <w:rPr>
                <w:rFonts w:ascii="Verdana" w:hAnsi="Verdana" w:cs="Arial"/>
              </w:rPr>
            </w:pPr>
          </w:p>
          <w:p w14:paraId="4BC040A8" w14:textId="47E5729A" w:rsidR="00EE21F1" w:rsidRDefault="0023549F" w:rsidP="00EE21F1">
            <w:pPr>
              <w:jc w:val="both"/>
              <w:outlineLvl w:val="0"/>
              <w:rPr>
                <w:rFonts w:ascii="Verdana" w:hAnsi="Verdana" w:cs="Arial"/>
                <w:lang w:val="en-US"/>
              </w:rPr>
            </w:pPr>
            <w:r>
              <w:rPr>
                <w:rFonts w:ascii="Verdana" w:hAnsi="Verdana" w:cs="Arial"/>
              </w:rPr>
              <w:t xml:space="preserve">The progress report on the plan in relation to the EMRTS Cymru </w:t>
            </w:r>
            <w:r w:rsidR="00C025A4">
              <w:rPr>
                <w:rFonts w:ascii="Verdana" w:hAnsi="Verdana" w:cs="Arial"/>
              </w:rPr>
              <w:t xml:space="preserve">and </w:t>
            </w:r>
            <w:r>
              <w:rPr>
                <w:rFonts w:ascii="Verdana" w:hAnsi="Verdana" w:cs="Arial"/>
              </w:rPr>
              <w:t xml:space="preserve">Wales Air Ambulance Charity Service Development Proposal was received. </w:t>
            </w:r>
            <w:r w:rsidR="00EE21F1" w:rsidRPr="00EE21F1">
              <w:rPr>
                <w:rFonts w:ascii="Verdana" w:hAnsi="Verdana" w:cs="Arial"/>
              </w:rPr>
              <w:t xml:space="preserve">Ross Whitehead presented </w:t>
            </w:r>
            <w:r w:rsidR="00EE21F1" w:rsidRPr="00EE21F1">
              <w:rPr>
                <w:rFonts w:ascii="Verdana" w:hAnsi="Verdana" w:cs="Arial"/>
                <w:lang w:val="en-US"/>
              </w:rPr>
              <w:t>an update on the activity that ha</w:t>
            </w:r>
            <w:r>
              <w:rPr>
                <w:rFonts w:ascii="Verdana" w:hAnsi="Verdana" w:cs="Arial"/>
                <w:lang w:val="en-US"/>
              </w:rPr>
              <w:t>d</w:t>
            </w:r>
            <w:r w:rsidR="00EE21F1" w:rsidRPr="00EE21F1">
              <w:rPr>
                <w:rFonts w:ascii="Verdana" w:hAnsi="Verdana" w:cs="Arial"/>
                <w:lang w:val="en-US"/>
              </w:rPr>
              <w:t xml:space="preserve"> taken place following the request made by Members at the </w:t>
            </w:r>
            <w:r>
              <w:rPr>
                <w:rFonts w:ascii="Verdana" w:hAnsi="Verdana" w:cs="Arial"/>
                <w:lang w:val="en-US"/>
              </w:rPr>
              <w:t xml:space="preserve">EASC meeting in </w:t>
            </w:r>
            <w:r w:rsidR="00EE21F1" w:rsidRPr="00EE21F1">
              <w:rPr>
                <w:rFonts w:ascii="Verdana" w:hAnsi="Verdana" w:cs="Arial"/>
                <w:lang w:val="en-US"/>
              </w:rPr>
              <w:t>September and include</w:t>
            </w:r>
            <w:r>
              <w:rPr>
                <w:rFonts w:ascii="Verdana" w:hAnsi="Verdana" w:cs="Arial"/>
                <w:lang w:val="en-US"/>
              </w:rPr>
              <w:t>d the</w:t>
            </w:r>
            <w:r w:rsidR="00EE21F1" w:rsidRPr="00EE21F1">
              <w:rPr>
                <w:rFonts w:ascii="Verdana" w:hAnsi="Verdana" w:cs="Arial"/>
                <w:lang w:val="en-US"/>
              </w:rPr>
              <w:t>:</w:t>
            </w:r>
          </w:p>
          <w:p w14:paraId="486A5A2F" w14:textId="77777777" w:rsidR="00196BF3" w:rsidRPr="00EE21F1" w:rsidRDefault="00196BF3" w:rsidP="00EE21F1">
            <w:pPr>
              <w:jc w:val="both"/>
              <w:outlineLvl w:val="0"/>
              <w:rPr>
                <w:rFonts w:ascii="Verdana" w:hAnsi="Verdana" w:cs="Arial"/>
              </w:rPr>
            </w:pPr>
          </w:p>
          <w:p w14:paraId="297D3830" w14:textId="3BB3374C" w:rsidR="00EE21F1" w:rsidRPr="00EE21F1" w:rsidRDefault="00EE21F1" w:rsidP="00EE21F1">
            <w:pPr>
              <w:pStyle w:val="ListParagraph"/>
              <w:numPr>
                <w:ilvl w:val="0"/>
                <w:numId w:val="34"/>
              </w:numPr>
              <w:ind w:left="779"/>
              <w:jc w:val="both"/>
              <w:outlineLvl w:val="0"/>
              <w:rPr>
                <w:rFonts w:ascii="Verdana" w:hAnsi="Verdana" w:cs="Arial"/>
                <w:lang w:val="en-US"/>
              </w:rPr>
            </w:pPr>
            <w:r w:rsidRPr="00EE21F1">
              <w:rPr>
                <w:rFonts w:ascii="Verdana" w:hAnsi="Verdana" w:cs="Arial"/>
                <w:lang w:val="en-US"/>
              </w:rPr>
              <w:t>Activities already undertaken with stakeholders</w:t>
            </w:r>
          </w:p>
          <w:p w14:paraId="43E14408" w14:textId="77777777" w:rsidR="00EE21F1" w:rsidRPr="00EE21F1" w:rsidRDefault="00EE21F1" w:rsidP="00EE21F1">
            <w:pPr>
              <w:pStyle w:val="ListParagraph"/>
              <w:numPr>
                <w:ilvl w:val="0"/>
                <w:numId w:val="34"/>
              </w:numPr>
              <w:ind w:left="779"/>
              <w:jc w:val="both"/>
              <w:outlineLvl w:val="0"/>
              <w:rPr>
                <w:rFonts w:ascii="Verdana" w:hAnsi="Verdana" w:cs="Arial"/>
                <w:lang w:val="en-US"/>
              </w:rPr>
            </w:pPr>
            <w:r w:rsidRPr="00EE21F1">
              <w:rPr>
                <w:rFonts w:ascii="Verdana" w:hAnsi="Verdana" w:cs="Arial"/>
                <w:lang w:val="en-US"/>
              </w:rPr>
              <w:t>Comments and questions received to date</w:t>
            </w:r>
          </w:p>
          <w:p w14:paraId="33FBC265" w14:textId="2261056F" w:rsidR="00EE21F1" w:rsidRPr="00EE21F1" w:rsidRDefault="0023549F" w:rsidP="00EE21F1">
            <w:pPr>
              <w:pStyle w:val="ListParagraph"/>
              <w:numPr>
                <w:ilvl w:val="0"/>
                <w:numId w:val="34"/>
              </w:numPr>
              <w:ind w:left="779"/>
              <w:jc w:val="both"/>
              <w:outlineLvl w:val="0"/>
              <w:rPr>
                <w:rFonts w:ascii="Verdana" w:hAnsi="Verdana" w:cs="Arial"/>
                <w:lang w:val="en-US"/>
              </w:rPr>
            </w:pPr>
            <w:r>
              <w:rPr>
                <w:rFonts w:ascii="Verdana" w:hAnsi="Verdana" w:cs="Arial"/>
                <w:lang w:val="en-US"/>
              </w:rPr>
              <w:t>D</w:t>
            </w:r>
            <w:r w:rsidR="00EE21F1" w:rsidRPr="00EE21F1">
              <w:rPr>
                <w:rFonts w:ascii="Verdana" w:hAnsi="Verdana" w:cs="Arial"/>
                <w:lang w:val="en-US"/>
              </w:rPr>
              <w:t>raft Communications and Engagement Plan</w:t>
            </w:r>
          </w:p>
          <w:p w14:paraId="5C5D6E36" w14:textId="77777777" w:rsidR="00EE21F1" w:rsidRPr="00EE21F1" w:rsidRDefault="00EE21F1" w:rsidP="00EE21F1">
            <w:pPr>
              <w:pStyle w:val="ListParagraph"/>
              <w:numPr>
                <w:ilvl w:val="0"/>
                <w:numId w:val="34"/>
              </w:numPr>
              <w:ind w:left="779"/>
              <w:jc w:val="both"/>
              <w:outlineLvl w:val="0"/>
              <w:rPr>
                <w:rFonts w:ascii="Verdana" w:hAnsi="Verdana" w:cs="Arial"/>
                <w:lang w:val="en-US"/>
              </w:rPr>
            </w:pPr>
            <w:r w:rsidRPr="00EE21F1">
              <w:rPr>
                <w:rFonts w:ascii="Verdana" w:hAnsi="Verdana" w:cs="Arial"/>
                <w:lang w:val="en-US"/>
              </w:rPr>
              <w:t>Draft Project Plan</w:t>
            </w:r>
          </w:p>
          <w:p w14:paraId="0759FF70" w14:textId="77777777" w:rsidR="00EE21F1" w:rsidRPr="00EE21F1" w:rsidRDefault="00EE21F1" w:rsidP="00EE21F1">
            <w:pPr>
              <w:pStyle w:val="ListParagraph"/>
              <w:numPr>
                <w:ilvl w:val="0"/>
                <w:numId w:val="34"/>
              </w:numPr>
              <w:ind w:left="779"/>
              <w:jc w:val="both"/>
              <w:outlineLvl w:val="0"/>
              <w:rPr>
                <w:rFonts w:ascii="Verdana" w:hAnsi="Verdana" w:cs="Arial"/>
                <w:lang w:val="en-US"/>
              </w:rPr>
            </w:pPr>
            <w:r w:rsidRPr="00EE21F1">
              <w:rPr>
                <w:rFonts w:ascii="Verdana" w:hAnsi="Verdana" w:cs="Arial"/>
                <w:lang w:val="en-US"/>
              </w:rPr>
              <w:t>Initial Equality Impact Assessment.</w:t>
            </w:r>
          </w:p>
          <w:p w14:paraId="22A91BCB" w14:textId="03F613DF" w:rsidR="00EE21F1" w:rsidRDefault="00EE21F1" w:rsidP="00EE21F1">
            <w:pPr>
              <w:jc w:val="both"/>
              <w:outlineLvl w:val="0"/>
              <w:rPr>
                <w:rFonts w:ascii="Verdana" w:hAnsi="Verdana" w:cs="Arial"/>
              </w:rPr>
            </w:pPr>
          </w:p>
          <w:p w14:paraId="1264FC80" w14:textId="77777777" w:rsidR="00203D5E" w:rsidRDefault="00203D5E" w:rsidP="00EE21F1">
            <w:pPr>
              <w:jc w:val="both"/>
              <w:outlineLvl w:val="0"/>
              <w:rPr>
                <w:rFonts w:ascii="Verdana" w:hAnsi="Verdana" w:cs="Arial"/>
              </w:rPr>
            </w:pPr>
          </w:p>
          <w:p w14:paraId="243D06D1" w14:textId="77777777" w:rsidR="006A2D03" w:rsidRDefault="0023549F" w:rsidP="00EE21F1">
            <w:pPr>
              <w:jc w:val="both"/>
              <w:outlineLvl w:val="0"/>
              <w:rPr>
                <w:rFonts w:ascii="Verdana" w:hAnsi="Verdana" w:cs="Arial"/>
              </w:rPr>
            </w:pPr>
            <w:r>
              <w:rPr>
                <w:rFonts w:ascii="Verdana" w:hAnsi="Verdana" w:cs="Arial"/>
              </w:rPr>
              <w:lastRenderedPageBreak/>
              <w:t>Members noted that the CASC was continuing to work with Community Health Councils in Wales and was receiving advice and recommendations for the engagement process required. I</w:t>
            </w:r>
            <w:r w:rsidR="00EE21F1" w:rsidRPr="00EE21F1">
              <w:rPr>
                <w:rFonts w:ascii="Verdana" w:hAnsi="Verdana" w:cs="Arial"/>
              </w:rPr>
              <w:t>t was confirmed that discussions with health board and CHC colleagues would continue to</w:t>
            </w:r>
            <w:r>
              <w:rPr>
                <w:rFonts w:ascii="Verdana" w:hAnsi="Verdana" w:cs="Arial"/>
              </w:rPr>
              <w:t xml:space="preserve"> take place to</w:t>
            </w:r>
            <w:r w:rsidR="00EE21F1" w:rsidRPr="00EE21F1">
              <w:rPr>
                <w:rFonts w:ascii="Verdana" w:hAnsi="Verdana" w:cs="Arial"/>
              </w:rPr>
              <w:t xml:space="preserve"> agree what </w:t>
            </w:r>
            <w:r>
              <w:rPr>
                <w:rFonts w:ascii="Verdana" w:hAnsi="Verdana" w:cs="Arial"/>
              </w:rPr>
              <w:t>would</w:t>
            </w:r>
            <w:r w:rsidR="00EE21F1" w:rsidRPr="00EE21F1">
              <w:rPr>
                <w:rFonts w:ascii="Verdana" w:hAnsi="Verdana" w:cs="Arial"/>
              </w:rPr>
              <w:t xml:space="preserve"> be engaged upon,</w:t>
            </w:r>
            <w:r>
              <w:rPr>
                <w:rFonts w:ascii="Verdana" w:hAnsi="Verdana" w:cs="Arial"/>
              </w:rPr>
              <w:t xml:space="preserve"> including</w:t>
            </w:r>
            <w:r w:rsidR="00EE21F1" w:rsidRPr="00EE21F1">
              <w:rPr>
                <w:rFonts w:ascii="Verdana" w:hAnsi="Verdana" w:cs="Arial"/>
              </w:rPr>
              <w:t xml:space="preserve"> the required engagement materials and to </w:t>
            </w:r>
            <w:r>
              <w:rPr>
                <w:rFonts w:ascii="Verdana" w:hAnsi="Verdana" w:cs="Arial"/>
              </w:rPr>
              <w:t xml:space="preserve">further </w:t>
            </w:r>
            <w:r w:rsidR="00EE21F1" w:rsidRPr="00EE21F1">
              <w:rPr>
                <w:rFonts w:ascii="Verdana" w:hAnsi="Verdana" w:cs="Arial"/>
              </w:rPr>
              <w:t xml:space="preserve">develop the communications and engagement plan.  </w:t>
            </w:r>
          </w:p>
          <w:p w14:paraId="7F6ED9BB" w14:textId="77777777" w:rsidR="006A2D03" w:rsidRPr="00203D5E" w:rsidRDefault="006A2D03" w:rsidP="00EE21F1">
            <w:pPr>
              <w:jc w:val="both"/>
              <w:outlineLvl w:val="0"/>
              <w:rPr>
                <w:rFonts w:ascii="Verdana" w:hAnsi="Verdana" w:cs="Arial"/>
                <w:sz w:val="18"/>
                <w:szCs w:val="18"/>
              </w:rPr>
            </w:pPr>
          </w:p>
          <w:p w14:paraId="4C9C05C0" w14:textId="543B3BB8" w:rsidR="00EE21F1" w:rsidRPr="00EE21F1" w:rsidRDefault="00EE21F1" w:rsidP="00EE21F1">
            <w:pPr>
              <w:jc w:val="both"/>
              <w:outlineLvl w:val="0"/>
              <w:rPr>
                <w:rFonts w:ascii="Verdana" w:hAnsi="Verdana" w:cs="Arial"/>
              </w:rPr>
            </w:pPr>
            <w:r>
              <w:rPr>
                <w:rFonts w:ascii="Verdana" w:hAnsi="Verdana" w:cs="Arial"/>
              </w:rPr>
              <w:t>Following the briefing note issued on 14 October, a</w:t>
            </w:r>
            <w:r w:rsidRPr="00EE21F1">
              <w:rPr>
                <w:rFonts w:ascii="Verdana" w:hAnsi="Verdana" w:cs="Arial"/>
              </w:rPr>
              <w:t xml:space="preserve"> second briefing note </w:t>
            </w:r>
            <w:r w:rsidR="0023549F">
              <w:rPr>
                <w:rFonts w:ascii="Verdana" w:hAnsi="Verdana" w:cs="Arial"/>
              </w:rPr>
              <w:t xml:space="preserve">would </w:t>
            </w:r>
            <w:r w:rsidRPr="00EE21F1">
              <w:rPr>
                <w:rFonts w:ascii="Verdana" w:hAnsi="Verdana" w:cs="Arial"/>
              </w:rPr>
              <w:t>be prepared to update stakeholders with regards discussions held at today’s meeting and the next steps</w:t>
            </w:r>
            <w:r w:rsidR="0023549F">
              <w:rPr>
                <w:rFonts w:ascii="Verdana" w:hAnsi="Verdana" w:cs="Arial"/>
              </w:rPr>
              <w:t xml:space="preserve"> would be clarified</w:t>
            </w:r>
            <w:r w:rsidRPr="00EE21F1">
              <w:rPr>
                <w:rFonts w:ascii="Verdana" w:hAnsi="Verdana" w:cs="Arial"/>
              </w:rPr>
              <w:t xml:space="preserve">. </w:t>
            </w:r>
            <w:r>
              <w:rPr>
                <w:rFonts w:ascii="Verdana" w:hAnsi="Verdana" w:cs="Arial"/>
              </w:rPr>
              <w:t xml:space="preserve">In addition, </w:t>
            </w:r>
            <w:r w:rsidR="0023549F">
              <w:rPr>
                <w:rFonts w:ascii="Verdana" w:hAnsi="Verdana" w:cs="Arial"/>
              </w:rPr>
              <w:t xml:space="preserve">the </w:t>
            </w:r>
            <w:r>
              <w:rPr>
                <w:rFonts w:ascii="Verdana" w:hAnsi="Verdana" w:cs="Arial"/>
              </w:rPr>
              <w:t>c</w:t>
            </w:r>
            <w:r w:rsidRPr="00EE21F1">
              <w:rPr>
                <w:rFonts w:ascii="Verdana" w:hAnsi="Verdana" w:cs="Arial"/>
              </w:rPr>
              <w:t xml:space="preserve">omments and questions </w:t>
            </w:r>
            <w:r w:rsidR="0023549F">
              <w:rPr>
                <w:rFonts w:ascii="Verdana" w:hAnsi="Verdana" w:cs="Arial"/>
              </w:rPr>
              <w:t>received to date would</w:t>
            </w:r>
            <w:r w:rsidRPr="00EE21F1">
              <w:rPr>
                <w:rFonts w:ascii="Verdana" w:hAnsi="Verdana" w:cs="Arial"/>
              </w:rPr>
              <w:t xml:space="preserve"> continue to be collated via the online facility on the dedicated page on the EASC website</w:t>
            </w:r>
            <w:r w:rsidR="0023549F">
              <w:rPr>
                <w:rFonts w:ascii="Verdana" w:hAnsi="Verdana" w:cs="Arial"/>
              </w:rPr>
              <w:t>; an important</w:t>
            </w:r>
            <w:r w:rsidRPr="00EE21F1">
              <w:rPr>
                <w:rFonts w:ascii="Verdana" w:hAnsi="Verdana" w:cs="Arial"/>
              </w:rPr>
              <w:t xml:space="preserve"> part of the scrutiny process </w:t>
            </w:r>
            <w:r w:rsidR="0023549F">
              <w:rPr>
                <w:rFonts w:ascii="Verdana" w:hAnsi="Verdana" w:cs="Arial"/>
              </w:rPr>
              <w:t>to lead to the engagement phase</w:t>
            </w:r>
            <w:r w:rsidRPr="00EE21F1">
              <w:rPr>
                <w:rFonts w:ascii="Verdana" w:hAnsi="Verdana" w:cs="Arial"/>
              </w:rPr>
              <w:t>.</w:t>
            </w:r>
          </w:p>
          <w:p w14:paraId="189569C6" w14:textId="77777777" w:rsidR="00EE21F1" w:rsidRPr="00203D5E" w:rsidRDefault="00EE21F1" w:rsidP="00EE21F1">
            <w:pPr>
              <w:jc w:val="both"/>
              <w:outlineLvl w:val="0"/>
              <w:rPr>
                <w:rFonts w:ascii="Verdana" w:hAnsi="Verdana" w:cs="Arial"/>
                <w:sz w:val="16"/>
                <w:szCs w:val="16"/>
              </w:rPr>
            </w:pPr>
          </w:p>
          <w:p w14:paraId="5B797B1E" w14:textId="77777777" w:rsidR="006A2D03" w:rsidRDefault="00EE21F1" w:rsidP="0023549F">
            <w:pPr>
              <w:jc w:val="both"/>
              <w:outlineLvl w:val="0"/>
              <w:rPr>
                <w:rFonts w:ascii="Verdana" w:hAnsi="Verdana" w:cs="Arial"/>
              </w:rPr>
            </w:pPr>
            <w:r>
              <w:rPr>
                <w:rFonts w:ascii="Verdana" w:hAnsi="Verdana" w:cs="Arial"/>
              </w:rPr>
              <w:t xml:space="preserve">In line with discussions held, </w:t>
            </w:r>
            <w:r w:rsidRPr="00EE21F1">
              <w:rPr>
                <w:rFonts w:ascii="Verdana" w:hAnsi="Verdana" w:cs="Arial"/>
              </w:rPr>
              <w:t xml:space="preserve">the timeline </w:t>
            </w:r>
            <w:r>
              <w:rPr>
                <w:rFonts w:ascii="Verdana" w:hAnsi="Verdana" w:cs="Arial"/>
              </w:rPr>
              <w:t>w</w:t>
            </w:r>
            <w:r w:rsidR="0023549F">
              <w:rPr>
                <w:rFonts w:ascii="Verdana" w:hAnsi="Verdana" w:cs="Arial"/>
              </w:rPr>
              <w:t xml:space="preserve">ould </w:t>
            </w:r>
            <w:r>
              <w:rPr>
                <w:rFonts w:ascii="Verdana" w:hAnsi="Verdana" w:cs="Arial"/>
              </w:rPr>
              <w:t xml:space="preserve">be </w:t>
            </w:r>
            <w:r w:rsidRPr="00EE21F1">
              <w:rPr>
                <w:rFonts w:ascii="Verdana" w:hAnsi="Verdana" w:cs="Arial"/>
              </w:rPr>
              <w:t xml:space="preserve">reassessed and reconsidered in readiness for </w:t>
            </w:r>
            <w:r>
              <w:rPr>
                <w:rFonts w:ascii="Verdana" w:hAnsi="Verdana" w:cs="Arial"/>
              </w:rPr>
              <w:t xml:space="preserve">an update to be provided at </w:t>
            </w:r>
            <w:r w:rsidRPr="00EE21F1">
              <w:rPr>
                <w:rFonts w:ascii="Verdana" w:hAnsi="Verdana" w:cs="Arial"/>
              </w:rPr>
              <w:t xml:space="preserve">the EASC </w:t>
            </w:r>
            <w:r w:rsidR="0023549F">
              <w:rPr>
                <w:rFonts w:ascii="Verdana" w:hAnsi="Verdana" w:cs="Arial"/>
              </w:rPr>
              <w:t>meeting</w:t>
            </w:r>
            <w:r w:rsidRPr="00EE21F1">
              <w:rPr>
                <w:rFonts w:ascii="Verdana" w:hAnsi="Verdana" w:cs="Arial"/>
              </w:rPr>
              <w:t xml:space="preserve"> on 6 December.</w:t>
            </w:r>
            <w:r w:rsidR="00D85836">
              <w:rPr>
                <w:rFonts w:ascii="Verdana" w:hAnsi="Verdana" w:cs="Arial"/>
              </w:rPr>
              <w:t xml:space="preserve"> Members noted the importance of mitigating any impact on the Wales Air Ambulance Charity in the next phase of the work.</w:t>
            </w:r>
            <w:r w:rsidR="0023549F">
              <w:rPr>
                <w:rFonts w:ascii="Verdana" w:hAnsi="Verdana" w:cs="Arial"/>
              </w:rPr>
              <w:t xml:space="preserve"> </w:t>
            </w:r>
          </w:p>
          <w:p w14:paraId="4D4331F9" w14:textId="77777777" w:rsidR="006A2D03" w:rsidRDefault="006A2D03" w:rsidP="0023549F">
            <w:pPr>
              <w:jc w:val="both"/>
              <w:outlineLvl w:val="0"/>
              <w:rPr>
                <w:rFonts w:ascii="Verdana" w:hAnsi="Verdana" w:cs="Arial"/>
              </w:rPr>
            </w:pPr>
          </w:p>
          <w:p w14:paraId="2BDE32C4" w14:textId="5E7518BF" w:rsidR="0023549F" w:rsidRPr="00EE21F1" w:rsidRDefault="0023549F" w:rsidP="0023549F">
            <w:pPr>
              <w:jc w:val="both"/>
              <w:outlineLvl w:val="0"/>
              <w:rPr>
                <w:rFonts w:ascii="Verdana" w:hAnsi="Verdana" w:cs="Arial"/>
                <w:bCs/>
                <w:lang w:val="en-US"/>
              </w:rPr>
            </w:pPr>
            <w:r w:rsidRPr="00EE21F1">
              <w:rPr>
                <w:rFonts w:ascii="Verdana" w:hAnsi="Verdana" w:cs="Arial"/>
                <w:bCs/>
                <w:lang w:val="en-US"/>
              </w:rPr>
              <w:t xml:space="preserve">In light of the </w:t>
            </w:r>
            <w:r>
              <w:rPr>
                <w:rFonts w:ascii="Verdana" w:hAnsi="Verdana" w:cs="Arial"/>
                <w:bCs/>
                <w:lang w:val="en-US"/>
              </w:rPr>
              <w:t xml:space="preserve">previous agenda item and </w:t>
            </w:r>
            <w:r w:rsidRPr="00EE21F1">
              <w:rPr>
                <w:rFonts w:ascii="Verdana" w:hAnsi="Verdana" w:cs="Arial"/>
                <w:bCs/>
                <w:lang w:val="en-US"/>
              </w:rPr>
              <w:t xml:space="preserve">discussions held relating to the detailed proposal received and the need </w:t>
            </w:r>
            <w:r w:rsidRPr="00EE21F1">
              <w:rPr>
                <w:rFonts w:ascii="Verdana" w:hAnsi="Verdana" w:cs="Arial"/>
              </w:rPr>
              <w:t>to undertake appropriate du</w:t>
            </w:r>
            <w:r>
              <w:rPr>
                <w:rFonts w:ascii="Verdana" w:hAnsi="Verdana" w:cs="Arial"/>
              </w:rPr>
              <w:t>e</w:t>
            </w:r>
            <w:r w:rsidRPr="00EE21F1">
              <w:rPr>
                <w:rFonts w:ascii="Verdana" w:hAnsi="Verdana" w:cs="Arial"/>
              </w:rPr>
              <w:t xml:space="preserve"> diligence and scrutiny ahead of a process of engagement, the final recommendation relating to </w:t>
            </w:r>
            <w:r w:rsidRPr="00EE21F1">
              <w:rPr>
                <w:rFonts w:ascii="Verdana" w:hAnsi="Verdana" w:cs="Arial"/>
                <w:bCs/>
                <w:lang w:val="en-US"/>
              </w:rPr>
              <w:t xml:space="preserve">commencement of the formal </w:t>
            </w:r>
            <w:r w:rsidRPr="00EE21F1">
              <w:rPr>
                <w:rFonts w:ascii="Verdana" w:hAnsi="Verdana" w:cs="Arial"/>
                <w:lang w:val="en-US"/>
              </w:rPr>
              <w:t xml:space="preserve">engagement process </w:t>
            </w:r>
            <w:r>
              <w:rPr>
                <w:rFonts w:ascii="Verdana" w:hAnsi="Verdana" w:cs="Arial"/>
                <w:lang w:val="en-US"/>
              </w:rPr>
              <w:t>wa</w:t>
            </w:r>
            <w:r w:rsidRPr="00EE21F1">
              <w:rPr>
                <w:rFonts w:ascii="Verdana" w:hAnsi="Verdana" w:cs="Arial"/>
                <w:lang w:val="en-US"/>
              </w:rPr>
              <w:t>s withdrawn</w:t>
            </w:r>
            <w:r w:rsidRPr="00EE21F1">
              <w:rPr>
                <w:rFonts w:ascii="Verdana" w:hAnsi="Verdana" w:cs="Arial"/>
                <w:bCs/>
                <w:lang w:val="en-US"/>
              </w:rPr>
              <w:t>.</w:t>
            </w:r>
          </w:p>
          <w:p w14:paraId="37078E4C" w14:textId="064E43BA" w:rsidR="00EE21F1" w:rsidRPr="00EE21F1" w:rsidRDefault="00EE21F1" w:rsidP="00EE21F1">
            <w:pPr>
              <w:jc w:val="both"/>
              <w:outlineLvl w:val="0"/>
              <w:rPr>
                <w:rFonts w:ascii="Verdana" w:hAnsi="Verdana" w:cs="Arial"/>
              </w:rPr>
            </w:pPr>
          </w:p>
          <w:p w14:paraId="4F9719A4" w14:textId="77777777" w:rsidR="00125284" w:rsidRPr="000521B3" w:rsidRDefault="00125284" w:rsidP="00125284">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41A8E44C" w14:textId="1B859E94" w:rsidR="00141767" w:rsidRPr="00141767" w:rsidRDefault="00141767" w:rsidP="0023549F">
            <w:pPr>
              <w:pStyle w:val="ListParagraph"/>
              <w:numPr>
                <w:ilvl w:val="0"/>
                <w:numId w:val="29"/>
              </w:numPr>
              <w:contextualSpacing/>
              <w:jc w:val="both"/>
              <w:rPr>
                <w:rFonts w:ascii="Verdana" w:hAnsi="Verdana" w:cs="Arial"/>
                <w:b/>
                <w:bCs/>
              </w:rPr>
            </w:pPr>
            <w:r w:rsidRPr="00141767">
              <w:rPr>
                <w:rFonts w:ascii="Verdana" w:hAnsi="Verdana" w:cs="Arial"/>
                <w:b/>
              </w:rPr>
              <w:t xml:space="preserve">NOTE </w:t>
            </w:r>
            <w:r w:rsidRPr="00141767">
              <w:rPr>
                <w:rFonts w:ascii="Verdana" w:hAnsi="Verdana" w:cs="Arial"/>
              </w:rPr>
              <w:t>the structured approach adopted since the Committee meeting held 6 September</w:t>
            </w:r>
          </w:p>
          <w:p w14:paraId="39EC5E2C" w14:textId="675A0080" w:rsidR="00125284" w:rsidRPr="00125284" w:rsidRDefault="00125284" w:rsidP="00125284">
            <w:pPr>
              <w:pStyle w:val="ListParagraph"/>
              <w:numPr>
                <w:ilvl w:val="0"/>
                <w:numId w:val="29"/>
              </w:numPr>
              <w:contextualSpacing/>
              <w:jc w:val="both"/>
              <w:rPr>
                <w:rFonts w:ascii="Verdana" w:hAnsi="Verdana" w:cs="Arial"/>
                <w:b/>
                <w:bCs/>
              </w:rPr>
            </w:pPr>
            <w:r w:rsidRPr="00125284">
              <w:rPr>
                <w:rFonts w:ascii="Verdana" w:hAnsi="Verdana" w:cs="Arial"/>
                <w:b/>
                <w:bCs/>
              </w:rPr>
              <w:t xml:space="preserve">NOTE </w:t>
            </w:r>
            <w:r w:rsidRPr="00125284">
              <w:rPr>
                <w:rFonts w:ascii="Verdana" w:hAnsi="Verdana" w:cs="Arial"/>
              </w:rPr>
              <w:t>the activities already undertaken with stakeholders both face-to-face and online</w:t>
            </w:r>
          </w:p>
          <w:p w14:paraId="3BE5810C" w14:textId="77777777" w:rsidR="00125284" w:rsidRPr="00125284" w:rsidRDefault="00125284" w:rsidP="00125284">
            <w:pPr>
              <w:pStyle w:val="ListParagraph"/>
              <w:numPr>
                <w:ilvl w:val="0"/>
                <w:numId w:val="29"/>
              </w:numPr>
              <w:contextualSpacing/>
              <w:jc w:val="both"/>
              <w:rPr>
                <w:rFonts w:ascii="Verdana" w:hAnsi="Verdana" w:cs="Arial"/>
              </w:rPr>
            </w:pPr>
            <w:r w:rsidRPr="00125284">
              <w:rPr>
                <w:rFonts w:ascii="Verdana" w:hAnsi="Verdana" w:cs="Arial"/>
                <w:b/>
                <w:bCs/>
              </w:rPr>
              <w:t xml:space="preserve">NOTE </w:t>
            </w:r>
            <w:r w:rsidRPr="00125284">
              <w:rPr>
                <w:rFonts w:ascii="Verdana" w:hAnsi="Verdana" w:cs="Arial"/>
              </w:rPr>
              <w:t>the discussions held with CHCs, attendance at CHC meetings as requested by them and completion of the CHC ‘Joint Services, Planning &amp; Change Committee Service Change Pro forma’</w:t>
            </w:r>
          </w:p>
          <w:p w14:paraId="6E9472A3" w14:textId="77777777" w:rsidR="00125284" w:rsidRPr="00125284" w:rsidRDefault="00125284" w:rsidP="00125284">
            <w:pPr>
              <w:pStyle w:val="ListParagraph"/>
              <w:numPr>
                <w:ilvl w:val="0"/>
                <w:numId w:val="29"/>
              </w:numPr>
              <w:contextualSpacing/>
              <w:jc w:val="both"/>
              <w:rPr>
                <w:rFonts w:ascii="Verdana" w:hAnsi="Verdana" w:cs="Arial"/>
              </w:rPr>
            </w:pPr>
            <w:r w:rsidRPr="00125284">
              <w:rPr>
                <w:rFonts w:ascii="Verdana" w:hAnsi="Verdana" w:cs="Arial"/>
                <w:b/>
                <w:bCs/>
              </w:rPr>
              <w:t xml:space="preserve">NOTE </w:t>
            </w:r>
            <w:r w:rsidRPr="00125284">
              <w:rPr>
                <w:rFonts w:ascii="Verdana" w:hAnsi="Verdana" w:cs="Arial"/>
              </w:rPr>
              <w:t>the record of activities undertaken to date</w:t>
            </w:r>
          </w:p>
          <w:p w14:paraId="4FFEC9C8" w14:textId="77777777" w:rsidR="00125284" w:rsidRPr="00125284" w:rsidRDefault="00125284" w:rsidP="00125284">
            <w:pPr>
              <w:pStyle w:val="ListParagraph"/>
              <w:numPr>
                <w:ilvl w:val="0"/>
                <w:numId w:val="29"/>
              </w:numPr>
              <w:contextualSpacing/>
              <w:jc w:val="both"/>
              <w:rPr>
                <w:rFonts w:ascii="Verdana" w:hAnsi="Verdana" w:cs="Arial"/>
                <w:b/>
                <w:bCs/>
              </w:rPr>
            </w:pPr>
            <w:r w:rsidRPr="00125284">
              <w:rPr>
                <w:rFonts w:ascii="Verdana" w:hAnsi="Verdana" w:cs="Arial"/>
                <w:b/>
                <w:bCs/>
              </w:rPr>
              <w:t xml:space="preserve">NOTE </w:t>
            </w:r>
            <w:r w:rsidRPr="00125284">
              <w:rPr>
                <w:rFonts w:ascii="Verdana" w:hAnsi="Verdana" w:cs="Arial"/>
              </w:rPr>
              <w:t>the key themes arising from the questions, comments and letters received by stakeholders</w:t>
            </w:r>
          </w:p>
          <w:p w14:paraId="7C8FCD27" w14:textId="77777777" w:rsidR="00125284" w:rsidRPr="00125284" w:rsidRDefault="00125284" w:rsidP="00125284">
            <w:pPr>
              <w:pStyle w:val="ListParagraph"/>
              <w:numPr>
                <w:ilvl w:val="0"/>
                <w:numId w:val="29"/>
              </w:numPr>
              <w:contextualSpacing/>
              <w:jc w:val="both"/>
              <w:rPr>
                <w:rFonts w:ascii="Verdana" w:hAnsi="Verdana" w:cs="Arial"/>
                <w:b/>
                <w:bCs/>
              </w:rPr>
            </w:pPr>
            <w:r w:rsidRPr="00125284">
              <w:rPr>
                <w:rFonts w:ascii="Verdana" w:hAnsi="Verdana" w:cs="Arial"/>
                <w:b/>
                <w:bCs/>
              </w:rPr>
              <w:t xml:space="preserve">NOTE </w:t>
            </w:r>
            <w:r w:rsidRPr="00125284">
              <w:rPr>
                <w:rFonts w:ascii="Verdana" w:hAnsi="Verdana" w:cs="Arial"/>
              </w:rPr>
              <w:t>the Briefing Note sent to stakeholders on 14 October</w:t>
            </w:r>
            <w:r w:rsidRPr="00125284">
              <w:rPr>
                <w:rFonts w:ascii="Verdana" w:hAnsi="Verdana" w:cs="Arial"/>
                <w:b/>
                <w:bCs/>
              </w:rPr>
              <w:t xml:space="preserve"> </w:t>
            </w:r>
          </w:p>
          <w:p w14:paraId="33BE46A8" w14:textId="0C35DFDD" w:rsidR="00125284" w:rsidRPr="00CE55BE" w:rsidRDefault="00125284" w:rsidP="00125284">
            <w:pPr>
              <w:pStyle w:val="ListParagraph"/>
              <w:numPr>
                <w:ilvl w:val="0"/>
                <w:numId w:val="29"/>
              </w:numPr>
              <w:contextualSpacing/>
              <w:jc w:val="both"/>
              <w:rPr>
                <w:rFonts w:ascii="Verdana" w:hAnsi="Verdana" w:cs="Arial"/>
                <w:b/>
                <w:bCs/>
              </w:rPr>
            </w:pPr>
            <w:r w:rsidRPr="00125284">
              <w:rPr>
                <w:rFonts w:ascii="Verdana" w:hAnsi="Verdana" w:cs="Arial"/>
                <w:b/>
                <w:bCs/>
              </w:rPr>
              <w:t xml:space="preserve">NOTE </w:t>
            </w:r>
            <w:r w:rsidRPr="00125284">
              <w:rPr>
                <w:rFonts w:ascii="Verdana" w:hAnsi="Verdana" w:cs="Arial"/>
              </w:rPr>
              <w:t>the development of a dedicated page on the EASC website</w:t>
            </w:r>
          </w:p>
          <w:p w14:paraId="25A96DAE" w14:textId="04FDDE58" w:rsidR="00125284" w:rsidRPr="00125284" w:rsidRDefault="00125284" w:rsidP="00125284">
            <w:pPr>
              <w:pStyle w:val="ListParagraph"/>
              <w:numPr>
                <w:ilvl w:val="0"/>
                <w:numId w:val="29"/>
              </w:numPr>
              <w:contextualSpacing/>
              <w:jc w:val="both"/>
              <w:rPr>
                <w:rFonts w:ascii="Verdana" w:hAnsi="Verdana" w:cs="Arial"/>
                <w:b/>
                <w:bCs/>
              </w:rPr>
            </w:pPr>
            <w:r w:rsidRPr="00125284">
              <w:rPr>
                <w:rFonts w:ascii="Verdana" w:hAnsi="Verdana" w:cs="Arial"/>
                <w:b/>
                <w:bCs/>
              </w:rPr>
              <w:t xml:space="preserve">NOTE </w:t>
            </w:r>
            <w:r w:rsidRPr="00125284">
              <w:rPr>
                <w:rFonts w:ascii="Verdana" w:hAnsi="Verdana" w:cs="Arial"/>
              </w:rPr>
              <w:t xml:space="preserve">the </w:t>
            </w:r>
            <w:r w:rsidR="0023549F">
              <w:rPr>
                <w:rFonts w:ascii="Verdana" w:hAnsi="Verdana" w:cs="Arial"/>
              </w:rPr>
              <w:t>draft</w:t>
            </w:r>
            <w:r w:rsidRPr="00125284">
              <w:rPr>
                <w:rFonts w:ascii="Verdana" w:hAnsi="Verdana" w:cs="Arial"/>
              </w:rPr>
              <w:t xml:space="preserve"> Communications and Engagement Plan </w:t>
            </w:r>
            <w:r w:rsidR="0023549F">
              <w:rPr>
                <w:rFonts w:ascii="Verdana" w:hAnsi="Verdana" w:cs="Arial"/>
              </w:rPr>
              <w:t>developed to date</w:t>
            </w:r>
            <w:r w:rsidRPr="00125284">
              <w:rPr>
                <w:rFonts w:ascii="Verdana" w:hAnsi="Verdana" w:cs="Arial"/>
              </w:rPr>
              <w:t xml:space="preserve"> and a further document w</w:t>
            </w:r>
            <w:r w:rsidR="0023549F">
              <w:rPr>
                <w:rFonts w:ascii="Verdana" w:hAnsi="Verdana" w:cs="Arial"/>
              </w:rPr>
              <w:t>ould</w:t>
            </w:r>
            <w:r w:rsidRPr="00125284">
              <w:rPr>
                <w:rFonts w:ascii="Verdana" w:hAnsi="Verdana" w:cs="Arial"/>
              </w:rPr>
              <w:t xml:space="preserve"> be developed for engagement with the public</w:t>
            </w:r>
            <w:r w:rsidR="0023549F">
              <w:rPr>
                <w:rFonts w:ascii="Verdana" w:hAnsi="Verdana" w:cs="Arial"/>
              </w:rPr>
              <w:t xml:space="preserve"> based on a simplified proposal to be developed</w:t>
            </w:r>
          </w:p>
          <w:p w14:paraId="6FE16D19" w14:textId="28376526" w:rsidR="00125284" w:rsidRPr="00125284" w:rsidRDefault="00125284" w:rsidP="00125284">
            <w:pPr>
              <w:pStyle w:val="ListParagraph"/>
              <w:numPr>
                <w:ilvl w:val="0"/>
                <w:numId w:val="29"/>
              </w:numPr>
              <w:contextualSpacing/>
              <w:jc w:val="both"/>
              <w:rPr>
                <w:rFonts w:ascii="Verdana" w:hAnsi="Verdana" w:cs="Arial"/>
                <w:b/>
                <w:bCs/>
              </w:rPr>
            </w:pPr>
            <w:r w:rsidRPr="00125284">
              <w:rPr>
                <w:rFonts w:ascii="Verdana" w:hAnsi="Verdana" w:cs="Arial"/>
                <w:b/>
                <w:bCs/>
              </w:rPr>
              <w:t xml:space="preserve">NOTE </w:t>
            </w:r>
            <w:r w:rsidRPr="00125284">
              <w:rPr>
                <w:rFonts w:ascii="Verdana" w:hAnsi="Verdana" w:cs="Arial"/>
              </w:rPr>
              <w:t>the</w:t>
            </w:r>
            <w:r w:rsidR="0023549F">
              <w:rPr>
                <w:rFonts w:ascii="Verdana" w:hAnsi="Verdana" w:cs="Arial"/>
              </w:rPr>
              <w:t xml:space="preserve"> draft</w:t>
            </w:r>
            <w:r w:rsidRPr="00125284">
              <w:rPr>
                <w:rFonts w:ascii="Verdana" w:hAnsi="Verdana" w:cs="Arial"/>
              </w:rPr>
              <w:t xml:space="preserve"> project plan included for comment</w:t>
            </w:r>
          </w:p>
          <w:p w14:paraId="44E0A19B" w14:textId="5880AA9C" w:rsidR="00D85836" w:rsidRPr="00125284" w:rsidRDefault="00125284" w:rsidP="00203D5E">
            <w:pPr>
              <w:pStyle w:val="ListParagraph"/>
              <w:numPr>
                <w:ilvl w:val="0"/>
                <w:numId w:val="29"/>
              </w:numPr>
              <w:contextualSpacing/>
              <w:jc w:val="both"/>
              <w:rPr>
                <w:b/>
                <w:bCs/>
              </w:rPr>
            </w:pPr>
            <w:r w:rsidRPr="0023549F">
              <w:rPr>
                <w:rFonts w:ascii="Verdana" w:hAnsi="Verdana" w:cs="Arial"/>
                <w:b/>
                <w:bCs/>
              </w:rPr>
              <w:t xml:space="preserve">NOTE </w:t>
            </w:r>
            <w:r w:rsidRPr="0023549F">
              <w:rPr>
                <w:rFonts w:ascii="Verdana" w:hAnsi="Verdana" w:cs="Arial"/>
              </w:rPr>
              <w:t>the Initial Equality Impact Assessment</w:t>
            </w:r>
            <w:r w:rsidR="0023549F" w:rsidRPr="0023549F">
              <w:rPr>
                <w:rFonts w:ascii="Verdana" w:hAnsi="Verdana" w:cs="Arial"/>
              </w:rPr>
              <w:t>.</w:t>
            </w:r>
          </w:p>
        </w:tc>
        <w:tc>
          <w:tcPr>
            <w:tcW w:w="1764" w:type="dxa"/>
          </w:tcPr>
          <w:p w14:paraId="78A49A96" w14:textId="5F8D069C" w:rsidR="00125284" w:rsidRDefault="00125284" w:rsidP="00125284">
            <w:pPr>
              <w:outlineLvl w:val="0"/>
              <w:rPr>
                <w:rFonts w:ascii="Verdana" w:hAnsi="Verdana" w:cs="Tahoma"/>
                <w:bCs/>
                <w:color w:val="000000"/>
              </w:rPr>
            </w:pPr>
          </w:p>
          <w:p w14:paraId="40436CB5" w14:textId="75AE3404" w:rsidR="00263961" w:rsidRDefault="00263961" w:rsidP="00125284">
            <w:pPr>
              <w:outlineLvl w:val="0"/>
              <w:rPr>
                <w:rFonts w:ascii="Verdana" w:hAnsi="Verdana" w:cs="Tahoma"/>
                <w:bCs/>
                <w:color w:val="000000"/>
              </w:rPr>
            </w:pPr>
          </w:p>
          <w:p w14:paraId="370E7C9B" w14:textId="41CF2997" w:rsidR="00263961" w:rsidRDefault="00263961" w:rsidP="00125284">
            <w:pPr>
              <w:outlineLvl w:val="0"/>
              <w:rPr>
                <w:rFonts w:ascii="Verdana" w:hAnsi="Verdana" w:cs="Tahoma"/>
                <w:bCs/>
                <w:color w:val="000000"/>
              </w:rPr>
            </w:pPr>
          </w:p>
          <w:p w14:paraId="437B532E" w14:textId="6D32F6EE" w:rsidR="00263961" w:rsidRDefault="00263961" w:rsidP="00125284">
            <w:pPr>
              <w:outlineLvl w:val="0"/>
              <w:rPr>
                <w:rFonts w:ascii="Verdana" w:hAnsi="Verdana" w:cs="Tahoma"/>
                <w:bCs/>
                <w:color w:val="000000"/>
              </w:rPr>
            </w:pPr>
          </w:p>
          <w:p w14:paraId="573805E4" w14:textId="1B46D85E" w:rsidR="00263961" w:rsidRDefault="00263961" w:rsidP="00125284">
            <w:pPr>
              <w:outlineLvl w:val="0"/>
              <w:rPr>
                <w:rFonts w:ascii="Verdana" w:hAnsi="Verdana" w:cs="Tahoma"/>
                <w:bCs/>
                <w:color w:val="000000"/>
              </w:rPr>
            </w:pPr>
          </w:p>
          <w:p w14:paraId="07E74E24" w14:textId="4FAD7333" w:rsidR="00263961" w:rsidRDefault="00263961" w:rsidP="00125284">
            <w:pPr>
              <w:outlineLvl w:val="0"/>
              <w:rPr>
                <w:rFonts w:ascii="Verdana" w:hAnsi="Verdana" w:cs="Tahoma"/>
                <w:bCs/>
                <w:color w:val="000000"/>
              </w:rPr>
            </w:pPr>
          </w:p>
          <w:p w14:paraId="4C29473D" w14:textId="669ED596" w:rsidR="00263961" w:rsidRDefault="00263961" w:rsidP="00125284">
            <w:pPr>
              <w:outlineLvl w:val="0"/>
              <w:rPr>
                <w:rFonts w:ascii="Verdana" w:hAnsi="Verdana" w:cs="Tahoma"/>
                <w:bCs/>
                <w:color w:val="000000"/>
              </w:rPr>
            </w:pPr>
          </w:p>
          <w:p w14:paraId="7674C0F1" w14:textId="781ADB81" w:rsidR="00263961" w:rsidRDefault="00263961" w:rsidP="00125284">
            <w:pPr>
              <w:outlineLvl w:val="0"/>
              <w:rPr>
                <w:rFonts w:ascii="Verdana" w:hAnsi="Verdana" w:cs="Tahoma"/>
                <w:bCs/>
                <w:color w:val="000000"/>
              </w:rPr>
            </w:pPr>
          </w:p>
          <w:p w14:paraId="3963CABE" w14:textId="44659DA2" w:rsidR="00263961" w:rsidRDefault="00263961" w:rsidP="00125284">
            <w:pPr>
              <w:outlineLvl w:val="0"/>
              <w:rPr>
                <w:rFonts w:ascii="Verdana" w:hAnsi="Verdana" w:cs="Tahoma"/>
                <w:bCs/>
                <w:color w:val="000000"/>
              </w:rPr>
            </w:pPr>
          </w:p>
          <w:p w14:paraId="095D3C0D" w14:textId="58D57D49" w:rsidR="00263961" w:rsidRDefault="00263961" w:rsidP="00125284">
            <w:pPr>
              <w:outlineLvl w:val="0"/>
              <w:rPr>
                <w:rFonts w:ascii="Verdana" w:hAnsi="Verdana" w:cs="Tahoma"/>
                <w:bCs/>
                <w:color w:val="000000"/>
              </w:rPr>
            </w:pPr>
          </w:p>
          <w:p w14:paraId="11344D10" w14:textId="1E7D15BD" w:rsidR="00263961" w:rsidRDefault="00263961" w:rsidP="00125284">
            <w:pPr>
              <w:outlineLvl w:val="0"/>
              <w:rPr>
                <w:rFonts w:ascii="Verdana" w:hAnsi="Verdana" w:cs="Tahoma"/>
                <w:bCs/>
                <w:color w:val="000000"/>
              </w:rPr>
            </w:pPr>
          </w:p>
          <w:p w14:paraId="3FB7AC9B" w14:textId="046591F3" w:rsidR="00263961" w:rsidRDefault="00263961" w:rsidP="00125284">
            <w:pPr>
              <w:outlineLvl w:val="0"/>
              <w:rPr>
                <w:rFonts w:ascii="Verdana" w:hAnsi="Verdana" w:cs="Tahoma"/>
                <w:bCs/>
                <w:color w:val="000000"/>
              </w:rPr>
            </w:pPr>
          </w:p>
          <w:p w14:paraId="479CD05F" w14:textId="65F2B615" w:rsidR="00263961" w:rsidRDefault="00263961" w:rsidP="00125284">
            <w:pPr>
              <w:outlineLvl w:val="0"/>
              <w:rPr>
                <w:rFonts w:ascii="Verdana" w:hAnsi="Verdana" w:cs="Tahoma"/>
                <w:bCs/>
                <w:color w:val="000000"/>
              </w:rPr>
            </w:pPr>
          </w:p>
          <w:p w14:paraId="2B404136" w14:textId="5B127893" w:rsidR="00263961" w:rsidRDefault="00263961" w:rsidP="00125284">
            <w:pPr>
              <w:outlineLvl w:val="0"/>
              <w:rPr>
                <w:rFonts w:ascii="Verdana" w:hAnsi="Verdana" w:cs="Tahoma"/>
                <w:bCs/>
                <w:color w:val="000000"/>
              </w:rPr>
            </w:pPr>
          </w:p>
          <w:p w14:paraId="6EA895F0" w14:textId="548CFFAA" w:rsidR="00263961" w:rsidRDefault="00263961" w:rsidP="00125284">
            <w:pPr>
              <w:outlineLvl w:val="0"/>
              <w:rPr>
                <w:rFonts w:ascii="Verdana" w:hAnsi="Verdana" w:cs="Tahoma"/>
                <w:bCs/>
                <w:color w:val="000000"/>
              </w:rPr>
            </w:pPr>
          </w:p>
          <w:p w14:paraId="4038F0C1" w14:textId="6378E757" w:rsidR="00263961" w:rsidRDefault="00263961" w:rsidP="00125284">
            <w:pPr>
              <w:outlineLvl w:val="0"/>
              <w:rPr>
                <w:rFonts w:ascii="Verdana" w:hAnsi="Verdana" w:cs="Tahoma"/>
                <w:bCs/>
                <w:color w:val="000000"/>
              </w:rPr>
            </w:pPr>
          </w:p>
          <w:p w14:paraId="304FDC88" w14:textId="02CC24C7" w:rsidR="00263961" w:rsidRDefault="00263961" w:rsidP="00125284">
            <w:pPr>
              <w:outlineLvl w:val="0"/>
              <w:rPr>
                <w:rFonts w:ascii="Verdana" w:hAnsi="Verdana" w:cs="Tahoma"/>
                <w:bCs/>
                <w:color w:val="000000"/>
              </w:rPr>
            </w:pPr>
          </w:p>
          <w:p w14:paraId="6CAB91D3" w14:textId="0D0639F4" w:rsidR="00263961" w:rsidRDefault="00263961" w:rsidP="00125284">
            <w:pPr>
              <w:outlineLvl w:val="0"/>
              <w:rPr>
                <w:rFonts w:ascii="Verdana" w:hAnsi="Verdana" w:cs="Tahoma"/>
                <w:bCs/>
                <w:color w:val="000000"/>
              </w:rPr>
            </w:pPr>
          </w:p>
          <w:p w14:paraId="42E9F838" w14:textId="24E44720" w:rsidR="00263961" w:rsidRDefault="00263961" w:rsidP="00125284">
            <w:pPr>
              <w:outlineLvl w:val="0"/>
              <w:rPr>
                <w:rFonts w:ascii="Verdana" w:hAnsi="Verdana" w:cs="Tahoma"/>
                <w:bCs/>
                <w:color w:val="000000"/>
              </w:rPr>
            </w:pPr>
          </w:p>
          <w:p w14:paraId="648954BD" w14:textId="0384C6C2" w:rsidR="00263961" w:rsidRDefault="00263961" w:rsidP="00125284">
            <w:pPr>
              <w:outlineLvl w:val="0"/>
              <w:rPr>
                <w:rFonts w:ascii="Verdana" w:hAnsi="Verdana" w:cs="Tahoma"/>
                <w:bCs/>
                <w:color w:val="000000"/>
              </w:rPr>
            </w:pPr>
          </w:p>
          <w:p w14:paraId="17C9A9C4" w14:textId="2E827AE7" w:rsidR="00263961" w:rsidRDefault="00263961" w:rsidP="00125284">
            <w:pPr>
              <w:outlineLvl w:val="0"/>
              <w:rPr>
                <w:rFonts w:ascii="Verdana" w:hAnsi="Verdana" w:cs="Tahoma"/>
                <w:bCs/>
                <w:color w:val="000000"/>
              </w:rPr>
            </w:pPr>
          </w:p>
          <w:p w14:paraId="5EB1BA52" w14:textId="6345C3CA" w:rsidR="00263961" w:rsidRDefault="00263961" w:rsidP="00125284">
            <w:pPr>
              <w:outlineLvl w:val="0"/>
              <w:rPr>
                <w:rFonts w:ascii="Verdana" w:hAnsi="Verdana" w:cs="Tahoma"/>
                <w:bCs/>
                <w:color w:val="000000"/>
              </w:rPr>
            </w:pPr>
          </w:p>
          <w:p w14:paraId="0674FAB9" w14:textId="50C3329E" w:rsidR="00263961" w:rsidRDefault="00263961" w:rsidP="00125284">
            <w:pPr>
              <w:outlineLvl w:val="0"/>
              <w:rPr>
                <w:rFonts w:ascii="Verdana" w:hAnsi="Verdana" w:cs="Tahoma"/>
                <w:bCs/>
                <w:color w:val="000000"/>
              </w:rPr>
            </w:pPr>
          </w:p>
          <w:p w14:paraId="6B79C611" w14:textId="39B05EE1" w:rsidR="00263961" w:rsidRDefault="00263961" w:rsidP="00125284">
            <w:pPr>
              <w:outlineLvl w:val="0"/>
              <w:rPr>
                <w:rFonts w:ascii="Verdana" w:hAnsi="Verdana" w:cs="Tahoma"/>
                <w:bCs/>
                <w:color w:val="000000"/>
              </w:rPr>
            </w:pPr>
          </w:p>
          <w:p w14:paraId="3E34BC60" w14:textId="082B722A" w:rsidR="00263961" w:rsidRDefault="00263961" w:rsidP="00125284">
            <w:pPr>
              <w:outlineLvl w:val="0"/>
              <w:rPr>
                <w:rFonts w:ascii="Verdana" w:hAnsi="Verdana" w:cs="Tahoma"/>
                <w:bCs/>
                <w:color w:val="000000"/>
              </w:rPr>
            </w:pPr>
          </w:p>
          <w:p w14:paraId="05C76D15" w14:textId="4EB07E78" w:rsidR="00263961" w:rsidRDefault="00263961" w:rsidP="00125284">
            <w:pPr>
              <w:outlineLvl w:val="0"/>
              <w:rPr>
                <w:rFonts w:ascii="Verdana" w:hAnsi="Verdana" w:cs="Tahoma"/>
                <w:bCs/>
                <w:color w:val="000000"/>
              </w:rPr>
            </w:pPr>
          </w:p>
          <w:p w14:paraId="63F09224" w14:textId="1F235309" w:rsidR="00263961" w:rsidRDefault="00263961" w:rsidP="00125284">
            <w:pPr>
              <w:outlineLvl w:val="0"/>
              <w:rPr>
                <w:rFonts w:ascii="Verdana" w:hAnsi="Verdana" w:cs="Tahoma"/>
                <w:bCs/>
                <w:color w:val="000000"/>
              </w:rPr>
            </w:pPr>
          </w:p>
          <w:p w14:paraId="29353F96" w14:textId="47377919" w:rsidR="00263961" w:rsidRDefault="00263961" w:rsidP="00125284">
            <w:pPr>
              <w:outlineLvl w:val="0"/>
              <w:rPr>
                <w:rFonts w:ascii="Verdana" w:hAnsi="Verdana" w:cs="Tahoma"/>
                <w:bCs/>
                <w:color w:val="000000"/>
              </w:rPr>
            </w:pPr>
          </w:p>
          <w:p w14:paraId="362D904D" w14:textId="0D05AC53" w:rsidR="00203D5E" w:rsidRDefault="00203D5E" w:rsidP="00125284">
            <w:pPr>
              <w:outlineLvl w:val="0"/>
              <w:rPr>
                <w:rFonts w:ascii="Verdana" w:hAnsi="Verdana" w:cs="Tahoma"/>
                <w:bCs/>
                <w:color w:val="000000"/>
              </w:rPr>
            </w:pPr>
          </w:p>
          <w:p w14:paraId="2DB0912B" w14:textId="69BDEE1E" w:rsidR="00203D5E" w:rsidRDefault="00203D5E" w:rsidP="00125284">
            <w:pPr>
              <w:outlineLvl w:val="0"/>
              <w:rPr>
                <w:rFonts w:ascii="Verdana" w:hAnsi="Verdana" w:cs="Tahoma"/>
                <w:bCs/>
                <w:color w:val="000000"/>
              </w:rPr>
            </w:pPr>
          </w:p>
          <w:p w14:paraId="3664EA63" w14:textId="77777777" w:rsidR="00203D5E" w:rsidRDefault="00203D5E" w:rsidP="00125284">
            <w:pPr>
              <w:outlineLvl w:val="0"/>
              <w:rPr>
                <w:rFonts w:ascii="Verdana" w:hAnsi="Verdana" w:cs="Tahoma"/>
                <w:bCs/>
                <w:color w:val="000000"/>
              </w:rPr>
            </w:pPr>
          </w:p>
          <w:p w14:paraId="68E71B30" w14:textId="77777777" w:rsidR="00196BF3" w:rsidRDefault="00196BF3" w:rsidP="00125284">
            <w:pPr>
              <w:outlineLvl w:val="0"/>
              <w:rPr>
                <w:rFonts w:ascii="Verdana" w:hAnsi="Verdana" w:cs="Tahoma"/>
                <w:bCs/>
                <w:color w:val="000000"/>
              </w:rPr>
            </w:pPr>
          </w:p>
          <w:p w14:paraId="5DC48B90" w14:textId="5A8FC6E6" w:rsidR="00263961" w:rsidRDefault="00263961" w:rsidP="00196BF3">
            <w:pPr>
              <w:jc w:val="center"/>
              <w:outlineLvl w:val="0"/>
              <w:rPr>
                <w:rFonts w:ascii="Verdana" w:hAnsi="Verdana" w:cs="Tahoma"/>
                <w:bCs/>
                <w:color w:val="000000"/>
              </w:rPr>
            </w:pPr>
            <w:r>
              <w:rPr>
                <w:rFonts w:ascii="Verdana" w:hAnsi="Verdana" w:cs="Tahoma"/>
                <w:bCs/>
                <w:color w:val="000000"/>
              </w:rPr>
              <w:t>EASCT</w:t>
            </w:r>
          </w:p>
          <w:p w14:paraId="58CE5246" w14:textId="7E3736C5" w:rsidR="00263961" w:rsidRDefault="00263961" w:rsidP="00196BF3">
            <w:pPr>
              <w:jc w:val="center"/>
              <w:outlineLvl w:val="0"/>
              <w:rPr>
                <w:rFonts w:ascii="Verdana" w:hAnsi="Verdana" w:cs="Tahoma"/>
                <w:bCs/>
                <w:color w:val="000000"/>
              </w:rPr>
            </w:pPr>
          </w:p>
          <w:p w14:paraId="273D20A0" w14:textId="6F1953BE" w:rsidR="00263961" w:rsidRDefault="00263961" w:rsidP="00196BF3">
            <w:pPr>
              <w:jc w:val="center"/>
              <w:outlineLvl w:val="0"/>
              <w:rPr>
                <w:rFonts w:ascii="Verdana" w:hAnsi="Verdana" w:cs="Tahoma"/>
                <w:bCs/>
                <w:color w:val="000000"/>
              </w:rPr>
            </w:pPr>
          </w:p>
          <w:p w14:paraId="39AE9403" w14:textId="797117D2" w:rsidR="00263961" w:rsidRDefault="00263961" w:rsidP="00196BF3">
            <w:pPr>
              <w:jc w:val="center"/>
              <w:outlineLvl w:val="0"/>
              <w:rPr>
                <w:rFonts w:ascii="Verdana" w:hAnsi="Verdana" w:cs="Tahoma"/>
                <w:bCs/>
                <w:color w:val="000000"/>
              </w:rPr>
            </w:pPr>
          </w:p>
          <w:p w14:paraId="02ABC03D" w14:textId="139B9619" w:rsidR="00263961" w:rsidRDefault="00263961" w:rsidP="00196BF3">
            <w:pPr>
              <w:jc w:val="center"/>
              <w:outlineLvl w:val="0"/>
              <w:rPr>
                <w:rFonts w:ascii="Verdana" w:hAnsi="Verdana" w:cs="Tahoma"/>
                <w:bCs/>
                <w:color w:val="000000"/>
              </w:rPr>
            </w:pPr>
            <w:r>
              <w:rPr>
                <w:rFonts w:ascii="Verdana" w:hAnsi="Verdana" w:cs="Tahoma"/>
                <w:bCs/>
                <w:color w:val="000000"/>
              </w:rPr>
              <w:t>EASCT</w:t>
            </w:r>
          </w:p>
          <w:p w14:paraId="563912A5" w14:textId="77777777" w:rsidR="00263961" w:rsidRDefault="00263961" w:rsidP="00196BF3">
            <w:pPr>
              <w:jc w:val="center"/>
              <w:outlineLvl w:val="0"/>
              <w:rPr>
                <w:rFonts w:ascii="Verdana" w:hAnsi="Verdana" w:cs="Tahoma"/>
                <w:bCs/>
                <w:color w:val="000000"/>
              </w:rPr>
            </w:pPr>
          </w:p>
          <w:p w14:paraId="033D32CF" w14:textId="5DD2D5F0" w:rsidR="00263961" w:rsidRDefault="00263961" w:rsidP="00125284">
            <w:pPr>
              <w:outlineLvl w:val="0"/>
              <w:rPr>
                <w:rFonts w:ascii="Verdana" w:hAnsi="Verdana" w:cs="Tahoma"/>
                <w:bCs/>
                <w:color w:val="000000"/>
              </w:rPr>
            </w:pPr>
          </w:p>
          <w:p w14:paraId="7C662E81" w14:textId="7713054B" w:rsidR="00263961" w:rsidRDefault="00263961" w:rsidP="00125284">
            <w:pPr>
              <w:outlineLvl w:val="0"/>
              <w:rPr>
                <w:rFonts w:ascii="Verdana" w:hAnsi="Verdana" w:cs="Tahoma"/>
                <w:bCs/>
                <w:color w:val="000000"/>
              </w:rPr>
            </w:pPr>
          </w:p>
          <w:p w14:paraId="2FBF06F5" w14:textId="4E7AB075" w:rsidR="00263961" w:rsidRDefault="00263961" w:rsidP="00125284">
            <w:pPr>
              <w:outlineLvl w:val="0"/>
              <w:rPr>
                <w:rFonts w:ascii="Verdana" w:hAnsi="Verdana" w:cs="Tahoma"/>
                <w:bCs/>
                <w:color w:val="000000"/>
              </w:rPr>
            </w:pPr>
          </w:p>
          <w:p w14:paraId="53D04EF8" w14:textId="79727175" w:rsidR="00263961" w:rsidRDefault="00263961" w:rsidP="00125284">
            <w:pPr>
              <w:outlineLvl w:val="0"/>
              <w:rPr>
                <w:rFonts w:ascii="Verdana" w:hAnsi="Verdana" w:cs="Tahoma"/>
                <w:bCs/>
                <w:color w:val="000000"/>
              </w:rPr>
            </w:pPr>
          </w:p>
          <w:p w14:paraId="36778EE3" w14:textId="23B17E32" w:rsidR="00263961" w:rsidRDefault="00263961" w:rsidP="00125284">
            <w:pPr>
              <w:outlineLvl w:val="0"/>
              <w:rPr>
                <w:rFonts w:ascii="Verdana" w:hAnsi="Verdana" w:cs="Tahoma"/>
                <w:bCs/>
                <w:color w:val="000000"/>
              </w:rPr>
            </w:pPr>
          </w:p>
          <w:p w14:paraId="6B4314EF" w14:textId="07870DB0" w:rsidR="00263961" w:rsidRDefault="00263961" w:rsidP="00125284">
            <w:pPr>
              <w:outlineLvl w:val="0"/>
              <w:rPr>
                <w:rFonts w:ascii="Verdana" w:hAnsi="Verdana" w:cs="Tahoma"/>
                <w:bCs/>
                <w:color w:val="000000"/>
              </w:rPr>
            </w:pPr>
          </w:p>
          <w:p w14:paraId="6324CBF6" w14:textId="15B190F5" w:rsidR="00263961" w:rsidRDefault="00263961" w:rsidP="00125284">
            <w:pPr>
              <w:outlineLvl w:val="0"/>
              <w:rPr>
                <w:rFonts w:ascii="Verdana" w:hAnsi="Verdana" w:cs="Tahoma"/>
                <w:bCs/>
                <w:color w:val="000000"/>
              </w:rPr>
            </w:pPr>
          </w:p>
          <w:p w14:paraId="5812D2C1" w14:textId="652C2874" w:rsidR="00263961" w:rsidRDefault="00263961" w:rsidP="00125284">
            <w:pPr>
              <w:outlineLvl w:val="0"/>
              <w:rPr>
                <w:rFonts w:ascii="Verdana" w:hAnsi="Verdana" w:cs="Tahoma"/>
                <w:bCs/>
                <w:color w:val="000000"/>
              </w:rPr>
            </w:pPr>
          </w:p>
          <w:p w14:paraId="6A18CB05" w14:textId="543179B3" w:rsidR="00263961" w:rsidRDefault="00263961" w:rsidP="00125284">
            <w:pPr>
              <w:outlineLvl w:val="0"/>
              <w:rPr>
                <w:rFonts w:ascii="Verdana" w:hAnsi="Verdana" w:cs="Tahoma"/>
                <w:bCs/>
                <w:color w:val="000000"/>
              </w:rPr>
            </w:pPr>
          </w:p>
          <w:p w14:paraId="09169DAD" w14:textId="43AB9A90" w:rsidR="00263961" w:rsidRDefault="00263961" w:rsidP="00125284">
            <w:pPr>
              <w:outlineLvl w:val="0"/>
              <w:rPr>
                <w:rFonts w:ascii="Verdana" w:hAnsi="Verdana" w:cs="Tahoma"/>
                <w:bCs/>
                <w:color w:val="000000"/>
              </w:rPr>
            </w:pPr>
          </w:p>
          <w:p w14:paraId="2955604E" w14:textId="4B5C4995" w:rsidR="00263961" w:rsidRDefault="00263961" w:rsidP="00125284">
            <w:pPr>
              <w:outlineLvl w:val="0"/>
              <w:rPr>
                <w:rFonts w:ascii="Verdana" w:hAnsi="Verdana" w:cs="Tahoma"/>
                <w:bCs/>
                <w:color w:val="000000"/>
              </w:rPr>
            </w:pPr>
          </w:p>
          <w:p w14:paraId="2E7FAA47" w14:textId="72B434C4" w:rsidR="00263961" w:rsidRDefault="00263961" w:rsidP="00125284">
            <w:pPr>
              <w:outlineLvl w:val="0"/>
              <w:rPr>
                <w:rFonts w:ascii="Verdana" w:hAnsi="Verdana" w:cs="Tahoma"/>
                <w:bCs/>
                <w:color w:val="000000"/>
              </w:rPr>
            </w:pPr>
          </w:p>
          <w:p w14:paraId="06592E48" w14:textId="26512300" w:rsidR="00263961" w:rsidRDefault="00263961" w:rsidP="00125284">
            <w:pPr>
              <w:outlineLvl w:val="0"/>
              <w:rPr>
                <w:rFonts w:ascii="Verdana" w:hAnsi="Verdana" w:cs="Tahoma"/>
                <w:bCs/>
                <w:color w:val="000000"/>
              </w:rPr>
            </w:pPr>
          </w:p>
          <w:p w14:paraId="11B87C3D" w14:textId="6D82DD57" w:rsidR="00263961" w:rsidRDefault="00263961" w:rsidP="00125284">
            <w:pPr>
              <w:outlineLvl w:val="0"/>
              <w:rPr>
                <w:rFonts w:ascii="Verdana" w:hAnsi="Verdana" w:cs="Tahoma"/>
                <w:bCs/>
                <w:color w:val="000000"/>
              </w:rPr>
            </w:pPr>
          </w:p>
          <w:p w14:paraId="507240C0" w14:textId="4A2AE030" w:rsidR="00263961" w:rsidRDefault="00263961" w:rsidP="00125284">
            <w:pPr>
              <w:outlineLvl w:val="0"/>
              <w:rPr>
                <w:rFonts w:ascii="Verdana" w:hAnsi="Verdana" w:cs="Tahoma"/>
                <w:bCs/>
                <w:color w:val="000000"/>
              </w:rPr>
            </w:pPr>
          </w:p>
          <w:p w14:paraId="69E7747E" w14:textId="6F6CE48E" w:rsidR="00263961" w:rsidRDefault="00263961" w:rsidP="00125284">
            <w:pPr>
              <w:outlineLvl w:val="0"/>
              <w:rPr>
                <w:rFonts w:ascii="Verdana" w:hAnsi="Verdana" w:cs="Tahoma"/>
                <w:bCs/>
                <w:color w:val="000000"/>
              </w:rPr>
            </w:pPr>
          </w:p>
          <w:p w14:paraId="3F89132C" w14:textId="08B154EE" w:rsidR="00263961" w:rsidRDefault="00263961" w:rsidP="00125284">
            <w:pPr>
              <w:outlineLvl w:val="0"/>
              <w:rPr>
                <w:rFonts w:ascii="Verdana" w:hAnsi="Verdana" w:cs="Tahoma"/>
                <w:bCs/>
                <w:color w:val="000000"/>
              </w:rPr>
            </w:pPr>
          </w:p>
          <w:p w14:paraId="1613EF0D" w14:textId="15C68F3B" w:rsidR="00263961" w:rsidRDefault="00263961" w:rsidP="00125284">
            <w:pPr>
              <w:outlineLvl w:val="0"/>
              <w:rPr>
                <w:rFonts w:ascii="Verdana" w:hAnsi="Verdana" w:cs="Tahoma"/>
                <w:bCs/>
                <w:color w:val="000000"/>
              </w:rPr>
            </w:pPr>
          </w:p>
          <w:p w14:paraId="7D71852D" w14:textId="070EF8C7" w:rsidR="00263961" w:rsidRDefault="00263961" w:rsidP="00125284">
            <w:pPr>
              <w:outlineLvl w:val="0"/>
              <w:rPr>
                <w:rFonts w:ascii="Verdana" w:hAnsi="Verdana" w:cs="Tahoma"/>
                <w:bCs/>
                <w:color w:val="000000"/>
              </w:rPr>
            </w:pPr>
          </w:p>
          <w:p w14:paraId="646A8D48" w14:textId="66BAFCB0" w:rsidR="00263961" w:rsidRDefault="00263961" w:rsidP="00125284">
            <w:pPr>
              <w:outlineLvl w:val="0"/>
              <w:rPr>
                <w:rFonts w:ascii="Verdana" w:hAnsi="Verdana" w:cs="Tahoma"/>
                <w:bCs/>
                <w:color w:val="000000"/>
              </w:rPr>
            </w:pPr>
          </w:p>
          <w:p w14:paraId="2E7CDD9B" w14:textId="074E4BD8" w:rsidR="00263961" w:rsidRDefault="00263961" w:rsidP="00125284">
            <w:pPr>
              <w:outlineLvl w:val="0"/>
              <w:rPr>
                <w:rFonts w:ascii="Verdana" w:hAnsi="Verdana" w:cs="Tahoma"/>
                <w:bCs/>
                <w:color w:val="000000"/>
              </w:rPr>
            </w:pPr>
          </w:p>
          <w:p w14:paraId="61C04A59" w14:textId="28F130F8" w:rsidR="00263961" w:rsidRDefault="00263961" w:rsidP="00125284">
            <w:pPr>
              <w:outlineLvl w:val="0"/>
              <w:rPr>
                <w:rFonts w:ascii="Verdana" w:hAnsi="Verdana" w:cs="Tahoma"/>
                <w:bCs/>
                <w:color w:val="000000"/>
              </w:rPr>
            </w:pPr>
          </w:p>
          <w:p w14:paraId="47F05E81" w14:textId="6B664E7B" w:rsidR="00263961" w:rsidRDefault="00263961" w:rsidP="00125284">
            <w:pPr>
              <w:outlineLvl w:val="0"/>
              <w:rPr>
                <w:rFonts w:ascii="Verdana" w:hAnsi="Verdana" w:cs="Tahoma"/>
                <w:bCs/>
                <w:color w:val="000000"/>
              </w:rPr>
            </w:pPr>
          </w:p>
          <w:p w14:paraId="4EDDB9CC" w14:textId="2B2D9D5A" w:rsidR="00263961" w:rsidRDefault="00263961" w:rsidP="00125284">
            <w:pPr>
              <w:outlineLvl w:val="0"/>
              <w:rPr>
                <w:rFonts w:ascii="Verdana" w:hAnsi="Verdana" w:cs="Tahoma"/>
                <w:bCs/>
                <w:color w:val="000000"/>
              </w:rPr>
            </w:pPr>
          </w:p>
          <w:p w14:paraId="0FFA6229" w14:textId="77777777" w:rsidR="00263961" w:rsidRDefault="00263961" w:rsidP="00125284">
            <w:pPr>
              <w:outlineLvl w:val="0"/>
              <w:rPr>
                <w:rFonts w:ascii="Verdana" w:hAnsi="Verdana" w:cs="Tahoma"/>
                <w:bCs/>
                <w:color w:val="000000"/>
              </w:rPr>
            </w:pPr>
          </w:p>
          <w:p w14:paraId="5DCB602E" w14:textId="77777777" w:rsidR="00125284" w:rsidRPr="000521B3" w:rsidRDefault="00125284" w:rsidP="00125284">
            <w:pPr>
              <w:outlineLvl w:val="0"/>
              <w:rPr>
                <w:rFonts w:ascii="Verdana" w:hAnsi="Verdana" w:cs="Tahoma"/>
                <w:bCs/>
                <w:color w:val="000000"/>
              </w:rPr>
            </w:pPr>
          </w:p>
        </w:tc>
      </w:tr>
      <w:tr w:rsidR="00125284" w:rsidRPr="003A6148" w14:paraId="2193EFF3" w14:textId="77777777" w:rsidTr="00FD2983">
        <w:trPr>
          <w:trHeight w:val="847"/>
        </w:trPr>
        <w:tc>
          <w:tcPr>
            <w:tcW w:w="959" w:type="dxa"/>
          </w:tcPr>
          <w:p w14:paraId="4CAB3AE4" w14:textId="77777777" w:rsidR="00125284" w:rsidRPr="000521B3" w:rsidRDefault="00125284" w:rsidP="00125284">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22/1</w:t>
            </w:r>
            <w:r w:rsidR="003C3459">
              <w:rPr>
                <w:rFonts w:ascii="Verdana" w:hAnsi="Verdana" w:cs="Tahoma"/>
                <w:color w:val="000000"/>
                <w:sz w:val="20"/>
              </w:rPr>
              <w:t>23</w:t>
            </w:r>
          </w:p>
        </w:tc>
        <w:tc>
          <w:tcPr>
            <w:tcW w:w="7938" w:type="dxa"/>
          </w:tcPr>
          <w:p w14:paraId="5FFF1937" w14:textId="77777777" w:rsidR="00125284" w:rsidRPr="000521B3" w:rsidRDefault="00125284" w:rsidP="00125284">
            <w:pPr>
              <w:jc w:val="both"/>
              <w:outlineLvl w:val="0"/>
              <w:rPr>
                <w:rFonts w:ascii="Verdana" w:hAnsi="Verdana" w:cs="Arial"/>
                <w:b/>
                <w:bCs/>
              </w:rPr>
            </w:pPr>
            <w:r w:rsidRPr="000521B3">
              <w:rPr>
                <w:rFonts w:ascii="Verdana" w:hAnsi="Verdana" w:cs="Arial"/>
                <w:b/>
                <w:bCs/>
              </w:rPr>
              <w:t xml:space="preserve">WELSH AMBULANCE SERVICES NHS TRUST (WAST) UPDATE </w:t>
            </w:r>
          </w:p>
          <w:p w14:paraId="58772B65" w14:textId="77777777" w:rsidR="00125284" w:rsidRPr="000521B3" w:rsidRDefault="00125284" w:rsidP="00125284">
            <w:pPr>
              <w:jc w:val="both"/>
              <w:outlineLvl w:val="0"/>
              <w:rPr>
                <w:rFonts w:ascii="Verdana" w:hAnsi="Verdana" w:cs="Arial"/>
                <w:b/>
                <w:bCs/>
                <w:color w:val="000000"/>
                <w:szCs w:val="20"/>
              </w:rPr>
            </w:pPr>
          </w:p>
          <w:p w14:paraId="6EC8A86A" w14:textId="77777777" w:rsidR="00125284" w:rsidRPr="000521B3" w:rsidRDefault="00125284" w:rsidP="00125284">
            <w:pPr>
              <w:jc w:val="both"/>
              <w:outlineLvl w:val="0"/>
              <w:rPr>
                <w:rFonts w:ascii="Verdana" w:hAnsi="Verdana" w:cs="Tahoma"/>
              </w:rPr>
            </w:pPr>
            <w:r w:rsidRPr="000521B3">
              <w:rPr>
                <w:rFonts w:ascii="Verdana" w:hAnsi="Verdana" w:cs="Tahoma"/>
              </w:rPr>
              <w:t>The Welsh Ambulance Services NHS Trust update report was received. In presenting the report, Jason Killens highlighted the following areas:</w:t>
            </w:r>
          </w:p>
          <w:p w14:paraId="43DFD9C7" w14:textId="77777777" w:rsidR="00673AE8" w:rsidRDefault="00D21016" w:rsidP="00D85836">
            <w:pPr>
              <w:pStyle w:val="BalloonText"/>
              <w:numPr>
                <w:ilvl w:val="0"/>
                <w:numId w:val="35"/>
              </w:numPr>
              <w:jc w:val="both"/>
              <w:rPr>
                <w:rFonts w:ascii="Verdana" w:hAnsi="Verdana"/>
                <w:sz w:val="24"/>
                <w:szCs w:val="24"/>
              </w:rPr>
            </w:pPr>
            <w:r>
              <w:rPr>
                <w:rFonts w:ascii="Verdana" w:hAnsi="Verdana"/>
                <w:sz w:val="24"/>
                <w:szCs w:val="24"/>
              </w:rPr>
              <w:t xml:space="preserve">Point 2.5 </w:t>
            </w:r>
            <w:r w:rsidR="00673AE8">
              <w:rPr>
                <w:rFonts w:ascii="Verdana" w:hAnsi="Verdana"/>
                <w:sz w:val="24"/>
                <w:szCs w:val="24"/>
              </w:rPr>
              <w:t xml:space="preserve">- </w:t>
            </w:r>
            <w:r>
              <w:rPr>
                <w:rFonts w:ascii="Verdana" w:hAnsi="Verdana"/>
                <w:sz w:val="24"/>
                <w:szCs w:val="24"/>
              </w:rPr>
              <w:t>challenging red performance</w:t>
            </w:r>
            <w:r w:rsidR="00673AE8">
              <w:rPr>
                <w:rFonts w:ascii="Verdana" w:hAnsi="Verdana"/>
                <w:sz w:val="24"/>
                <w:szCs w:val="24"/>
              </w:rPr>
              <w:t xml:space="preserve"> in September 2022</w:t>
            </w:r>
          </w:p>
          <w:p w14:paraId="22421B4F" w14:textId="2352669C" w:rsidR="00673AE8" w:rsidRDefault="00673AE8" w:rsidP="00D85836">
            <w:pPr>
              <w:pStyle w:val="BalloonText"/>
              <w:numPr>
                <w:ilvl w:val="0"/>
                <w:numId w:val="35"/>
              </w:numPr>
              <w:jc w:val="both"/>
              <w:rPr>
                <w:rFonts w:ascii="Verdana" w:hAnsi="Verdana"/>
                <w:sz w:val="24"/>
                <w:szCs w:val="24"/>
              </w:rPr>
            </w:pPr>
            <w:r>
              <w:rPr>
                <w:rFonts w:ascii="Verdana" w:hAnsi="Verdana"/>
                <w:sz w:val="24"/>
                <w:szCs w:val="24"/>
              </w:rPr>
              <w:t>Point 2.8 - almost 900 patients waiting more than 12 hours</w:t>
            </w:r>
          </w:p>
          <w:p w14:paraId="40A2F81F" w14:textId="171D2B92" w:rsidR="00673AE8" w:rsidRPr="00D5275A" w:rsidRDefault="00D5275A" w:rsidP="00D5275A">
            <w:pPr>
              <w:pStyle w:val="BalloonText"/>
              <w:numPr>
                <w:ilvl w:val="0"/>
                <w:numId w:val="35"/>
              </w:numPr>
              <w:jc w:val="both"/>
              <w:rPr>
                <w:rFonts w:ascii="Verdana" w:hAnsi="Verdana"/>
                <w:sz w:val="24"/>
                <w:szCs w:val="24"/>
              </w:rPr>
            </w:pPr>
            <w:r>
              <w:rPr>
                <w:rFonts w:ascii="Verdana" w:hAnsi="Verdana"/>
                <w:sz w:val="24"/>
                <w:szCs w:val="24"/>
              </w:rPr>
              <w:t xml:space="preserve">Points 2.16 &amp; 2.17 following temporary cessation of clinical indicator reporting relating to transition to the </w:t>
            </w:r>
            <w:r w:rsidRPr="001E3882">
              <w:rPr>
                <w:rFonts w:ascii="Verdana" w:eastAsia="Verdana" w:hAnsi="Verdana" w:cs="Verdana"/>
                <w:sz w:val="24"/>
                <w:szCs w:val="24"/>
              </w:rPr>
              <w:t>electronic patient clinical record (</w:t>
            </w:r>
            <w:proofErr w:type="spellStart"/>
            <w:r w:rsidRPr="001E3882">
              <w:rPr>
                <w:rFonts w:ascii="Verdana" w:eastAsia="Verdana" w:hAnsi="Verdana" w:cs="Verdana"/>
                <w:sz w:val="24"/>
                <w:szCs w:val="24"/>
              </w:rPr>
              <w:t>ePCR</w:t>
            </w:r>
            <w:proofErr w:type="spellEnd"/>
            <w:r w:rsidRPr="001E3882">
              <w:rPr>
                <w:rFonts w:ascii="Verdana" w:eastAsia="Verdana" w:hAnsi="Verdana" w:cs="Verdana"/>
                <w:sz w:val="24"/>
                <w:szCs w:val="24"/>
              </w:rPr>
              <w:t>)</w:t>
            </w:r>
            <w:r>
              <w:rPr>
                <w:rFonts w:ascii="Verdana" w:hAnsi="Verdana"/>
                <w:sz w:val="24"/>
                <w:szCs w:val="24"/>
              </w:rPr>
              <w:t xml:space="preserve"> n</w:t>
            </w:r>
            <w:r w:rsidRPr="00D5275A">
              <w:rPr>
                <w:rFonts w:ascii="Verdana" w:eastAsia="Verdana" w:hAnsi="Verdana" w:cs="Verdana"/>
                <w:sz w:val="24"/>
                <w:szCs w:val="24"/>
              </w:rPr>
              <w:t xml:space="preserve">ew </w:t>
            </w:r>
            <w:r>
              <w:rPr>
                <w:rFonts w:ascii="Verdana" w:eastAsia="Verdana" w:hAnsi="Verdana" w:cs="Verdana"/>
                <w:sz w:val="24"/>
                <w:szCs w:val="24"/>
              </w:rPr>
              <w:t>d</w:t>
            </w:r>
            <w:r w:rsidRPr="00D5275A">
              <w:rPr>
                <w:rFonts w:ascii="Verdana" w:eastAsia="Verdana" w:hAnsi="Verdana" w:cs="Verdana"/>
                <w:sz w:val="24"/>
                <w:szCs w:val="24"/>
              </w:rPr>
              <w:t xml:space="preserve">ata </w:t>
            </w:r>
            <w:r w:rsidR="00CE55BE">
              <w:rPr>
                <w:rFonts w:ascii="Verdana" w:eastAsia="Verdana" w:hAnsi="Verdana" w:cs="Verdana"/>
                <w:sz w:val="24"/>
                <w:szCs w:val="24"/>
              </w:rPr>
              <w:t>wa</w:t>
            </w:r>
            <w:r w:rsidRPr="00D5275A">
              <w:rPr>
                <w:rFonts w:ascii="Verdana" w:eastAsia="Verdana" w:hAnsi="Verdana" w:cs="Verdana"/>
                <w:sz w:val="24"/>
                <w:szCs w:val="24"/>
              </w:rPr>
              <w:t>s now available for stroke, fractured neck of femur, hypoglycaemia and ST elevation myocardial infarction (STEMI). Deep dive audits ha</w:t>
            </w:r>
            <w:r w:rsidR="00CE55BE">
              <w:rPr>
                <w:rFonts w:ascii="Verdana" w:eastAsia="Verdana" w:hAnsi="Verdana" w:cs="Verdana"/>
                <w:sz w:val="24"/>
                <w:szCs w:val="24"/>
              </w:rPr>
              <w:t>d</w:t>
            </w:r>
            <w:r w:rsidRPr="00D5275A">
              <w:rPr>
                <w:rFonts w:ascii="Verdana" w:eastAsia="Verdana" w:hAnsi="Verdana" w:cs="Verdana"/>
                <w:sz w:val="24"/>
                <w:szCs w:val="24"/>
              </w:rPr>
              <w:t xml:space="preserve"> been completed for these clinical indicators and the return of spontaneous circulation (ROSC) (at hospital door) deep dive audit </w:t>
            </w:r>
            <w:r w:rsidR="00CE55BE">
              <w:rPr>
                <w:rFonts w:ascii="Verdana" w:eastAsia="Verdana" w:hAnsi="Verdana" w:cs="Verdana"/>
                <w:sz w:val="24"/>
                <w:szCs w:val="24"/>
              </w:rPr>
              <w:t>wa</w:t>
            </w:r>
            <w:r w:rsidRPr="00D5275A">
              <w:rPr>
                <w:rFonts w:ascii="Verdana" w:eastAsia="Verdana" w:hAnsi="Verdana" w:cs="Verdana"/>
                <w:sz w:val="24"/>
                <w:szCs w:val="24"/>
              </w:rPr>
              <w:t>s ongoing with this clinical indicator scheduled to be published over the coming months</w:t>
            </w:r>
          </w:p>
          <w:p w14:paraId="4010A25A" w14:textId="497C2D3E" w:rsidR="00D5275A" w:rsidRPr="00D5275A" w:rsidRDefault="00D5275A" w:rsidP="00D5275A">
            <w:pPr>
              <w:pStyle w:val="BalloonText"/>
              <w:numPr>
                <w:ilvl w:val="0"/>
                <w:numId w:val="35"/>
              </w:numPr>
              <w:jc w:val="both"/>
              <w:rPr>
                <w:rFonts w:ascii="Verdana" w:hAnsi="Verdana"/>
                <w:sz w:val="24"/>
                <w:szCs w:val="24"/>
              </w:rPr>
            </w:pPr>
            <w:r>
              <w:rPr>
                <w:rFonts w:ascii="Verdana" w:eastAsia="Verdana" w:hAnsi="Verdana" w:cs="Verdana"/>
                <w:sz w:val="24"/>
                <w:szCs w:val="24"/>
              </w:rPr>
              <w:t>Point 2.21 – increase in red demand</w:t>
            </w:r>
          </w:p>
          <w:p w14:paraId="3BE06E9A" w14:textId="14F06515" w:rsidR="00D5275A" w:rsidRPr="00D5275A" w:rsidRDefault="00D5275A" w:rsidP="00D5275A">
            <w:pPr>
              <w:pStyle w:val="BalloonText"/>
              <w:numPr>
                <w:ilvl w:val="0"/>
                <w:numId w:val="35"/>
              </w:numPr>
              <w:jc w:val="both"/>
              <w:rPr>
                <w:rFonts w:ascii="Verdana" w:hAnsi="Verdana"/>
                <w:sz w:val="24"/>
                <w:szCs w:val="24"/>
              </w:rPr>
            </w:pPr>
            <w:r>
              <w:rPr>
                <w:rFonts w:ascii="Verdana" w:eastAsia="Verdana" w:hAnsi="Verdana" w:cs="Verdana"/>
                <w:sz w:val="24"/>
                <w:szCs w:val="24"/>
              </w:rPr>
              <w:t xml:space="preserve">Point 2.21 – ambulance production </w:t>
            </w:r>
            <w:r w:rsidR="00B362C5">
              <w:rPr>
                <w:rFonts w:ascii="Verdana" w:eastAsia="Verdana" w:hAnsi="Verdana" w:cs="Verdana"/>
                <w:sz w:val="24"/>
                <w:szCs w:val="24"/>
              </w:rPr>
              <w:t xml:space="preserve">was </w:t>
            </w:r>
            <w:r w:rsidR="002B1E9F">
              <w:rPr>
                <w:rFonts w:ascii="Verdana" w:eastAsia="Verdana" w:hAnsi="Verdana" w:cs="Verdana"/>
                <w:sz w:val="24"/>
                <w:szCs w:val="24"/>
              </w:rPr>
              <w:t xml:space="preserve">encouraging </w:t>
            </w:r>
            <w:r>
              <w:rPr>
                <w:rFonts w:ascii="Verdana" w:eastAsia="Verdana" w:hAnsi="Verdana" w:cs="Verdana"/>
                <w:sz w:val="24"/>
                <w:szCs w:val="24"/>
              </w:rPr>
              <w:t>with unit hour production at 96% in September against the benchmark of 95%</w:t>
            </w:r>
          </w:p>
          <w:p w14:paraId="05A3E968" w14:textId="34EE8052" w:rsidR="00D5275A" w:rsidRDefault="002B1E9F" w:rsidP="00D5275A">
            <w:pPr>
              <w:pStyle w:val="BalloonText"/>
              <w:numPr>
                <w:ilvl w:val="0"/>
                <w:numId w:val="35"/>
              </w:numPr>
              <w:jc w:val="both"/>
              <w:rPr>
                <w:rFonts w:ascii="Verdana" w:hAnsi="Verdana"/>
                <w:sz w:val="24"/>
                <w:szCs w:val="24"/>
              </w:rPr>
            </w:pPr>
            <w:r>
              <w:rPr>
                <w:rFonts w:ascii="Verdana" w:hAnsi="Verdana"/>
                <w:sz w:val="24"/>
                <w:szCs w:val="24"/>
              </w:rPr>
              <w:t>Point 2.21 – improvements in sickness aligned to IMTP trend</w:t>
            </w:r>
          </w:p>
          <w:p w14:paraId="3CBD9AC9" w14:textId="53A3D490" w:rsidR="002B1E9F" w:rsidRDefault="002B1E9F" w:rsidP="00D5275A">
            <w:pPr>
              <w:pStyle w:val="BalloonText"/>
              <w:numPr>
                <w:ilvl w:val="0"/>
                <w:numId w:val="35"/>
              </w:numPr>
              <w:jc w:val="both"/>
              <w:rPr>
                <w:rFonts w:ascii="Verdana" w:hAnsi="Verdana"/>
                <w:sz w:val="24"/>
                <w:szCs w:val="24"/>
              </w:rPr>
            </w:pPr>
            <w:r>
              <w:rPr>
                <w:rFonts w:ascii="Verdana" w:hAnsi="Verdana"/>
                <w:sz w:val="24"/>
                <w:szCs w:val="24"/>
              </w:rPr>
              <w:t>Point 2.21 – highest ever handover lost hours at 28,500 hours, equating to over 30% of WAST conveying capacity</w:t>
            </w:r>
          </w:p>
          <w:p w14:paraId="4F1E6A6F" w14:textId="4FF2BAF3" w:rsidR="00FD2983" w:rsidRDefault="002C28EE" w:rsidP="00D5275A">
            <w:pPr>
              <w:pStyle w:val="BalloonText"/>
              <w:numPr>
                <w:ilvl w:val="0"/>
                <w:numId w:val="35"/>
              </w:numPr>
              <w:jc w:val="both"/>
              <w:rPr>
                <w:rFonts w:ascii="Verdana" w:hAnsi="Verdana"/>
                <w:sz w:val="24"/>
                <w:szCs w:val="24"/>
              </w:rPr>
            </w:pPr>
            <w:r>
              <w:rPr>
                <w:rFonts w:ascii="Verdana" w:hAnsi="Verdana"/>
                <w:sz w:val="24"/>
                <w:szCs w:val="24"/>
              </w:rPr>
              <w:t>A v</w:t>
            </w:r>
            <w:r w:rsidR="00FD2983">
              <w:rPr>
                <w:rFonts w:ascii="Verdana" w:hAnsi="Verdana"/>
                <w:sz w:val="24"/>
                <w:szCs w:val="24"/>
              </w:rPr>
              <w:t xml:space="preserve">erbal update </w:t>
            </w:r>
            <w:r>
              <w:rPr>
                <w:rFonts w:ascii="Verdana" w:hAnsi="Verdana"/>
                <w:sz w:val="24"/>
                <w:szCs w:val="24"/>
              </w:rPr>
              <w:t xml:space="preserve">was </w:t>
            </w:r>
            <w:r w:rsidR="00FD2983">
              <w:rPr>
                <w:rFonts w:ascii="Verdana" w:hAnsi="Verdana"/>
                <w:sz w:val="24"/>
                <w:szCs w:val="24"/>
              </w:rPr>
              <w:t xml:space="preserve">provided regarding </w:t>
            </w:r>
            <w:r w:rsidR="00BE6717">
              <w:rPr>
                <w:rFonts w:ascii="Verdana" w:hAnsi="Verdana"/>
                <w:sz w:val="24"/>
                <w:szCs w:val="24"/>
              </w:rPr>
              <w:t xml:space="preserve">NEPTS and </w:t>
            </w:r>
            <w:r w:rsidR="00FD2983">
              <w:rPr>
                <w:rFonts w:ascii="Verdana" w:hAnsi="Verdana"/>
                <w:sz w:val="24"/>
                <w:szCs w:val="24"/>
              </w:rPr>
              <w:t>the letting of new contracts as a result of the all-Wales business case with the new providers recently notified of the outcome of the tendering process</w:t>
            </w:r>
            <w:r w:rsidR="00FC4AC9">
              <w:rPr>
                <w:rFonts w:ascii="Verdana" w:hAnsi="Verdana"/>
                <w:sz w:val="24"/>
                <w:szCs w:val="24"/>
              </w:rPr>
              <w:t>.</w:t>
            </w:r>
          </w:p>
          <w:p w14:paraId="60AAC21E" w14:textId="2D6FA5B4" w:rsidR="002B1E9F" w:rsidRDefault="002B1E9F" w:rsidP="002B1E9F">
            <w:pPr>
              <w:pStyle w:val="BalloonText"/>
              <w:jc w:val="both"/>
              <w:rPr>
                <w:rFonts w:ascii="Verdana" w:hAnsi="Verdana"/>
                <w:sz w:val="24"/>
                <w:szCs w:val="24"/>
              </w:rPr>
            </w:pPr>
          </w:p>
          <w:p w14:paraId="10E4B335" w14:textId="07B8576D" w:rsidR="00FD2983" w:rsidRDefault="00FD2983" w:rsidP="00FD2983">
            <w:pPr>
              <w:pStyle w:val="BalloonText"/>
              <w:jc w:val="both"/>
              <w:rPr>
                <w:rFonts w:ascii="Verdana" w:hAnsi="Verdana"/>
                <w:sz w:val="24"/>
                <w:szCs w:val="24"/>
              </w:rPr>
            </w:pPr>
            <w:r>
              <w:rPr>
                <w:rFonts w:ascii="Verdana" w:hAnsi="Verdana"/>
                <w:sz w:val="24"/>
                <w:szCs w:val="24"/>
              </w:rPr>
              <w:t xml:space="preserve">It was agreed that the additionality diagram at the bottom of page 12 was useful, that it is a complicated picture and that it would now be sensible to build an improvement trajectory and to understand the likely impact of </w:t>
            </w:r>
            <w:r w:rsidR="00BE6717">
              <w:rPr>
                <w:rFonts w:ascii="Verdana" w:hAnsi="Verdana"/>
                <w:sz w:val="24"/>
                <w:szCs w:val="24"/>
              </w:rPr>
              <w:t>all interventions</w:t>
            </w:r>
            <w:r>
              <w:rPr>
                <w:rFonts w:ascii="Verdana" w:hAnsi="Verdana"/>
                <w:sz w:val="24"/>
                <w:szCs w:val="24"/>
              </w:rPr>
              <w:t xml:space="preserve">. </w:t>
            </w:r>
          </w:p>
          <w:p w14:paraId="29CF4DB4" w14:textId="77777777" w:rsidR="00FD2983" w:rsidRDefault="00FD2983" w:rsidP="002B1E9F">
            <w:pPr>
              <w:pStyle w:val="BalloonText"/>
              <w:jc w:val="both"/>
              <w:rPr>
                <w:rFonts w:ascii="Verdana" w:hAnsi="Verdana"/>
                <w:sz w:val="24"/>
                <w:szCs w:val="24"/>
              </w:rPr>
            </w:pPr>
          </w:p>
          <w:p w14:paraId="13C28B95" w14:textId="64B6C99A" w:rsidR="002C28EE" w:rsidRDefault="002B1E9F" w:rsidP="002B1E9F">
            <w:pPr>
              <w:pStyle w:val="BalloonText"/>
              <w:jc w:val="both"/>
              <w:rPr>
                <w:rFonts w:ascii="Verdana" w:hAnsi="Verdana"/>
                <w:sz w:val="24"/>
                <w:szCs w:val="24"/>
              </w:rPr>
            </w:pPr>
            <w:r>
              <w:rPr>
                <w:rFonts w:ascii="Verdana" w:hAnsi="Verdana"/>
                <w:sz w:val="24"/>
                <w:szCs w:val="24"/>
              </w:rPr>
              <w:t>The Chair summarised</w:t>
            </w:r>
            <w:r w:rsidR="00FD2983">
              <w:rPr>
                <w:rFonts w:ascii="Verdana" w:hAnsi="Verdana"/>
                <w:sz w:val="24"/>
                <w:szCs w:val="24"/>
              </w:rPr>
              <w:t xml:space="preserve"> including to:</w:t>
            </w:r>
          </w:p>
          <w:p w14:paraId="68683820" w14:textId="77777777" w:rsidR="006A2D03" w:rsidRDefault="002C28EE" w:rsidP="00BE6717">
            <w:pPr>
              <w:pStyle w:val="BalloonText"/>
              <w:numPr>
                <w:ilvl w:val="0"/>
                <w:numId w:val="35"/>
              </w:numPr>
              <w:jc w:val="both"/>
              <w:rPr>
                <w:rFonts w:ascii="Verdana" w:hAnsi="Verdana"/>
                <w:sz w:val="24"/>
                <w:szCs w:val="24"/>
              </w:rPr>
            </w:pPr>
            <w:r w:rsidRPr="00BE6717">
              <w:rPr>
                <w:rFonts w:ascii="Verdana" w:hAnsi="Verdana"/>
                <w:sz w:val="24"/>
                <w:szCs w:val="24"/>
              </w:rPr>
              <w:t xml:space="preserve">Note </w:t>
            </w:r>
            <w:r w:rsidR="002B1E9F" w:rsidRPr="00BE6717">
              <w:rPr>
                <w:rFonts w:ascii="Verdana" w:hAnsi="Verdana"/>
                <w:sz w:val="24"/>
                <w:szCs w:val="24"/>
              </w:rPr>
              <w:t>the positive impact in relation to additional capacity and unit hour production</w:t>
            </w:r>
            <w:r w:rsidR="00BE6717" w:rsidRPr="006A2D03">
              <w:rPr>
                <w:rFonts w:ascii="Verdana" w:hAnsi="Verdana"/>
                <w:sz w:val="24"/>
                <w:szCs w:val="24"/>
              </w:rPr>
              <w:t>,</w:t>
            </w:r>
            <w:r w:rsidR="002B1E9F" w:rsidRPr="006A2D03">
              <w:rPr>
                <w:rFonts w:ascii="Verdana" w:hAnsi="Verdana"/>
                <w:sz w:val="24"/>
                <w:szCs w:val="24"/>
              </w:rPr>
              <w:t xml:space="preserve"> however it was noted that this was not sufficient to counter the losses across the system as </w:t>
            </w:r>
            <w:r w:rsidR="00BE6717" w:rsidRPr="006A2D03">
              <w:rPr>
                <w:rFonts w:ascii="Verdana" w:hAnsi="Verdana"/>
                <w:sz w:val="24"/>
                <w:szCs w:val="24"/>
              </w:rPr>
              <w:t>noted above</w:t>
            </w:r>
          </w:p>
          <w:p w14:paraId="0D47E5E3" w14:textId="160F6A28" w:rsidR="002C28EE" w:rsidRPr="00BE6717" w:rsidRDefault="002C28EE" w:rsidP="00BE6717">
            <w:pPr>
              <w:pStyle w:val="BalloonText"/>
              <w:numPr>
                <w:ilvl w:val="0"/>
                <w:numId w:val="35"/>
              </w:numPr>
              <w:jc w:val="both"/>
              <w:rPr>
                <w:rFonts w:ascii="Verdana" w:hAnsi="Verdana"/>
                <w:sz w:val="24"/>
                <w:szCs w:val="24"/>
              </w:rPr>
            </w:pPr>
            <w:r w:rsidRPr="00BE6717">
              <w:rPr>
                <w:rFonts w:ascii="Verdana" w:hAnsi="Verdana"/>
                <w:sz w:val="24"/>
                <w:szCs w:val="24"/>
              </w:rPr>
              <w:t xml:space="preserve">Welcome the progress made re the </w:t>
            </w:r>
            <w:r w:rsidRPr="00BE6717">
              <w:rPr>
                <w:rFonts w:ascii="Verdana" w:eastAsia="Verdana" w:hAnsi="Verdana" w:cs="Verdana"/>
                <w:sz w:val="24"/>
                <w:szCs w:val="24"/>
              </w:rPr>
              <w:t>electronic patient clinical record and the next steps in terms of data linkages</w:t>
            </w:r>
          </w:p>
          <w:p w14:paraId="079AD516" w14:textId="387E471F" w:rsidR="002B1E9F" w:rsidRPr="002C28EE" w:rsidRDefault="002C28EE" w:rsidP="002C28EE">
            <w:pPr>
              <w:pStyle w:val="BalloonText"/>
              <w:numPr>
                <w:ilvl w:val="0"/>
                <w:numId w:val="35"/>
              </w:numPr>
              <w:jc w:val="both"/>
              <w:rPr>
                <w:rFonts w:ascii="Verdana" w:hAnsi="Verdana"/>
                <w:sz w:val="24"/>
                <w:szCs w:val="24"/>
              </w:rPr>
            </w:pPr>
            <w:r>
              <w:rPr>
                <w:rFonts w:ascii="Verdana" w:hAnsi="Verdana"/>
                <w:sz w:val="24"/>
                <w:szCs w:val="24"/>
              </w:rPr>
              <w:t>Note the update in terms of NEPTS procurement, resulting efficiencies and the focus on service quality</w:t>
            </w:r>
            <w:r w:rsidR="002B1E9F" w:rsidRPr="002C28EE">
              <w:rPr>
                <w:rFonts w:ascii="Verdana" w:hAnsi="Verdana"/>
                <w:sz w:val="24"/>
                <w:szCs w:val="24"/>
              </w:rPr>
              <w:t>.</w:t>
            </w:r>
          </w:p>
          <w:p w14:paraId="1089AC68" w14:textId="0CA7D00D" w:rsidR="00FD2983" w:rsidRDefault="00FD2983" w:rsidP="002B1E9F">
            <w:pPr>
              <w:pStyle w:val="BalloonText"/>
              <w:jc w:val="both"/>
              <w:rPr>
                <w:rFonts w:ascii="Verdana" w:hAnsi="Verdana"/>
                <w:sz w:val="24"/>
                <w:szCs w:val="24"/>
              </w:rPr>
            </w:pPr>
          </w:p>
          <w:p w14:paraId="01FE27E1" w14:textId="77777777" w:rsidR="00125284" w:rsidRPr="000521B3" w:rsidRDefault="00125284" w:rsidP="00125284">
            <w:pPr>
              <w:jc w:val="both"/>
              <w:outlineLvl w:val="0"/>
              <w:rPr>
                <w:rFonts w:ascii="Verdana" w:hAnsi="Verdana" w:cs="Arial"/>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p>
          <w:p w14:paraId="0E4C87FB" w14:textId="77777777" w:rsidR="00125284" w:rsidRPr="000521B3" w:rsidRDefault="003C3459" w:rsidP="00125284">
            <w:pPr>
              <w:numPr>
                <w:ilvl w:val="0"/>
                <w:numId w:val="8"/>
              </w:numPr>
              <w:jc w:val="both"/>
              <w:outlineLvl w:val="0"/>
              <w:rPr>
                <w:rFonts w:ascii="Verdana" w:hAnsi="Verdana" w:cs="Arial"/>
              </w:rPr>
            </w:pPr>
            <w:r>
              <w:rPr>
                <w:rFonts w:ascii="Verdana" w:hAnsi="Verdana" w:cs="Tahoma"/>
                <w:b/>
                <w:bCs/>
              </w:rPr>
              <w:t xml:space="preserve">DISCUSS </w:t>
            </w:r>
            <w:r>
              <w:rPr>
                <w:rFonts w:ascii="Verdana" w:hAnsi="Verdana" w:cs="Tahoma"/>
              </w:rPr>
              <w:t xml:space="preserve">and </w:t>
            </w:r>
            <w:r w:rsidR="00125284" w:rsidRPr="000521B3">
              <w:rPr>
                <w:rFonts w:ascii="Verdana" w:hAnsi="Verdana" w:cs="Tahoma"/>
                <w:b/>
                <w:bCs/>
              </w:rPr>
              <w:t>NOTE</w:t>
            </w:r>
            <w:r w:rsidR="00125284" w:rsidRPr="000521B3">
              <w:rPr>
                <w:rFonts w:ascii="Verdana" w:hAnsi="Verdana" w:cs="Arial"/>
              </w:rPr>
              <w:t xml:space="preserve"> the WAST Provider Report</w:t>
            </w:r>
          </w:p>
          <w:p w14:paraId="2A6F881D" w14:textId="77777777" w:rsidR="00125284" w:rsidRDefault="00125284" w:rsidP="00FD2983">
            <w:pPr>
              <w:jc w:val="both"/>
              <w:outlineLvl w:val="0"/>
              <w:rPr>
                <w:rFonts w:ascii="Verdana" w:hAnsi="Verdana" w:cs="Arial"/>
              </w:rPr>
            </w:pPr>
          </w:p>
          <w:p w14:paraId="2909663A" w14:textId="5B1E09EC" w:rsidR="00203D5E" w:rsidRPr="000521B3" w:rsidRDefault="00203D5E" w:rsidP="00FD2983">
            <w:pPr>
              <w:jc w:val="both"/>
              <w:outlineLvl w:val="0"/>
              <w:rPr>
                <w:rFonts w:ascii="Verdana" w:hAnsi="Verdana" w:cs="Arial"/>
              </w:rPr>
            </w:pPr>
            <w:bookmarkStart w:id="6" w:name="_GoBack"/>
            <w:bookmarkEnd w:id="6"/>
          </w:p>
        </w:tc>
        <w:tc>
          <w:tcPr>
            <w:tcW w:w="1764" w:type="dxa"/>
          </w:tcPr>
          <w:p w14:paraId="68A398D5" w14:textId="77777777" w:rsidR="00125284" w:rsidRPr="00ED7AEE" w:rsidRDefault="00125284" w:rsidP="00125284">
            <w:pPr>
              <w:outlineLvl w:val="0"/>
              <w:rPr>
                <w:rFonts w:ascii="Verdana" w:hAnsi="Verdana" w:cs="Tahoma"/>
                <w:bCs/>
                <w:color w:val="000000"/>
                <w:highlight w:val="yellow"/>
              </w:rPr>
            </w:pPr>
          </w:p>
          <w:p w14:paraId="672B1472" w14:textId="77777777" w:rsidR="00125284" w:rsidRDefault="00125284" w:rsidP="00125284">
            <w:pPr>
              <w:outlineLvl w:val="0"/>
              <w:rPr>
                <w:rFonts w:ascii="Verdana" w:hAnsi="Verdana" w:cs="Tahoma"/>
                <w:bCs/>
                <w:color w:val="000000"/>
                <w:highlight w:val="yellow"/>
              </w:rPr>
            </w:pPr>
          </w:p>
          <w:p w14:paraId="0F755E09" w14:textId="77777777" w:rsidR="00125284" w:rsidRDefault="00125284" w:rsidP="00263961">
            <w:pPr>
              <w:outlineLvl w:val="0"/>
              <w:rPr>
                <w:rFonts w:ascii="Verdana" w:hAnsi="Verdana" w:cs="Tahoma"/>
                <w:bCs/>
                <w:color w:val="000000"/>
                <w:highlight w:val="yellow"/>
              </w:rPr>
            </w:pPr>
          </w:p>
          <w:p w14:paraId="72C641F7" w14:textId="77777777" w:rsidR="00263961" w:rsidRDefault="00263961" w:rsidP="00263961">
            <w:pPr>
              <w:outlineLvl w:val="0"/>
              <w:rPr>
                <w:rFonts w:ascii="Verdana" w:hAnsi="Verdana" w:cs="Tahoma"/>
                <w:bCs/>
                <w:color w:val="000000"/>
                <w:highlight w:val="yellow"/>
              </w:rPr>
            </w:pPr>
          </w:p>
          <w:p w14:paraId="644E38BE" w14:textId="77777777" w:rsidR="00263961" w:rsidRDefault="00263961" w:rsidP="00263961">
            <w:pPr>
              <w:outlineLvl w:val="0"/>
              <w:rPr>
                <w:rFonts w:ascii="Verdana" w:hAnsi="Verdana" w:cs="Tahoma"/>
                <w:bCs/>
                <w:color w:val="000000"/>
                <w:highlight w:val="yellow"/>
              </w:rPr>
            </w:pPr>
          </w:p>
          <w:p w14:paraId="64275191" w14:textId="77777777" w:rsidR="00263961" w:rsidRDefault="00263961" w:rsidP="00263961">
            <w:pPr>
              <w:outlineLvl w:val="0"/>
              <w:rPr>
                <w:rFonts w:ascii="Verdana" w:hAnsi="Verdana" w:cs="Tahoma"/>
                <w:bCs/>
                <w:color w:val="000000"/>
                <w:highlight w:val="yellow"/>
              </w:rPr>
            </w:pPr>
          </w:p>
          <w:p w14:paraId="35282A87" w14:textId="77777777" w:rsidR="00263961" w:rsidRDefault="00263961" w:rsidP="00263961">
            <w:pPr>
              <w:outlineLvl w:val="0"/>
              <w:rPr>
                <w:rFonts w:ascii="Verdana" w:hAnsi="Verdana" w:cs="Tahoma"/>
                <w:bCs/>
                <w:color w:val="000000"/>
                <w:highlight w:val="yellow"/>
              </w:rPr>
            </w:pPr>
          </w:p>
          <w:p w14:paraId="15043853" w14:textId="77777777" w:rsidR="00263961" w:rsidRDefault="00263961" w:rsidP="00263961">
            <w:pPr>
              <w:outlineLvl w:val="0"/>
              <w:rPr>
                <w:rFonts w:ascii="Verdana" w:hAnsi="Verdana" w:cs="Tahoma"/>
                <w:bCs/>
                <w:color w:val="000000"/>
                <w:highlight w:val="yellow"/>
              </w:rPr>
            </w:pPr>
          </w:p>
          <w:p w14:paraId="16066B4F" w14:textId="77777777" w:rsidR="00263961" w:rsidRDefault="00263961" w:rsidP="00263961">
            <w:pPr>
              <w:outlineLvl w:val="0"/>
              <w:rPr>
                <w:rFonts w:ascii="Verdana" w:hAnsi="Verdana" w:cs="Tahoma"/>
                <w:bCs/>
                <w:color w:val="000000"/>
                <w:highlight w:val="yellow"/>
              </w:rPr>
            </w:pPr>
          </w:p>
          <w:p w14:paraId="738E6002" w14:textId="77777777" w:rsidR="00263961" w:rsidRDefault="00263961" w:rsidP="00263961">
            <w:pPr>
              <w:outlineLvl w:val="0"/>
              <w:rPr>
                <w:rFonts w:ascii="Verdana" w:hAnsi="Verdana" w:cs="Tahoma"/>
                <w:bCs/>
                <w:color w:val="000000"/>
                <w:highlight w:val="yellow"/>
              </w:rPr>
            </w:pPr>
          </w:p>
          <w:p w14:paraId="60A5D03E" w14:textId="77777777" w:rsidR="00263961" w:rsidRDefault="00263961" w:rsidP="00263961">
            <w:pPr>
              <w:outlineLvl w:val="0"/>
              <w:rPr>
                <w:rFonts w:ascii="Verdana" w:hAnsi="Verdana" w:cs="Tahoma"/>
                <w:bCs/>
                <w:color w:val="000000"/>
                <w:highlight w:val="yellow"/>
              </w:rPr>
            </w:pPr>
          </w:p>
          <w:p w14:paraId="3ABF289E" w14:textId="77777777" w:rsidR="00263961" w:rsidRDefault="00263961" w:rsidP="00263961">
            <w:pPr>
              <w:outlineLvl w:val="0"/>
              <w:rPr>
                <w:rFonts w:ascii="Verdana" w:hAnsi="Verdana" w:cs="Tahoma"/>
                <w:bCs/>
                <w:color w:val="000000"/>
                <w:highlight w:val="yellow"/>
              </w:rPr>
            </w:pPr>
          </w:p>
          <w:p w14:paraId="7C3446A1" w14:textId="77777777" w:rsidR="00263961" w:rsidRDefault="00263961" w:rsidP="00263961">
            <w:pPr>
              <w:outlineLvl w:val="0"/>
              <w:rPr>
                <w:rFonts w:ascii="Verdana" w:hAnsi="Verdana" w:cs="Tahoma"/>
                <w:bCs/>
                <w:color w:val="000000"/>
                <w:highlight w:val="yellow"/>
              </w:rPr>
            </w:pPr>
          </w:p>
          <w:p w14:paraId="520B8363" w14:textId="77777777" w:rsidR="00263961" w:rsidRDefault="00263961" w:rsidP="00263961">
            <w:pPr>
              <w:outlineLvl w:val="0"/>
              <w:rPr>
                <w:rFonts w:ascii="Verdana" w:hAnsi="Verdana" w:cs="Tahoma"/>
                <w:bCs/>
                <w:color w:val="000000"/>
                <w:highlight w:val="yellow"/>
              </w:rPr>
            </w:pPr>
          </w:p>
          <w:p w14:paraId="3A79018A" w14:textId="77777777" w:rsidR="00263961" w:rsidRDefault="00263961" w:rsidP="00263961">
            <w:pPr>
              <w:outlineLvl w:val="0"/>
              <w:rPr>
                <w:rFonts w:ascii="Verdana" w:hAnsi="Verdana" w:cs="Tahoma"/>
                <w:bCs/>
                <w:color w:val="000000"/>
                <w:highlight w:val="yellow"/>
              </w:rPr>
            </w:pPr>
          </w:p>
          <w:p w14:paraId="6DBBBB0A" w14:textId="77777777" w:rsidR="00263961" w:rsidRDefault="00263961" w:rsidP="00263961">
            <w:pPr>
              <w:outlineLvl w:val="0"/>
              <w:rPr>
                <w:rFonts w:ascii="Verdana" w:hAnsi="Verdana" w:cs="Tahoma"/>
                <w:bCs/>
                <w:color w:val="000000"/>
                <w:highlight w:val="yellow"/>
              </w:rPr>
            </w:pPr>
          </w:p>
          <w:p w14:paraId="5D2754D5" w14:textId="77777777" w:rsidR="00263961" w:rsidRDefault="00263961" w:rsidP="00263961">
            <w:pPr>
              <w:outlineLvl w:val="0"/>
              <w:rPr>
                <w:rFonts w:ascii="Verdana" w:hAnsi="Verdana" w:cs="Tahoma"/>
                <w:bCs/>
                <w:color w:val="000000"/>
                <w:highlight w:val="yellow"/>
              </w:rPr>
            </w:pPr>
          </w:p>
          <w:p w14:paraId="7A3946F8" w14:textId="77777777" w:rsidR="00263961" w:rsidRDefault="00263961" w:rsidP="00263961">
            <w:pPr>
              <w:outlineLvl w:val="0"/>
              <w:rPr>
                <w:rFonts w:ascii="Verdana" w:hAnsi="Verdana" w:cs="Tahoma"/>
                <w:bCs/>
                <w:color w:val="000000"/>
                <w:highlight w:val="yellow"/>
              </w:rPr>
            </w:pPr>
          </w:p>
          <w:p w14:paraId="6464F91F" w14:textId="77777777" w:rsidR="00263961" w:rsidRDefault="00263961" w:rsidP="00263961">
            <w:pPr>
              <w:outlineLvl w:val="0"/>
              <w:rPr>
                <w:rFonts w:ascii="Verdana" w:hAnsi="Verdana" w:cs="Tahoma"/>
                <w:bCs/>
                <w:color w:val="000000"/>
                <w:highlight w:val="yellow"/>
              </w:rPr>
            </w:pPr>
          </w:p>
          <w:p w14:paraId="31B5775A" w14:textId="77777777" w:rsidR="00263961" w:rsidRDefault="00263961" w:rsidP="00263961">
            <w:pPr>
              <w:outlineLvl w:val="0"/>
              <w:rPr>
                <w:rFonts w:ascii="Verdana" w:hAnsi="Verdana" w:cs="Tahoma"/>
                <w:bCs/>
                <w:color w:val="000000"/>
                <w:highlight w:val="yellow"/>
              </w:rPr>
            </w:pPr>
          </w:p>
          <w:p w14:paraId="23032684" w14:textId="77777777" w:rsidR="00263961" w:rsidRDefault="00263961" w:rsidP="00263961">
            <w:pPr>
              <w:outlineLvl w:val="0"/>
              <w:rPr>
                <w:rFonts w:ascii="Verdana" w:hAnsi="Verdana" w:cs="Tahoma"/>
                <w:bCs/>
                <w:color w:val="000000"/>
                <w:highlight w:val="yellow"/>
              </w:rPr>
            </w:pPr>
          </w:p>
          <w:p w14:paraId="765068FD" w14:textId="77777777" w:rsidR="00263961" w:rsidRDefault="00263961" w:rsidP="00263961">
            <w:pPr>
              <w:outlineLvl w:val="0"/>
              <w:rPr>
                <w:rFonts w:ascii="Verdana" w:hAnsi="Verdana" w:cs="Tahoma"/>
                <w:bCs/>
                <w:color w:val="000000"/>
                <w:highlight w:val="yellow"/>
              </w:rPr>
            </w:pPr>
          </w:p>
          <w:p w14:paraId="61C07C1D" w14:textId="77777777" w:rsidR="00263961" w:rsidRDefault="00263961" w:rsidP="00263961">
            <w:pPr>
              <w:outlineLvl w:val="0"/>
              <w:rPr>
                <w:rFonts w:ascii="Verdana" w:hAnsi="Verdana" w:cs="Tahoma"/>
                <w:bCs/>
                <w:color w:val="000000"/>
                <w:highlight w:val="yellow"/>
              </w:rPr>
            </w:pPr>
          </w:p>
          <w:p w14:paraId="5EEC499B" w14:textId="77777777" w:rsidR="00263961" w:rsidRDefault="00263961" w:rsidP="00263961">
            <w:pPr>
              <w:outlineLvl w:val="0"/>
              <w:rPr>
                <w:rFonts w:ascii="Verdana" w:hAnsi="Verdana" w:cs="Tahoma"/>
                <w:bCs/>
                <w:color w:val="000000"/>
                <w:highlight w:val="yellow"/>
              </w:rPr>
            </w:pPr>
          </w:p>
          <w:p w14:paraId="42147E0A" w14:textId="77777777" w:rsidR="00263961" w:rsidRDefault="00263961" w:rsidP="00263961">
            <w:pPr>
              <w:outlineLvl w:val="0"/>
              <w:rPr>
                <w:rFonts w:ascii="Verdana" w:hAnsi="Verdana" w:cs="Tahoma"/>
                <w:bCs/>
                <w:color w:val="000000"/>
                <w:highlight w:val="yellow"/>
              </w:rPr>
            </w:pPr>
          </w:p>
          <w:p w14:paraId="136670A0" w14:textId="77777777" w:rsidR="00263961" w:rsidRDefault="00263961" w:rsidP="00263961">
            <w:pPr>
              <w:outlineLvl w:val="0"/>
              <w:rPr>
                <w:rFonts w:ascii="Verdana" w:hAnsi="Verdana" w:cs="Tahoma"/>
                <w:bCs/>
                <w:color w:val="000000"/>
                <w:highlight w:val="yellow"/>
              </w:rPr>
            </w:pPr>
          </w:p>
          <w:p w14:paraId="58986835" w14:textId="77777777" w:rsidR="00263961" w:rsidRDefault="00263961" w:rsidP="00263961">
            <w:pPr>
              <w:outlineLvl w:val="0"/>
              <w:rPr>
                <w:rFonts w:ascii="Verdana" w:hAnsi="Verdana" w:cs="Tahoma"/>
                <w:bCs/>
                <w:color w:val="000000"/>
                <w:highlight w:val="yellow"/>
              </w:rPr>
            </w:pPr>
          </w:p>
          <w:p w14:paraId="34AD6BD5" w14:textId="77777777" w:rsidR="00263961" w:rsidRDefault="00263961" w:rsidP="00263961">
            <w:pPr>
              <w:outlineLvl w:val="0"/>
              <w:rPr>
                <w:rFonts w:ascii="Verdana" w:hAnsi="Verdana" w:cs="Tahoma"/>
                <w:bCs/>
                <w:color w:val="000000"/>
                <w:highlight w:val="yellow"/>
              </w:rPr>
            </w:pPr>
          </w:p>
          <w:p w14:paraId="7CC2288B" w14:textId="77777777" w:rsidR="00263961" w:rsidRDefault="00263961" w:rsidP="00263961">
            <w:pPr>
              <w:outlineLvl w:val="0"/>
              <w:rPr>
                <w:rFonts w:ascii="Verdana" w:hAnsi="Verdana" w:cs="Tahoma"/>
                <w:bCs/>
                <w:color w:val="000000"/>
                <w:highlight w:val="yellow"/>
              </w:rPr>
            </w:pPr>
          </w:p>
          <w:p w14:paraId="1DD7E850" w14:textId="77777777" w:rsidR="00263961" w:rsidRDefault="00263961" w:rsidP="00263961">
            <w:pPr>
              <w:outlineLvl w:val="0"/>
              <w:rPr>
                <w:rFonts w:ascii="Verdana" w:hAnsi="Verdana" w:cs="Tahoma"/>
                <w:bCs/>
                <w:color w:val="000000"/>
                <w:highlight w:val="yellow"/>
              </w:rPr>
            </w:pPr>
          </w:p>
          <w:p w14:paraId="0E2B4816" w14:textId="77777777" w:rsidR="00263961" w:rsidRDefault="00263961" w:rsidP="00263961">
            <w:pPr>
              <w:outlineLvl w:val="0"/>
              <w:rPr>
                <w:rFonts w:ascii="Verdana" w:hAnsi="Verdana" w:cs="Tahoma"/>
                <w:bCs/>
                <w:color w:val="000000"/>
                <w:highlight w:val="yellow"/>
              </w:rPr>
            </w:pPr>
          </w:p>
          <w:p w14:paraId="1DF160FD" w14:textId="77777777" w:rsidR="00263961" w:rsidRDefault="00263961" w:rsidP="00263961">
            <w:pPr>
              <w:outlineLvl w:val="0"/>
              <w:rPr>
                <w:rFonts w:ascii="Verdana" w:hAnsi="Verdana" w:cs="Tahoma"/>
                <w:bCs/>
                <w:color w:val="000000"/>
                <w:highlight w:val="yellow"/>
              </w:rPr>
            </w:pPr>
          </w:p>
          <w:p w14:paraId="59F12571" w14:textId="77777777" w:rsidR="00263961" w:rsidRPr="00263961" w:rsidRDefault="00263961" w:rsidP="00263961">
            <w:pPr>
              <w:outlineLvl w:val="0"/>
              <w:rPr>
                <w:rFonts w:ascii="Verdana" w:hAnsi="Verdana" w:cs="Tahoma"/>
                <w:bCs/>
                <w:color w:val="000000"/>
              </w:rPr>
            </w:pPr>
          </w:p>
          <w:p w14:paraId="0AAE1CCE" w14:textId="77777777" w:rsidR="00263961" w:rsidRDefault="00263961" w:rsidP="00263961">
            <w:pPr>
              <w:outlineLvl w:val="0"/>
              <w:rPr>
                <w:rFonts w:ascii="Verdana" w:hAnsi="Verdana" w:cs="Tahoma"/>
                <w:bCs/>
                <w:color w:val="000000"/>
              </w:rPr>
            </w:pPr>
            <w:r w:rsidRPr="00263961">
              <w:rPr>
                <w:rFonts w:ascii="Verdana" w:hAnsi="Verdana" w:cs="Tahoma"/>
                <w:bCs/>
                <w:color w:val="000000"/>
              </w:rPr>
              <w:t>WAST</w:t>
            </w:r>
          </w:p>
          <w:p w14:paraId="45D8B3A0" w14:textId="77777777" w:rsidR="00263961" w:rsidRDefault="00263961" w:rsidP="00263961">
            <w:pPr>
              <w:outlineLvl w:val="0"/>
              <w:rPr>
                <w:rFonts w:ascii="Verdana" w:hAnsi="Verdana" w:cs="Tahoma"/>
                <w:bCs/>
                <w:color w:val="000000"/>
              </w:rPr>
            </w:pPr>
          </w:p>
          <w:p w14:paraId="51FEA712" w14:textId="77777777" w:rsidR="00263961" w:rsidRDefault="00263961" w:rsidP="00263961">
            <w:pPr>
              <w:outlineLvl w:val="0"/>
              <w:rPr>
                <w:rFonts w:ascii="Verdana" w:hAnsi="Verdana" w:cs="Tahoma"/>
                <w:bCs/>
                <w:color w:val="000000"/>
              </w:rPr>
            </w:pPr>
          </w:p>
          <w:p w14:paraId="3A88CD1E" w14:textId="77777777" w:rsidR="00263961" w:rsidRDefault="00263961" w:rsidP="00263961">
            <w:pPr>
              <w:outlineLvl w:val="0"/>
              <w:rPr>
                <w:rFonts w:ascii="Verdana" w:hAnsi="Verdana" w:cs="Tahoma"/>
                <w:bCs/>
                <w:color w:val="000000"/>
              </w:rPr>
            </w:pPr>
          </w:p>
          <w:p w14:paraId="69766648" w14:textId="77777777" w:rsidR="00263961" w:rsidRDefault="00263961" w:rsidP="00263961">
            <w:pPr>
              <w:outlineLvl w:val="0"/>
              <w:rPr>
                <w:rFonts w:ascii="Verdana" w:hAnsi="Verdana" w:cs="Tahoma"/>
                <w:bCs/>
                <w:color w:val="000000"/>
              </w:rPr>
            </w:pPr>
          </w:p>
          <w:p w14:paraId="487E3B71" w14:textId="77777777" w:rsidR="00263961" w:rsidRDefault="00263961" w:rsidP="00263961">
            <w:pPr>
              <w:outlineLvl w:val="0"/>
              <w:rPr>
                <w:rFonts w:ascii="Verdana" w:hAnsi="Verdana" w:cs="Tahoma"/>
                <w:bCs/>
                <w:color w:val="000000"/>
              </w:rPr>
            </w:pPr>
          </w:p>
          <w:p w14:paraId="054755E1" w14:textId="77777777" w:rsidR="00263961" w:rsidRDefault="00263961" w:rsidP="00263961">
            <w:pPr>
              <w:outlineLvl w:val="0"/>
              <w:rPr>
                <w:rFonts w:ascii="Verdana" w:hAnsi="Verdana" w:cs="Tahoma"/>
                <w:bCs/>
                <w:color w:val="000000"/>
              </w:rPr>
            </w:pPr>
          </w:p>
          <w:p w14:paraId="18ECE7C6" w14:textId="77777777" w:rsidR="00263961" w:rsidRDefault="00263961" w:rsidP="00263961">
            <w:pPr>
              <w:outlineLvl w:val="0"/>
              <w:rPr>
                <w:rFonts w:ascii="Verdana" w:hAnsi="Verdana" w:cs="Tahoma"/>
                <w:bCs/>
                <w:color w:val="000000"/>
              </w:rPr>
            </w:pPr>
          </w:p>
          <w:p w14:paraId="198E16C3" w14:textId="77777777" w:rsidR="00263961" w:rsidRDefault="00263961" w:rsidP="00263961">
            <w:pPr>
              <w:outlineLvl w:val="0"/>
              <w:rPr>
                <w:rFonts w:ascii="Verdana" w:hAnsi="Verdana" w:cs="Tahoma"/>
                <w:bCs/>
                <w:color w:val="000000"/>
              </w:rPr>
            </w:pPr>
          </w:p>
          <w:p w14:paraId="7ABC36EC" w14:textId="2CBFAA9D" w:rsidR="00263961" w:rsidRPr="00ED7AEE" w:rsidRDefault="00263961" w:rsidP="00263961">
            <w:pPr>
              <w:outlineLvl w:val="0"/>
              <w:rPr>
                <w:rFonts w:ascii="Verdana" w:hAnsi="Verdana" w:cs="Tahoma"/>
                <w:bCs/>
                <w:color w:val="000000"/>
                <w:highlight w:val="yellow"/>
              </w:rPr>
            </w:pPr>
            <w:r>
              <w:rPr>
                <w:rFonts w:ascii="Verdana" w:hAnsi="Verdana" w:cs="Tahoma"/>
                <w:bCs/>
                <w:color w:val="000000"/>
              </w:rPr>
              <w:t>WAST</w:t>
            </w:r>
          </w:p>
        </w:tc>
      </w:tr>
      <w:tr w:rsidR="00125284" w:rsidRPr="003A6148" w14:paraId="64BE9BC4" w14:textId="77777777" w:rsidTr="00AD2AB8">
        <w:trPr>
          <w:trHeight w:val="43"/>
        </w:trPr>
        <w:tc>
          <w:tcPr>
            <w:tcW w:w="959" w:type="dxa"/>
          </w:tcPr>
          <w:p w14:paraId="43690CA0" w14:textId="77777777" w:rsidR="00125284" w:rsidRPr="000E2EA5" w:rsidRDefault="00125284" w:rsidP="00125284">
            <w:pPr>
              <w:tabs>
                <w:tab w:val="left" w:pos="825"/>
              </w:tabs>
              <w:outlineLvl w:val="0"/>
              <w:rPr>
                <w:rFonts w:ascii="Verdana" w:hAnsi="Verdana" w:cs="Tahoma"/>
                <w:color w:val="000000"/>
                <w:sz w:val="20"/>
              </w:rPr>
            </w:pPr>
            <w:r w:rsidRPr="000E2EA5">
              <w:rPr>
                <w:rFonts w:ascii="Verdana" w:hAnsi="Verdana" w:cs="Tahoma"/>
                <w:color w:val="000000"/>
                <w:sz w:val="20"/>
              </w:rPr>
              <w:lastRenderedPageBreak/>
              <w:t>EASC</w:t>
            </w:r>
          </w:p>
          <w:p w14:paraId="30163DAD" w14:textId="77777777" w:rsidR="00125284" w:rsidRPr="000E2EA5" w:rsidRDefault="00125284" w:rsidP="00125284">
            <w:pPr>
              <w:tabs>
                <w:tab w:val="left" w:pos="825"/>
              </w:tabs>
              <w:outlineLvl w:val="0"/>
              <w:rPr>
                <w:rFonts w:ascii="Verdana" w:hAnsi="Verdana" w:cs="Tahoma"/>
                <w:color w:val="000000"/>
                <w:sz w:val="20"/>
              </w:rPr>
            </w:pPr>
            <w:r w:rsidRPr="000E2EA5">
              <w:rPr>
                <w:rFonts w:ascii="Verdana" w:hAnsi="Verdana" w:cs="Tahoma"/>
                <w:color w:val="000000"/>
                <w:sz w:val="20"/>
              </w:rPr>
              <w:t>22/1</w:t>
            </w:r>
            <w:r w:rsidR="003C3459">
              <w:rPr>
                <w:rFonts w:ascii="Verdana" w:hAnsi="Verdana" w:cs="Tahoma"/>
                <w:color w:val="000000"/>
                <w:sz w:val="20"/>
              </w:rPr>
              <w:t>24</w:t>
            </w:r>
          </w:p>
        </w:tc>
        <w:tc>
          <w:tcPr>
            <w:tcW w:w="7938" w:type="dxa"/>
          </w:tcPr>
          <w:p w14:paraId="6048F0BC" w14:textId="1D6CFCF6" w:rsidR="00125284" w:rsidRPr="000E2EA5" w:rsidRDefault="00125284" w:rsidP="00125284">
            <w:pPr>
              <w:jc w:val="both"/>
              <w:outlineLvl w:val="0"/>
              <w:rPr>
                <w:rFonts w:ascii="Verdana" w:hAnsi="Verdana" w:cs="Tahoma"/>
                <w:b/>
                <w:bCs/>
              </w:rPr>
            </w:pPr>
            <w:r w:rsidRPr="000E2EA5">
              <w:rPr>
                <w:rFonts w:ascii="Verdana" w:hAnsi="Verdana" w:cs="Tahoma"/>
                <w:b/>
                <w:bCs/>
              </w:rPr>
              <w:t>CH</w:t>
            </w:r>
            <w:r w:rsidR="00FD2983">
              <w:rPr>
                <w:rFonts w:ascii="Verdana" w:hAnsi="Verdana" w:cs="Tahoma"/>
                <w:b/>
                <w:bCs/>
              </w:rPr>
              <w:t>I</w:t>
            </w:r>
            <w:r w:rsidRPr="000E2EA5">
              <w:rPr>
                <w:rFonts w:ascii="Verdana" w:hAnsi="Verdana" w:cs="Tahoma"/>
                <w:b/>
                <w:bCs/>
              </w:rPr>
              <w:t>EF AMBULANCE SERVICES COMMISSIONER’S (CASC) REPORT</w:t>
            </w:r>
          </w:p>
          <w:p w14:paraId="694842CC" w14:textId="77777777" w:rsidR="00125284" w:rsidRPr="000E2EA5" w:rsidRDefault="00125284" w:rsidP="00125284">
            <w:pPr>
              <w:jc w:val="both"/>
              <w:outlineLvl w:val="0"/>
              <w:rPr>
                <w:rFonts w:ascii="Verdana" w:hAnsi="Verdana" w:cs="Tahoma"/>
              </w:rPr>
            </w:pPr>
          </w:p>
          <w:p w14:paraId="14377889" w14:textId="77777777" w:rsidR="00125284" w:rsidRPr="00B56B51" w:rsidRDefault="00125284" w:rsidP="00125284">
            <w:pPr>
              <w:jc w:val="both"/>
              <w:outlineLvl w:val="0"/>
              <w:rPr>
                <w:rFonts w:ascii="Verdana" w:hAnsi="Verdana" w:cs="Tahoma"/>
              </w:rPr>
            </w:pPr>
            <w:r w:rsidRPr="00B56B51">
              <w:rPr>
                <w:rFonts w:ascii="Verdana" w:hAnsi="Verdana" w:cs="Tahoma"/>
              </w:rPr>
              <w:t>The Chief Ambulance Services Commissioner’s report was received. Stephen Harrhy presented the report and highlighted the following:</w:t>
            </w:r>
          </w:p>
          <w:p w14:paraId="249A15DF" w14:textId="1048F754" w:rsidR="0023549F" w:rsidRPr="00B56B51" w:rsidRDefault="0023549F" w:rsidP="003C3459">
            <w:pPr>
              <w:pStyle w:val="ListParagraph"/>
              <w:numPr>
                <w:ilvl w:val="0"/>
                <w:numId w:val="18"/>
              </w:numPr>
              <w:jc w:val="both"/>
              <w:outlineLvl w:val="0"/>
              <w:rPr>
                <w:rFonts w:ascii="Verdana" w:hAnsi="Verdana" w:cs="Tahoma"/>
              </w:rPr>
            </w:pPr>
            <w:r w:rsidRPr="00B56B51">
              <w:rPr>
                <w:rFonts w:ascii="Verdana" w:hAnsi="Verdana" w:cs="Tahoma"/>
              </w:rPr>
              <w:t>Progress on the recruitment of the additional 100 front line staff at WAST</w:t>
            </w:r>
          </w:p>
          <w:p w14:paraId="46484950" w14:textId="75B13E15" w:rsidR="0023549F" w:rsidRPr="00B56B51" w:rsidRDefault="00D55375" w:rsidP="003C3459">
            <w:pPr>
              <w:pStyle w:val="ListParagraph"/>
              <w:numPr>
                <w:ilvl w:val="0"/>
                <w:numId w:val="18"/>
              </w:numPr>
              <w:jc w:val="both"/>
              <w:outlineLvl w:val="0"/>
              <w:rPr>
                <w:rFonts w:ascii="Verdana" w:hAnsi="Verdana" w:cs="Tahoma"/>
              </w:rPr>
            </w:pPr>
            <w:r w:rsidRPr="00B56B51">
              <w:rPr>
                <w:rFonts w:ascii="Verdana" w:hAnsi="Verdana" w:cs="Tahoma"/>
              </w:rPr>
              <w:t xml:space="preserve">Ongoing work with Heads of Midwifery in health boards and the particular impact of delayed ambulance response </w:t>
            </w:r>
            <w:r w:rsidR="00BE6717">
              <w:rPr>
                <w:rFonts w:ascii="Verdana" w:hAnsi="Verdana" w:cs="Tahoma"/>
              </w:rPr>
              <w:t>on obstetric emergencies</w:t>
            </w:r>
            <w:r w:rsidR="00F2013C" w:rsidRPr="00B56B51">
              <w:rPr>
                <w:rFonts w:ascii="Verdana" w:hAnsi="Verdana" w:cs="Tahoma"/>
              </w:rPr>
              <w:t>. Work was underway to find out what could be achieved and an urgent temporary position was being</w:t>
            </w:r>
            <w:r w:rsidR="0023549F" w:rsidRPr="00B56B51">
              <w:rPr>
                <w:rFonts w:ascii="Verdana" w:hAnsi="Verdana" w:cs="Tahoma"/>
              </w:rPr>
              <w:t xml:space="preserve"> sought.</w:t>
            </w:r>
          </w:p>
          <w:p w14:paraId="2F17CCE1" w14:textId="22D45186" w:rsidR="00125284" w:rsidRDefault="00F2013C" w:rsidP="0023549F">
            <w:pPr>
              <w:pStyle w:val="ListParagraph"/>
              <w:ind w:left="360"/>
              <w:jc w:val="both"/>
              <w:outlineLvl w:val="0"/>
              <w:rPr>
                <w:rFonts w:ascii="Verdana" w:hAnsi="Verdana" w:cs="Tahoma"/>
              </w:rPr>
            </w:pPr>
            <w:r>
              <w:rPr>
                <w:rFonts w:ascii="Verdana" w:hAnsi="Verdana" w:cs="Tahoma"/>
              </w:rPr>
              <w:t xml:space="preserve"> </w:t>
            </w:r>
          </w:p>
          <w:p w14:paraId="3F1B948D" w14:textId="77777777" w:rsidR="00125284" w:rsidRPr="000E2EA5" w:rsidRDefault="00125284" w:rsidP="00125284">
            <w:pPr>
              <w:jc w:val="both"/>
              <w:outlineLvl w:val="0"/>
              <w:rPr>
                <w:rFonts w:ascii="Verdana" w:hAnsi="Verdana" w:cs="Arial"/>
              </w:rPr>
            </w:pPr>
            <w:r w:rsidRPr="000E2EA5">
              <w:rPr>
                <w:rFonts w:ascii="Verdana" w:hAnsi="Verdana" w:cs="Arial"/>
              </w:rPr>
              <w:t xml:space="preserve">Members </w:t>
            </w:r>
            <w:r w:rsidRPr="000E2EA5">
              <w:rPr>
                <w:rFonts w:ascii="Verdana" w:hAnsi="Verdana" w:cs="Arial"/>
                <w:b/>
              </w:rPr>
              <w:t>RESOLVED</w:t>
            </w:r>
            <w:r w:rsidRPr="000E2EA5">
              <w:rPr>
                <w:rFonts w:ascii="Verdana" w:hAnsi="Verdana" w:cs="Arial"/>
              </w:rPr>
              <w:t xml:space="preserve"> to: </w:t>
            </w:r>
            <w:r w:rsidRPr="000E2EA5">
              <w:rPr>
                <w:rFonts w:ascii="Verdana" w:hAnsi="Verdana" w:cs="Arial"/>
                <w:b/>
              </w:rPr>
              <w:t>NOTE</w:t>
            </w:r>
            <w:r w:rsidRPr="000E2EA5">
              <w:rPr>
                <w:rFonts w:ascii="Verdana" w:hAnsi="Verdana" w:cs="Arial"/>
              </w:rPr>
              <w:t xml:space="preserve"> the report.</w:t>
            </w:r>
          </w:p>
          <w:p w14:paraId="201EC3A2" w14:textId="77777777" w:rsidR="00125284" w:rsidRPr="000E2EA5" w:rsidRDefault="00125284" w:rsidP="00125284">
            <w:pPr>
              <w:jc w:val="both"/>
              <w:outlineLvl w:val="0"/>
              <w:rPr>
                <w:rFonts w:ascii="Verdana" w:hAnsi="Verdana" w:cs="Arial"/>
              </w:rPr>
            </w:pPr>
          </w:p>
        </w:tc>
        <w:tc>
          <w:tcPr>
            <w:tcW w:w="1764" w:type="dxa"/>
          </w:tcPr>
          <w:p w14:paraId="5743F298" w14:textId="77777777" w:rsidR="00125284" w:rsidRPr="00ED7AEE" w:rsidRDefault="00125284" w:rsidP="00125284">
            <w:pPr>
              <w:jc w:val="center"/>
              <w:outlineLvl w:val="0"/>
              <w:rPr>
                <w:rFonts w:ascii="Verdana" w:hAnsi="Verdana" w:cs="Tahoma"/>
                <w:b/>
                <w:bCs/>
                <w:color w:val="000000"/>
                <w:highlight w:val="yellow"/>
              </w:rPr>
            </w:pPr>
          </w:p>
        </w:tc>
      </w:tr>
      <w:tr w:rsidR="00125284" w:rsidRPr="003A6148" w14:paraId="4F9DB05B" w14:textId="77777777" w:rsidTr="00AD2AB8">
        <w:trPr>
          <w:trHeight w:val="43"/>
        </w:trPr>
        <w:tc>
          <w:tcPr>
            <w:tcW w:w="959" w:type="dxa"/>
          </w:tcPr>
          <w:p w14:paraId="7F6A9347" w14:textId="77777777" w:rsidR="00125284" w:rsidRPr="003D3244" w:rsidRDefault="00125284" w:rsidP="00125284">
            <w:pPr>
              <w:tabs>
                <w:tab w:val="left" w:pos="825"/>
              </w:tabs>
              <w:outlineLvl w:val="0"/>
              <w:rPr>
                <w:rFonts w:ascii="Verdana" w:hAnsi="Verdana" w:cs="Tahoma"/>
                <w:color w:val="000000"/>
                <w:sz w:val="20"/>
              </w:rPr>
            </w:pPr>
            <w:r>
              <w:rPr>
                <w:rFonts w:ascii="Verdana" w:hAnsi="Verdana" w:cs="Tahoma"/>
                <w:color w:val="000000"/>
                <w:sz w:val="20"/>
              </w:rPr>
              <w:t>EASC 22/1</w:t>
            </w:r>
            <w:r w:rsidR="003C3459">
              <w:rPr>
                <w:rFonts w:ascii="Verdana" w:hAnsi="Verdana" w:cs="Tahoma"/>
                <w:color w:val="000000"/>
                <w:sz w:val="20"/>
              </w:rPr>
              <w:t>25</w:t>
            </w:r>
          </w:p>
        </w:tc>
        <w:tc>
          <w:tcPr>
            <w:tcW w:w="7938" w:type="dxa"/>
          </w:tcPr>
          <w:p w14:paraId="36A10C45" w14:textId="77777777" w:rsidR="00125284" w:rsidRPr="002E7F9A" w:rsidRDefault="00125284" w:rsidP="00125284">
            <w:pPr>
              <w:jc w:val="both"/>
              <w:outlineLvl w:val="0"/>
              <w:rPr>
                <w:rFonts w:ascii="Verdana" w:hAnsi="Verdana" w:cs="Tahoma"/>
                <w:b/>
                <w:bCs/>
              </w:rPr>
            </w:pPr>
            <w:r w:rsidRPr="002E7F9A">
              <w:rPr>
                <w:rFonts w:ascii="Verdana" w:hAnsi="Verdana" w:cs="Tahoma"/>
                <w:b/>
                <w:bCs/>
              </w:rPr>
              <w:t>EASC COMMISSIONING UPDATE</w:t>
            </w:r>
          </w:p>
          <w:p w14:paraId="5B60881C" w14:textId="77777777" w:rsidR="00125284" w:rsidRDefault="00125284" w:rsidP="00125284">
            <w:pPr>
              <w:jc w:val="both"/>
              <w:outlineLvl w:val="0"/>
              <w:rPr>
                <w:rFonts w:ascii="Verdana" w:hAnsi="Verdana" w:cs="Tahoma"/>
                <w:b/>
                <w:bCs/>
              </w:rPr>
            </w:pPr>
          </w:p>
          <w:p w14:paraId="21527A3B" w14:textId="1FABE205" w:rsidR="00125284" w:rsidRDefault="00125284" w:rsidP="00125284">
            <w:pPr>
              <w:jc w:val="both"/>
              <w:outlineLvl w:val="0"/>
              <w:rPr>
                <w:rFonts w:ascii="Verdana" w:hAnsi="Verdana"/>
                <w:b/>
                <w:bCs/>
              </w:rPr>
            </w:pPr>
            <w:r>
              <w:rPr>
                <w:rFonts w:ascii="Verdana" w:hAnsi="Verdana" w:cs="Tahoma"/>
              </w:rPr>
              <w:t xml:space="preserve">The EASC Commissioning Update was received. </w:t>
            </w:r>
            <w:r w:rsidR="00D55375">
              <w:rPr>
                <w:rFonts w:ascii="Verdana" w:hAnsi="Verdana" w:cs="Tahoma"/>
              </w:rPr>
              <w:t>Matthew Edwards</w:t>
            </w:r>
            <w:r>
              <w:rPr>
                <w:rFonts w:ascii="Verdana" w:hAnsi="Verdana" w:cs="Tahoma"/>
              </w:rPr>
              <w:t xml:space="preserve"> presented the report and </w:t>
            </w:r>
            <w:r w:rsidRPr="002E7F9A">
              <w:rPr>
                <w:rFonts w:ascii="Verdana" w:hAnsi="Verdana" w:cs="Tahoma"/>
              </w:rPr>
              <w:t>Members</w:t>
            </w:r>
            <w:r>
              <w:rPr>
                <w:rFonts w:ascii="Verdana" w:hAnsi="Verdana" w:cs="Tahoma"/>
              </w:rPr>
              <w:t xml:space="preserve"> </w:t>
            </w:r>
            <w:r w:rsidRPr="002E7F9A">
              <w:rPr>
                <w:rFonts w:ascii="Verdana" w:hAnsi="Verdana" w:cs="Tahoma"/>
              </w:rPr>
              <w:t xml:space="preserve">noted that </w:t>
            </w:r>
            <w:r w:rsidR="00BE6717">
              <w:rPr>
                <w:rFonts w:ascii="Verdana" w:hAnsi="Verdana"/>
              </w:rPr>
              <w:t>it</w:t>
            </w:r>
            <w:r w:rsidRPr="002E7F9A">
              <w:rPr>
                <w:rFonts w:ascii="Verdana" w:hAnsi="Verdana"/>
              </w:rPr>
              <w:t xml:space="preserve"> provide</w:t>
            </w:r>
            <w:r>
              <w:rPr>
                <w:rFonts w:ascii="Verdana" w:hAnsi="Verdana"/>
              </w:rPr>
              <w:t>d</w:t>
            </w:r>
            <w:r w:rsidRPr="002E7F9A">
              <w:rPr>
                <w:rFonts w:ascii="Verdana" w:hAnsi="Verdana"/>
              </w:rPr>
              <w:t xml:space="preserve"> an overview of the progress being made against the key element</w:t>
            </w:r>
            <w:r>
              <w:rPr>
                <w:rFonts w:ascii="Verdana" w:hAnsi="Verdana"/>
              </w:rPr>
              <w:t>s</w:t>
            </w:r>
            <w:r w:rsidRPr="002E7F9A">
              <w:rPr>
                <w:rFonts w:ascii="Verdana" w:hAnsi="Verdana"/>
              </w:rPr>
              <w:t xml:space="preserve"> of the collaborative commissioning approach</w:t>
            </w:r>
            <w:r w:rsidRPr="00095252">
              <w:rPr>
                <w:rFonts w:ascii="Verdana" w:hAnsi="Verdana"/>
                <w:b/>
                <w:bCs/>
              </w:rPr>
              <w:t>.</w:t>
            </w:r>
          </w:p>
          <w:p w14:paraId="1F052DBA" w14:textId="24B7FD35" w:rsidR="00D55375" w:rsidRDefault="00D55375" w:rsidP="00125284">
            <w:pPr>
              <w:jc w:val="both"/>
              <w:outlineLvl w:val="0"/>
              <w:rPr>
                <w:rFonts w:ascii="Verdana" w:hAnsi="Verdana"/>
                <w:b/>
                <w:bCs/>
              </w:rPr>
            </w:pPr>
          </w:p>
          <w:p w14:paraId="4AE0F9D5" w14:textId="77777777" w:rsidR="00DB7EA5" w:rsidRDefault="00D55375" w:rsidP="00125284">
            <w:pPr>
              <w:jc w:val="both"/>
              <w:outlineLvl w:val="0"/>
              <w:rPr>
                <w:rFonts w:ascii="Verdana" w:hAnsi="Verdana"/>
              </w:rPr>
            </w:pPr>
            <w:r>
              <w:rPr>
                <w:rFonts w:ascii="Verdana" w:hAnsi="Verdana"/>
              </w:rPr>
              <w:t>Members noted th</w:t>
            </w:r>
            <w:r w:rsidR="00DB7EA5">
              <w:rPr>
                <w:rFonts w:ascii="Verdana" w:hAnsi="Verdana"/>
              </w:rPr>
              <w:t>e many discussions in relation to the commissioning framework for emergency ambulance services over recent months at EASC Committee, EASC Management Group and other related fora.  These discussions have resulted in a collaborative approach to transition and transformation through the development of local integrated commissioning action plans (ICAPs).</w:t>
            </w:r>
          </w:p>
          <w:p w14:paraId="4C2004B6" w14:textId="77777777" w:rsidR="00DB7EA5" w:rsidRDefault="00DB7EA5" w:rsidP="00125284">
            <w:pPr>
              <w:jc w:val="both"/>
              <w:outlineLvl w:val="0"/>
              <w:rPr>
                <w:rFonts w:ascii="Verdana" w:hAnsi="Verdana"/>
              </w:rPr>
            </w:pPr>
          </w:p>
          <w:p w14:paraId="271A3833" w14:textId="34E86AD9" w:rsidR="00DB7EA5" w:rsidRDefault="00DB7EA5" w:rsidP="00125284">
            <w:pPr>
              <w:jc w:val="both"/>
              <w:outlineLvl w:val="0"/>
              <w:rPr>
                <w:rFonts w:ascii="Verdana" w:hAnsi="Verdana"/>
              </w:rPr>
            </w:pPr>
            <w:r>
              <w:rPr>
                <w:rFonts w:ascii="Verdana" w:hAnsi="Verdana"/>
              </w:rPr>
              <w:t>The commissioning framework was included as a ‘focus on’ item at a previous meeting of the EASC Management Group and discussion</w:t>
            </w:r>
            <w:r w:rsidR="00BE6717">
              <w:rPr>
                <w:rFonts w:ascii="Verdana" w:hAnsi="Verdana"/>
              </w:rPr>
              <w:t>s</w:t>
            </w:r>
            <w:r>
              <w:rPr>
                <w:rFonts w:ascii="Verdana" w:hAnsi="Verdana"/>
              </w:rPr>
              <w:t xml:space="preserve"> have more recently taken place with all health boards.  Work is being undertaken throughout November to use handover improvement plans to populate ICAPs.  Health boards are asked to commit to sending appropriate representation to these meetings.</w:t>
            </w:r>
          </w:p>
          <w:p w14:paraId="2B5B69E5" w14:textId="6CFA4AB5" w:rsidR="00DB7EA5" w:rsidRDefault="00DB7EA5" w:rsidP="00125284">
            <w:pPr>
              <w:jc w:val="both"/>
              <w:outlineLvl w:val="0"/>
              <w:rPr>
                <w:rFonts w:ascii="Verdana" w:hAnsi="Verdana"/>
              </w:rPr>
            </w:pPr>
          </w:p>
          <w:p w14:paraId="5910FDC2" w14:textId="7FF2FFF0" w:rsidR="00DB7EA5" w:rsidRDefault="00DB7EA5" w:rsidP="00125284">
            <w:pPr>
              <w:jc w:val="both"/>
              <w:outlineLvl w:val="0"/>
              <w:rPr>
                <w:rFonts w:ascii="Verdana" w:hAnsi="Verdana"/>
              </w:rPr>
            </w:pPr>
            <w:r>
              <w:rPr>
                <w:rFonts w:ascii="Verdana" w:hAnsi="Verdana"/>
              </w:rPr>
              <w:t>The update also stated that there w</w:t>
            </w:r>
            <w:r w:rsidR="00CE55BE">
              <w:rPr>
                <w:rFonts w:ascii="Verdana" w:hAnsi="Verdana"/>
              </w:rPr>
              <w:t>ould</w:t>
            </w:r>
            <w:r>
              <w:rPr>
                <w:rFonts w:ascii="Verdana" w:hAnsi="Verdana"/>
              </w:rPr>
              <w:t xml:space="preserve"> be a focus on aligning actions within the ICAPs to the Six Goals for Urgent and Emergency Care Programme.</w:t>
            </w:r>
          </w:p>
          <w:p w14:paraId="5034E817" w14:textId="5CD6FDC3" w:rsidR="00DB7EA5" w:rsidRDefault="00DB7EA5" w:rsidP="00125284">
            <w:pPr>
              <w:jc w:val="both"/>
              <w:outlineLvl w:val="0"/>
              <w:rPr>
                <w:rFonts w:ascii="Verdana" w:hAnsi="Verdana"/>
              </w:rPr>
            </w:pPr>
          </w:p>
          <w:p w14:paraId="3ED205DF" w14:textId="6EC4768B" w:rsidR="00DB7EA5" w:rsidRDefault="00DB7EA5" w:rsidP="00125284">
            <w:pPr>
              <w:jc w:val="both"/>
              <w:outlineLvl w:val="0"/>
              <w:rPr>
                <w:rFonts w:ascii="Verdana" w:hAnsi="Verdana"/>
              </w:rPr>
            </w:pPr>
            <w:r>
              <w:rPr>
                <w:rFonts w:ascii="Verdana" w:hAnsi="Verdana"/>
              </w:rPr>
              <w:t>In addition to the update on the commissioning framework, the update also included a Quarter 2 update against the EASC integrated Medium Term Plan and the agreed EASC Commissioning Intentions for 2022-23, with detailed updates appended.</w:t>
            </w:r>
          </w:p>
          <w:p w14:paraId="17493095" w14:textId="77777777" w:rsidR="00D55375" w:rsidRDefault="00D55375" w:rsidP="003C3459">
            <w:pPr>
              <w:jc w:val="both"/>
              <w:outlineLvl w:val="0"/>
              <w:rPr>
                <w:rFonts w:ascii="Verdana" w:hAnsi="Verdana" w:cs="Arial"/>
              </w:rPr>
            </w:pPr>
          </w:p>
          <w:p w14:paraId="0EA26C19" w14:textId="390BDDCF" w:rsidR="00125284" w:rsidRDefault="00125284" w:rsidP="003C3459">
            <w:pPr>
              <w:jc w:val="both"/>
              <w:outlineLvl w:val="0"/>
              <w:rPr>
                <w:rFonts w:ascii="Verdana" w:hAnsi="Verdana" w:cs="Arial"/>
              </w:rPr>
            </w:pPr>
            <w:r w:rsidRPr="002E7F9A">
              <w:rPr>
                <w:rFonts w:ascii="Verdana" w:hAnsi="Verdana" w:cs="Arial"/>
              </w:rPr>
              <w:lastRenderedPageBreak/>
              <w:t xml:space="preserve">Members </w:t>
            </w:r>
            <w:r w:rsidRPr="002E7F9A">
              <w:rPr>
                <w:rFonts w:ascii="Verdana" w:hAnsi="Verdana" w:cs="Arial"/>
                <w:b/>
              </w:rPr>
              <w:t>RESOLVED</w:t>
            </w:r>
            <w:r w:rsidRPr="002E7F9A">
              <w:rPr>
                <w:rFonts w:ascii="Verdana" w:hAnsi="Verdana" w:cs="Arial"/>
              </w:rPr>
              <w:t xml:space="preserve"> to:</w:t>
            </w:r>
          </w:p>
          <w:p w14:paraId="5F04F631" w14:textId="77777777" w:rsidR="003C3459" w:rsidRDefault="003C3459" w:rsidP="003C3459">
            <w:pPr>
              <w:pStyle w:val="ListParagraph"/>
              <w:numPr>
                <w:ilvl w:val="0"/>
                <w:numId w:val="18"/>
              </w:numPr>
              <w:contextualSpacing/>
              <w:jc w:val="both"/>
              <w:rPr>
                <w:rFonts w:ascii="Verdana" w:hAnsi="Verdana" w:cs="Arial"/>
              </w:rPr>
            </w:pPr>
            <w:r w:rsidRPr="003C3459">
              <w:rPr>
                <w:rFonts w:ascii="Verdana" w:hAnsi="Verdana" w:cs="Arial"/>
                <w:b/>
              </w:rPr>
              <w:t xml:space="preserve">NOTE </w:t>
            </w:r>
            <w:r w:rsidRPr="003C3459">
              <w:rPr>
                <w:rFonts w:ascii="Verdana" w:hAnsi="Verdana" w:cs="Arial"/>
              </w:rPr>
              <w:t xml:space="preserve">the collaborative commissioning </w:t>
            </w:r>
            <w:r>
              <w:rPr>
                <w:rFonts w:ascii="Verdana" w:hAnsi="Verdana" w:cs="Arial"/>
              </w:rPr>
              <w:t>approach</w:t>
            </w:r>
          </w:p>
          <w:p w14:paraId="5C65B195" w14:textId="77777777" w:rsidR="003C3459" w:rsidRDefault="003C3459" w:rsidP="003C3459">
            <w:pPr>
              <w:pStyle w:val="ListParagraph"/>
              <w:numPr>
                <w:ilvl w:val="0"/>
                <w:numId w:val="18"/>
              </w:numPr>
              <w:contextualSpacing/>
              <w:jc w:val="both"/>
              <w:rPr>
                <w:rFonts w:ascii="Verdana" w:hAnsi="Verdana" w:cs="Arial"/>
              </w:rPr>
            </w:pPr>
            <w:r w:rsidRPr="003C3459">
              <w:rPr>
                <w:rFonts w:ascii="Verdana" w:hAnsi="Verdana" w:cs="Arial"/>
                <w:b/>
                <w:bCs/>
              </w:rPr>
              <w:t>NOTE</w:t>
            </w:r>
            <w:r w:rsidRPr="003C3459">
              <w:rPr>
                <w:rFonts w:ascii="Verdana" w:hAnsi="Verdana" w:cs="Arial"/>
                <w:bCs/>
              </w:rPr>
              <w:t xml:space="preserve"> the progress made in terms of developing the </w:t>
            </w:r>
            <w:r w:rsidRPr="003C3459">
              <w:rPr>
                <w:rFonts w:ascii="Verdana" w:hAnsi="Verdana" w:cs="Arial"/>
              </w:rPr>
              <w:t>EMS Commissioning Framework, including the development of the local Integrated Commissioning Action Plans</w:t>
            </w:r>
          </w:p>
          <w:p w14:paraId="445A7DAA" w14:textId="77777777" w:rsidR="003C3459" w:rsidRDefault="003C3459" w:rsidP="003C3459">
            <w:pPr>
              <w:pStyle w:val="ListParagraph"/>
              <w:numPr>
                <w:ilvl w:val="0"/>
                <w:numId w:val="18"/>
              </w:numPr>
              <w:contextualSpacing/>
              <w:jc w:val="both"/>
              <w:rPr>
                <w:rFonts w:ascii="Verdana" w:hAnsi="Verdana" w:cs="Arial"/>
              </w:rPr>
            </w:pPr>
            <w:r w:rsidRPr="003C3459">
              <w:rPr>
                <w:rFonts w:ascii="Verdana" w:hAnsi="Verdana" w:cs="Arial"/>
                <w:b/>
              </w:rPr>
              <w:t xml:space="preserve">NOTE </w:t>
            </w:r>
            <w:r w:rsidRPr="003C3459">
              <w:rPr>
                <w:rFonts w:ascii="Verdana" w:hAnsi="Verdana" w:cs="Arial"/>
              </w:rPr>
              <w:t>the progress made against the EASC IMTP in Quarter 2 as set out in the update provided</w:t>
            </w:r>
          </w:p>
          <w:p w14:paraId="5E93C91C" w14:textId="77777777" w:rsidR="003C3459" w:rsidRPr="003C3459" w:rsidRDefault="003C3459" w:rsidP="003C3459">
            <w:pPr>
              <w:pStyle w:val="ListParagraph"/>
              <w:numPr>
                <w:ilvl w:val="0"/>
                <w:numId w:val="18"/>
              </w:numPr>
              <w:contextualSpacing/>
              <w:jc w:val="both"/>
              <w:rPr>
                <w:rFonts w:ascii="Verdana" w:hAnsi="Verdana" w:cs="Arial"/>
              </w:rPr>
            </w:pPr>
            <w:r w:rsidRPr="003C3459">
              <w:rPr>
                <w:rFonts w:ascii="Verdana" w:hAnsi="Verdana" w:cs="Arial"/>
                <w:b/>
              </w:rPr>
              <w:t>NOTE</w:t>
            </w:r>
            <w:r w:rsidRPr="003C3459">
              <w:rPr>
                <w:rFonts w:ascii="Verdana" w:hAnsi="Verdana" w:cs="Arial"/>
              </w:rPr>
              <w:t xml:space="preserve"> the </w:t>
            </w:r>
            <w:r w:rsidRPr="003C3459">
              <w:rPr>
                <w:rFonts w:ascii="Verdana" w:eastAsia="Verdana" w:hAnsi="Verdana" w:cs="Verdana"/>
              </w:rPr>
              <w:t>Quarter 2 update against the commissioning intentions for each of the commissioned services</w:t>
            </w:r>
            <w:r w:rsidRPr="003C3459">
              <w:rPr>
                <w:rFonts w:ascii="Verdana" w:eastAsia="Calibri" w:hAnsi="Verdana" w:cs="Calibri"/>
              </w:rPr>
              <w:t>.</w:t>
            </w:r>
          </w:p>
          <w:p w14:paraId="669715A8" w14:textId="77777777" w:rsidR="003C3459" w:rsidRPr="003C3459" w:rsidRDefault="003C3459" w:rsidP="003C3459">
            <w:pPr>
              <w:jc w:val="both"/>
              <w:outlineLvl w:val="0"/>
              <w:rPr>
                <w:rFonts w:ascii="Verdana" w:hAnsi="Verdana" w:cs="Arial"/>
              </w:rPr>
            </w:pPr>
          </w:p>
        </w:tc>
        <w:tc>
          <w:tcPr>
            <w:tcW w:w="1764" w:type="dxa"/>
          </w:tcPr>
          <w:p w14:paraId="4D26A9BE" w14:textId="77777777" w:rsidR="00125284" w:rsidRDefault="00125284" w:rsidP="00125284">
            <w:pPr>
              <w:jc w:val="center"/>
              <w:outlineLvl w:val="0"/>
              <w:rPr>
                <w:rFonts w:ascii="Verdana" w:hAnsi="Verdana" w:cs="Tahoma"/>
                <w:bCs/>
                <w:color w:val="000000"/>
              </w:rPr>
            </w:pPr>
          </w:p>
          <w:p w14:paraId="5F4AC473" w14:textId="77777777" w:rsidR="00125284" w:rsidRDefault="00125284" w:rsidP="00125284">
            <w:pPr>
              <w:jc w:val="center"/>
              <w:outlineLvl w:val="0"/>
              <w:rPr>
                <w:rFonts w:ascii="Verdana" w:hAnsi="Verdana" w:cs="Tahoma"/>
                <w:bCs/>
                <w:color w:val="000000"/>
              </w:rPr>
            </w:pPr>
          </w:p>
          <w:p w14:paraId="525F553B" w14:textId="77777777" w:rsidR="00125284" w:rsidRDefault="00125284" w:rsidP="00125284">
            <w:pPr>
              <w:jc w:val="center"/>
              <w:outlineLvl w:val="0"/>
              <w:rPr>
                <w:rFonts w:ascii="Verdana" w:hAnsi="Verdana" w:cs="Tahoma"/>
                <w:bCs/>
                <w:color w:val="000000"/>
              </w:rPr>
            </w:pPr>
          </w:p>
          <w:p w14:paraId="2E559007" w14:textId="77777777" w:rsidR="00125284" w:rsidRDefault="00125284" w:rsidP="00125284">
            <w:pPr>
              <w:jc w:val="center"/>
              <w:outlineLvl w:val="0"/>
              <w:rPr>
                <w:rFonts w:ascii="Verdana" w:hAnsi="Verdana" w:cs="Tahoma"/>
                <w:bCs/>
                <w:color w:val="000000"/>
              </w:rPr>
            </w:pPr>
          </w:p>
          <w:p w14:paraId="23831CFC" w14:textId="77777777" w:rsidR="00125284" w:rsidRDefault="00125284" w:rsidP="00125284">
            <w:pPr>
              <w:jc w:val="center"/>
              <w:outlineLvl w:val="0"/>
              <w:rPr>
                <w:rFonts w:ascii="Verdana" w:hAnsi="Verdana" w:cs="Tahoma"/>
                <w:bCs/>
                <w:color w:val="000000"/>
              </w:rPr>
            </w:pPr>
          </w:p>
          <w:p w14:paraId="77FBAB1D" w14:textId="77777777" w:rsidR="00125284" w:rsidRDefault="00125284" w:rsidP="00125284">
            <w:pPr>
              <w:jc w:val="center"/>
              <w:outlineLvl w:val="0"/>
              <w:rPr>
                <w:rFonts w:ascii="Verdana" w:hAnsi="Verdana" w:cs="Tahoma"/>
                <w:bCs/>
                <w:color w:val="000000"/>
              </w:rPr>
            </w:pPr>
          </w:p>
          <w:p w14:paraId="0CE060E3" w14:textId="77777777" w:rsidR="00125284" w:rsidRDefault="00125284" w:rsidP="00125284">
            <w:pPr>
              <w:jc w:val="center"/>
              <w:outlineLvl w:val="0"/>
              <w:rPr>
                <w:rFonts w:ascii="Verdana" w:hAnsi="Verdana" w:cs="Tahoma"/>
                <w:bCs/>
                <w:color w:val="000000"/>
              </w:rPr>
            </w:pPr>
          </w:p>
          <w:p w14:paraId="16F1A6EE" w14:textId="77777777" w:rsidR="00125284" w:rsidRDefault="00125284" w:rsidP="00125284">
            <w:pPr>
              <w:outlineLvl w:val="0"/>
              <w:rPr>
                <w:rFonts w:ascii="Verdana" w:hAnsi="Verdana" w:cs="Tahoma"/>
                <w:bCs/>
                <w:color w:val="000000"/>
              </w:rPr>
            </w:pPr>
          </w:p>
        </w:tc>
      </w:tr>
      <w:tr w:rsidR="00125284" w:rsidRPr="003A6148" w14:paraId="372CC8C9" w14:textId="77777777" w:rsidTr="00AD2AB8">
        <w:trPr>
          <w:trHeight w:val="43"/>
        </w:trPr>
        <w:tc>
          <w:tcPr>
            <w:tcW w:w="959" w:type="dxa"/>
          </w:tcPr>
          <w:p w14:paraId="6F83803A" w14:textId="77777777" w:rsidR="00125284" w:rsidRPr="000521B3" w:rsidRDefault="00125284" w:rsidP="00125284">
            <w:pPr>
              <w:tabs>
                <w:tab w:val="left" w:pos="825"/>
              </w:tabs>
              <w:outlineLvl w:val="0"/>
              <w:rPr>
                <w:rFonts w:ascii="Verdana" w:hAnsi="Verdana" w:cs="Tahoma"/>
                <w:color w:val="000000"/>
                <w:sz w:val="20"/>
              </w:rPr>
            </w:pPr>
            <w:r w:rsidRPr="000521B3">
              <w:rPr>
                <w:rFonts w:ascii="Verdana" w:hAnsi="Verdana" w:cs="Tahoma"/>
                <w:color w:val="000000"/>
                <w:sz w:val="20"/>
              </w:rPr>
              <w:t>EASC 22/1</w:t>
            </w:r>
            <w:r w:rsidR="003C3459">
              <w:rPr>
                <w:rFonts w:ascii="Verdana" w:hAnsi="Verdana" w:cs="Tahoma"/>
                <w:color w:val="000000"/>
                <w:sz w:val="20"/>
              </w:rPr>
              <w:t>26</w:t>
            </w:r>
          </w:p>
        </w:tc>
        <w:tc>
          <w:tcPr>
            <w:tcW w:w="7938" w:type="dxa"/>
          </w:tcPr>
          <w:p w14:paraId="22DB23DD" w14:textId="77777777" w:rsidR="00125284" w:rsidRPr="000521B3" w:rsidRDefault="00125284" w:rsidP="00125284">
            <w:pPr>
              <w:outlineLvl w:val="0"/>
              <w:rPr>
                <w:rFonts w:ascii="Verdana" w:hAnsi="Verdana" w:cs="Arial"/>
                <w:b/>
                <w:bCs/>
              </w:rPr>
            </w:pPr>
            <w:r w:rsidRPr="000521B3">
              <w:rPr>
                <w:rFonts w:ascii="Verdana" w:hAnsi="Verdana" w:cs="Arial"/>
                <w:b/>
                <w:bCs/>
              </w:rPr>
              <w:t xml:space="preserve">FINANCE REPORT MONTH </w:t>
            </w:r>
            <w:r w:rsidR="003C3459">
              <w:rPr>
                <w:rFonts w:ascii="Verdana" w:hAnsi="Verdana" w:cs="Arial"/>
                <w:b/>
                <w:bCs/>
              </w:rPr>
              <w:t>6</w:t>
            </w:r>
          </w:p>
          <w:p w14:paraId="4BFB9340" w14:textId="77777777" w:rsidR="00125284" w:rsidRPr="000521B3" w:rsidRDefault="00125284" w:rsidP="00125284">
            <w:pPr>
              <w:outlineLvl w:val="0"/>
              <w:rPr>
                <w:rFonts w:ascii="Verdana" w:hAnsi="Verdana" w:cs="Arial"/>
                <w:b/>
                <w:bCs/>
              </w:rPr>
            </w:pPr>
          </w:p>
          <w:p w14:paraId="56952D98" w14:textId="77777777" w:rsidR="00D750A7" w:rsidRDefault="00125284" w:rsidP="00125284">
            <w:pPr>
              <w:jc w:val="both"/>
              <w:outlineLvl w:val="0"/>
              <w:rPr>
                <w:rFonts w:ascii="Verdana" w:hAnsi="Verdana" w:cs="Arial"/>
              </w:rPr>
            </w:pPr>
            <w:r w:rsidRPr="000521B3">
              <w:rPr>
                <w:rFonts w:ascii="Verdana" w:hAnsi="Verdana" w:cs="Tahoma"/>
              </w:rPr>
              <w:t xml:space="preserve">The Month </w:t>
            </w:r>
            <w:r w:rsidR="003C3459">
              <w:rPr>
                <w:rFonts w:ascii="Verdana" w:hAnsi="Verdana" w:cs="Tahoma"/>
              </w:rPr>
              <w:t>6</w:t>
            </w:r>
            <w:r w:rsidRPr="000521B3">
              <w:rPr>
                <w:rFonts w:ascii="Verdana" w:hAnsi="Verdana" w:cs="Tahoma"/>
              </w:rPr>
              <w:t xml:space="preserve"> Finance Report was received. </w:t>
            </w:r>
            <w:r w:rsidRPr="000521B3">
              <w:rPr>
                <w:rFonts w:ascii="Verdana" w:hAnsi="Verdana" w:cs="Arial"/>
              </w:rPr>
              <w:t xml:space="preserve"> The purpose of the report was to set out the estimated financial position for EASC for the </w:t>
            </w:r>
            <w:r w:rsidR="003C3459">
              <w:rPr>
                <w:rFonts w:ascii="Verdana" w:hAnsi="Verdana" w:cs="Arial"/>
              </w:rPr>
              <w:t>6</w:t>
            </w:r>
            <w:r w:rsidRPr="000521B3">
              <w:rPr>
                <w:rFonts w:ascii="Verdana" w:hAnsi="Verdana" w:cs="Arial"/>
                <w:vertAlign w:val="superscript"/>
              </w:rPr>
              <w:t>th</w:t>
            </w:r>
            <w:r w:rsidRPr="000521B3">
              <w:rPr>
                <w:rFonts w:ascii="Verdana" w:hAnsi="Verdana" w:cs="Arial"/>
              </w:rPr>
              <w:t xml:space="preserve"> month of 2022/23 together with any corrective action required. </w:t>
            </w:r>
          </w:p>
          <w:p w14:paraId="72F7AF55" w14:textId="230E3EED" w:rsidR="00D750A7" w:rsidRDefault="00D750A7" w:rsidP="00125284">
            <w:pPr>
              <w:jc w:val="both"/>
              <w:outlineLvl w:val="0"/>
              <w:rPr>
                <w:rFonts w:ascii="Verdana" w:hAnsi="Verdana" w:cs="Arial"/>
              </w:rPr>
            </w:pPr>
          </w:p>
          <w:p w14:paraId="7490C510" w14:textId="286C00CE" w:rsidR="00D750A7" w:rsidRDefault="00D750A7" w:rsidP="00125284">
            <w:pPr>
              <w:jc w:val="both"/>
              <w:outlineLvl w:val="0"/>
              <w:rPr>
                <w:rFonts w:ascii="Verdana" w:hAnsi="Verdana" w:cs="Arial"/>
              </w:rPr>
            </w:pPr>
            <w:r>
              <w:rPr>
                <w:rFonts w:ascii="Verdana" w:hAnsi="Verdana" w:cs="Arial"/>
              </w:rPr>
              <w:t>A forecasted break-even position was reported.</w:t>
            </w:r>
          </w:p>
          <w:p w14:paraId="5267A6EB" w14:textId="6D7B552B" w:rsidR="00D750A7" w:rsidRDefault="00D750A7" w:rsidP="00125284">
            <w:pPr>
              <w:jc w:val="both"/>
              <w:outlineLvl w:val="0"/>
              <w:rPr>
                <w:rFonts w:ascii="Verdana" w:hAnsi="Verdana" w:cs="Arial"/>
              </w:rPr>
            </w:pPr>
          </w:p>
          <w:p w14:paraId="5255230C" w14:textId="77777777" w:rsidR="00D750A7" w:rsidRDefault="00D750A7" w:rsidP="00125284">
            <w:pPr>
              <w:jc w:val="both"/>
              <w:outlineLvl w:val="0"/>
              <w:rPr>
                <w:rFonts w:ascii="Verdana" w:hAnsi="Verdana" w:cs="Arial"/>
              </w:rPr>
            </w:pPr>
            <w:r>
              <w:rPr>
                <w:rFonts w:ascii="Verdana" w:hAnsi="Verdana" w:cs="Arial"/>
              </w:rPr>
              <w:t>In light of the significant financial pressure within the system, it was agreed that there is a need for robust financial planning.  It was reported that the financial assumptions are in line with the assumptions made by health boards and that there is a need to demonstrate the best use of existing commissioning allocations.</w:t>
            </w:r>
          </w:p>
          <w:p w14:paraId="3B6F0008" w14:textId="77777777" w:rsidR="00D750A7" w:rsidRDefault="00D750A7" w:rsidP="00125284">
            <w:pPr>
              <w:jc w:val="both"/>
              <w:outlineLvl w:val="0"/>
              <w:rPr>
                <w:rFonts w:ascii="Verdana" w:hAnsi="Verdana" w:cs="Arial"/>
              </w:rPr>
            </w:pPr>
          </w:p>
          <w:p w14:paraId="2F7F3D9F" w14:textId="0FD68171" w:rsidR="00D750A7" w:rsidRDefault="00D750A7" w:rsidP="00125284">
            <w:pPr>
              <w:jc w:val="both"/>
              <w:outlineLvl w:val="0"/>
              <w:rPr>
                <w:rFonts w:ascii="Verdana" w:hAnsi="Verdana" w:cs="Arial"/>
              </w:rPr>
            </w:pPr>
            <w:r>
              <w:rPr>
                <w:rFonts w:ascii="Verdana" w:hAnsi="Verdana" w:cs="Arial"/>
              </w:rPr>
              <w:t xml:space="preserve">Further discussions would be held to ensure alignment with the IMTP process. </w:t>
            </w:r>
          </w:p>
          <w:p w14:paraId="5949CDAC" w14:textId="77777777" w:rsidR="00125284" w:rsidRPr="000521B3" w:rsidRDefault="00125284" w:rsidP="00125284">
            <w:pPr>
              <w:jc w:val="both"/>
              <w:outlineLvl w:val="0"/>
              <w:rPr>
                <w:rFonts w:ascii="Verdana" w:hAnsi="Verdana" w:cs="Tahoma"/>
              </w:rPr>
            </w:pPr>
          </w:p>
          <w:p w14:paraId="7F641BCB" w14:textId="77777777" w:rsidR="00125284" w:rsidRDefault="00125284" w:rsidP="00125284">
            <w:pPr>
              <w:jc w:val="both"/>
              <w:outlineLvl w:val="0"/>
              <w:rPr>
                <w:rFonts w:ascii="Verdana" w:hAnsi="Verdana" w:cs="Arial"/>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sidRPr="000521B3">
              <w:rPr>
                <w:rFonts w:ascii="Verdana" w:hAnsi="Verdana" w:cs="Arial"/>
                <w:b/>
              </w:rPr>
              <w:t>NOTE</w:t>
            </w:r>
            <w:r w:rsidRPr="000521B3">
              <w:rPr>
                <w:rFonts w:ascii="Verdana" w:hAnsi="Verdana" w:cs="Arial"/>
              </w:rPr>
              <w:t xml:space="preserve"> the report.</w:t>
            </w:r>
          </w:p>
          <w:p w14:paraId="3E8B328F" w14:textId="77777777" w:rsidR="003C3459" w:rsidRPr="000521B3" w:rsidRDefault="003C3459" w:rsidP="00125284">
            <w:pPr>
              <w:jc w:val="both"/>
              <w:outlineLvl w:val="0"/>
              <w:rPr>
                <w:rFonts w:ascii="Verdana" w:hAnsi="Verdana" w:cs="Arial"/>
              </w:rPr>
            </w:pPr>
          </w:p>
        </w:tc>
        <w:tc>
          <w:tcPr>
            <w:tcW w:w="1764" w:type="dxa"/>
          </w:tcPr>
          <w:p w14:paraId="7D1F5C81" w14:textId="77777777" w:rsidR="00125284" w:rsidRPr="0060019A" w:rsidRDefault="00125284" w:rsidP="00125284">
            <w:pPr>
              <w:outlineLvl w:val="0"/>
              <w:rPr>
                <w:rFonts w:ascii="Verdana" w:hAnsi="Verdana" w:cs="Tahoma"/>
                <w:bCs/>
                <w:color w:val="000000"/>
                <w:highlight w:val="yellow"/>
              </w:rPr>
            </w:pPr>
          </w:p>
        </w:tc>
      </w:tr>
      <w:tr w:rsidR="00125284" w:rsidRPr="003A6148" w14:paraId="06D77B21" w14:textId="77777777" w:rsidTr="00AD2AB8">
        <w:trPr>
          <w:trHeight w:val="43"/>
        </w:trPr>
        <w:tc>
          <w:tcPr>
            <w:tcW w:w="959" w:type="dxa"/>
          </w:tcPr>
          <w:p w14:paraId="4C1F8DAD" w14:textId="77777777" w:rsidR="00125284" w:rsidRPr="000521B3" w:rsidRDefault="00125284" w:rsidP="00125284">
            <w:pPr>
              <w:tabs>
                <w:tab w:val="left" w:pos="825"/>
              </w:tabs>
              <w:outlineLvl w:val="0"/>
              <w:rPr>
                <w:rFonts w:ascii="Verdana" w:hAnsi="Verdana" w:cs="Tahoma"/>
                <w:color w:val="000000"/>
                <w:sz w:val="20"/>
              </w:rPr>
            </w:pPr>
            <w:r w:rsidRPr="000521B3">
              <w:rPr>
                <w:rFonts w:ascii="Verdana" w:hAnsi="Verdana" w:cs="Tahoma"/>
                <w:color w:val="000000"/>
                <w:sz w:val="20"/>
              </w:rPr>
              <w:t>EASC 22/1</w:t>
            </w:r>
            <w:r w:rsidR="003C3459">
              <w:rPr>
                <w:rFonts w:ascii="Verdana" w:hAnsi="Verdana" w:cs="Tahoma"/>
                <w:color w:val="000000"/>
                <w:sz w:val="20"/>
              </w:rPr>
              <w:t>27</w:t>
            </w:r>
          </w:p>
        </w:tc>
        <w:tc>
          <w:tcPr>
            <w:tcW w:w="7938" w:type="dxa"/>
          </w:tcPr>
          <w:p w14:paraId="718B0AB3" w14:textId="77777777" w:rsidR="00125284" w:rsidRPr="000521B3" w:rsidRDefault="00125284" w:rsidP="00125284">
            <w:pPr>
              <w:jc w:val="both"/>
              <w:outlineLvl w:val="0"/>
              <w:rPr>
                <w:rFonts w:ascii="Verdana" w:hAnsi="Verdana" w:cs="Tahoma"/>
                <w:b/>
                <w:bCs/>
              </w:rPr>
            </w:pPr>
            <w:r w:rsidRPr="000521B3">
              <w:rPr>
                <w:rFonts w:ascii="Verdana" w:hAnsi="Verdana" w:cs="Tahoma"/>
                <w:b/>
                <w:bCs/>
              </w:rPr>
              <w:t>EASC SUB-GROUPS CONFIRMED MINUTES</w:t>
            </w:r>
          </w:p>
          <w:p w14:paraId="7E266198" w14:textId="77777777" w:rsidR="00125284" w:rsidRPr="000521B3" w:rsidRDefault="00125284" w:rsidP="00125284">
            <w:pPr>
              <w:jc w:val="both"/>
              <w:outlineLvl w:val="0"/>
              <w:rPr>
                <w:rFonts w:ascii="Verdana" w:hAnsi="Verdana" w:cs="Tahoma"/>
                <w:b/>
                <w:bCs/>
              </w:rPr>
            </w:pPr>
          </w:p>
          <w:p w14:paraId="217B0C11" w14:textId="77777777" w:rsidR="00125284" w:rsidRPr="000521B3" w:rsidRDefault="00125284" w:rsidP="00125284">
            <w:pPr>
              <w:jc w:val="both"/>
              <w:outlineLvl w:val="0"/>
              <w:rPr>
                <w:rFonts w:ascii="Verdana" w:hAnsi="Verdana" w:cs="Tahoma"/>
              </w:rPr>
            </w:pPr>
            <w:r w:rsidRPr="000521B3">
              <w:rPr>
                <w:rFonts w:ascii="Verdana" w:hAnsi="Verdana" w:cs="Tahoma"/>
              </w:rPr>
              <w:t>The confirmed minutes from the following EASC sub-groups were received:</w:t>
            </w:r>
          </w:p>
          <w:p w14:paraId="088AA7CB" w14:textId="43E1B6A0" w:rsidR="00125284" w:rsidRPr="000521B3" w:rsidRDefault="00125284" w:rsidP="00125284">
            <w:pPr>
              <w:numPr>
                <w:ilvl w:val="0"/>
                <w:numId w:val="3"/>
              </w:numPr>
              <w:jc w:val="both"/>
              <w:outlineLvl w:val="0"/>
              <w:rPr>
                <w:rFonts w:ascii="Verdana" w:hAnsi="Verdana" w:cs="Arial"/>
              </w:rPr>
            </w:pPr>
            <w:r w:rsidRPr="000521B3">
              <w:rPr>
                <w:rFonts w:ascii="Verdana" w:hAnsi="Verdana" w:cs="Arial"/>
              </w:rPr>
              <w:t xml:space="preserve">Chair’s Summary EASC Management Group – </w:t>
            </w:r>
            <w:r w:rsidR="003C3459">
              <w:rPr>
                <w:rFonts w:ascii="Verdana" w:hAnsi="Verdana" w:cs="Arial"/>
              </w:rPr>
              <w:t>20 October</w:t>
            </w:r>
            <w:r w:rsidRPr="000521B3">
              <w:rPr>
                <w:rFonts w:ascii="Verdana" w:hAnsi="Verdana" w:cs="Arial"/>
              </w:rPr>
              <w:t xml:space="preserve"> 2022</w:t>
            </w:r>
            <w:r w:rsidR="00D55375">
              <w:rPr>
                <w:rFonts w:ascii="Verdana" w:hAnsi="Verdana" w:cs="Arial"/>
              </w:rPr>
              <w:t xml:space="preserve"> – Members noted that the meeting was not quorate and agreed to consider how their organisation would be represented at future meetings.</w:t>
            </w:r>
          </w:p>
          <w:p w14:paraId="4A53D264" w14:textId="77777777" w:rsidR="00125284" w:rsidRPr="005C6B92" w:rsidRDefault="00125284" w:rsidP="00125284">
            <w:pPr>
              <w:numPr>
                <w:ilvl w:val="0"/>
                <w:numId w:val="3"/>
              </w:numPr>
              <w:jc w:val="both"/>
              <w:outlineLvl w:val="0"/>
              <w:rPr>
                <w:rFonts w:ascii="Verdana" w:hAnsi="Verdana" w:cs="Arial"/>
              </w:rPr>
            </w:pPr>
            <w:r w:rsidRPr="000521B3">
              <w:rPr>
                <w:rFonts w:ascii="Verdana" w:hAnsi="Verdana" w:cs="Arial"/>
              </w:rPr>
              <w:t xml:space="preserve">EASC Management Group – </w:t>
            </w:r>
            <w:r w:rsidR="003C3459">
              <w:rPr>
                <w:rFonts w:ascii="Verdana" w:hAnsi="Verdana" w:cs="Arial"/>
              </w:rPr>
              <w:t>18 August</w:t>
            </w:r>
            <w:r w:rsidRPr="000521B3">
              <w:rPr>
                <w:rFonts w:ascii="Verdana" w:hAnsi="Verdana" w:cs="Arial"/>
              </w:rPr>
              <w:t xml:space="preserve"> </w:t>
            </w:r>
            <w:r w:rsidRPr="005C6B92">
              <w:rPr>
                <w:rFonts w:ascii="Verdana" w:hAnsi="Verdana" w:cs="Arial"/>
              </w:rPr>
              <w:t>2022</w:t>
            </w:r>
          </w:p>
          <w:p w14:paraId="0CBB1049" w14:textId="77777777" w:rsidR="00125284" w:rsidRDefault="00125284" w:rsidP="00125284">
            <w:pPr>
              <w:numPr>
                <w:ilvl w:val="0"/>
                <w:numId w:val="3"/>
              </w:numPr>
              <w:jc w:val="both"/>
              <w:outlineLvl w:val="0"/>
              <w:rPr>
                <w:rFonts w:ascii="Verdana" w:hAnsi="Verdana" w:cs="Tahoma"/>
              </w:rPr>
            </w:pPr>
            <w:r w:rsidRPr="000521B3">
              <w:rPr>
                <w:rFonts w:ascii="Verdana" w:hAnsi="Verdana" w:cs="Arial"/>
              </w:rPr>
              <w:t>NEPTS</w:t>
            </w:r>
            <w:r w:rsidRPr="000521B3">
              <w:rPr>
                <w:rFonts w:ascii="Verdana" w:hAnsi="Verdana" w:cs="Tahoma"/>
              </w:rPr>
              <w:t xml:space="preserve"> Delivery Assurance Group – </w:t>
            </w:r>
            <w:r w:rsidR="003C3459">
              <w:rPr>
                <w:rFonts w:ascii="Verdana" w:hAnsi="Verdana" w:cs="Tahoma"/>
              </w:rPr>
              <w:t xml:space="preserve">4 August </w:t>
            </w:r>
            <w:r w:rsidRPr="000521B3">
              <w:rPr>
                <w:rFonts w:ascii="Verdana" w:hAnsi="Verdana" w:cs="Tahoma"/>
              </w:rPr>
              <w:t>2022</w:t>
            </w:r>
          </w:p>
          <w:p w14:paraId="7F6C7EB5" w14:textId="77777777" w:rsidR="003C3459" w:rsidRPr="000521B3" w:rsidRDefault="003C3459" w:rsidP="00125284">
            <w:pPr>
              <w:numPr>
                <w:ilvl w:val="0"/>
                <w:numId w:val="3"/>
              </w:numPr>
              <w:jc w:val="both"/>
              <w:outlineLvl w:val="0"/>
              <w:rPr>
                <w:rFonts w:ascii="Verdana" w:hAnsi="Verdana" w:cs="Tahoma"/>
              </w:rPr>
            </w:pPr>
            <w:r>
              <w:rPr>
                <w:rFonts w:ascii="Verdana" w:hAnsi="Verdana" w:cs="Arial"/>
              </w:rPr>
              <w:t>EMRTS Delivery Assurance Group – 7 June 2022</w:t>
            </w:r>
          </w:p>
          <w:p w14:paraId="0045DCD2" w14:textId="77777777" w:rsidR="00125284" w:rsidRPr="000521B3" w:rsidRDefault="00125284" w:rsidP="00125284">
            <w:pPr>
              <w:jc w:val="both"/>
              <w:outlineLvl w:val="0"/>
              <w:rPr>
                <w:rFonts w:ascii="Verdana" w:hAnsi="Verdana" w:cs="Arial"/>
              </w:rPr>
            </w:pPr>
          </w:p>
          <w:p w14:paraId="74BB6472" w14:textId="63D97409" w:rsidR="00D55375" w:rsidRPr="00A21D8B" w:rsidRDefault="00125284" w:rsidP="00CE55BE">
            <w:pPr>
              <w:jc w:val="both"/>
              <w:outlineLvl w:val="0"/>
              <w:rPr>
                <w:rFonts w:ascii="Verdana" w:hAnsi="Verdana" w:cs="Arial"/>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w:t>
            </w:r>
            <w:r w:rsidR="00CE55BE">
              <w:rPr>
                <w:rFonts w:ascii="Verdana" w:hAnsi="Verdana" w:cs="Arial"/>
              </w:rPr>
              <w:t xml:space="preserve"> </w:t>
            </w:r>
            <w:r w:rsidRPr="000521B3">
              <w:rPr>
                <w:rFonts w:ascii="Verdana" w:hAnsi="Verdana" w:cs="Arial"/>
                <w:b/>
              </w:rPr>
              <w:t>APPROVE</w:t>
            </w:r>
            <w:r w:rsidRPr="000521B3">
              <w:rPr>
                <w:rFonts w:ascii="Verdana" w:hAnsi="Verdana" w:cs="Arial"/>
              </w:rPr>
              <w:t xml:space="preserve"> the confirmed minutes.</w:t>
            </w:r>
          </w:p>
        </w:tc>
        <w:tc>
          <w:tcPr>
            <w:tcW w:w="1764" w:type="dxa"/>
          </w:tcPr>
          <w:p w14:paraId="540960E8" w14:textId="77777777" w:rsidR="00125284" w:rsidRDefault="00125284" w:rsidP="00125284">
            <w:pPr>
              <w:outlineLvl w:val="0"/>
              <w:rPr>
                <w:rFonts w:ascii="Verdana" w:hAnsi="Verdana" w:cs="Tahoma"/>
                <w:bCs/>
                <w:color w:val="000000"/>
              </w:rPr>
            </w:pPr>
          </w:p>
        </w:tc>
      </w:tr>
      <w:tr w:rsidR="00125284" w:rsidRPr="003A6148" w14:paraId="304B03B4" w14:textId="77777777" w:rsidTr="00AD2AB8">
        <w:trPr>
          <w:trHeight w:val="43"/>
        </w:trPr>
        <w:tc>
          <w:tcPr>
            <w:tcW w:w="959" w:type="dxa"/>
          </w:tcPr>
          <w:p w14:paraId="139B421C" w14:textId="77777777" w:rsidR="00125284" w:rsidRPr="000521B3" w:rsidRDefault="00125284" w:rsidP="00125284">
            <w:pPr>
              <w:tabs>
                <w:tab w:val="left" w:pos="825"/>
              </w:tabs>
              <w:outlineLvl w:val="0"/>
              <w:rPr>
                <w:rFonts w:ascii="Verdana" w:hAnsi="Verdana" w:cs="Tahoma"/>
                <w:color w:val="000000"/>
                <w:sz w:val="20"/>
              </w:rPr>
            </w:pPr>
            <w:r w:rsidRPr="000521B3">
              <w:rPr>
                <w:rFonts w:ascii="Verdana" w:hAnsi="Verdana" w:cs="Tahoma"/>
                <w:color w:val="000000"/>
                <w:sz w:val="20"/>
              </w:rPr>
              <w:t>EASC 22/1</w:t>
            </w:r>
            <w:r w:rsidR="003C3459">
              <w:rPr>
                <w:rFonts w:ascii="Verdana" w:hAnsi="Verdana" w:cs="Tahoma"/>
                <w:color w:val="000000"/>
                <w:sz w:val="20"/>
              </w:rPr>
              <w:t>28</w:t>
            </w:r>
          </w:p>
        </w:tc>
        <w:tc>
          <w:tcPr>
            <w:tcW w:w="7938" w:type="dxa"/>
          </w:tcPr>
          <w:p w14:paraId="4643EA96" w14:textId="77777777" w:rsidR="00125284" w:rsidRPr="000521B3" w:rsidRDefault="00125284" w:rsidP="00125284">
            <w:pPr>
              <w:jc w:val="both"/>
              <w:outlineLvl w:val="0"/>
              <w:rPr>
                <w:rFonts w:ascii="Verdana" w:hAnsi="Verdana" w:cs="Tahoma"/>
                <w:b/>
                <w:bCs/>
              </w:rPr>
            </w:pPr>
            <w:r w:rsidRPr="000521B3">
              <w:rPr>
                <w:rFonts w:ascii="Verdana" w:hAnsi="Verdana" w:cs="Tahoma"/>
                <w:b/>
                <w:bCs/>
              </w:rPr>
              <w:t>EASC GOVERNANCE</w:t>
            </w:r>
          </w:p>
          <w:p w14:paraId="368B6219" w14:textId="77777777" w:rsidR="00125284" w:rsidRPr="000521B3" w:rsidRDefault="00125284" w:rsidP="00125284">
            <w:pPr>
              <w:jc w:val="both"/>
              <w:outlineLvl w:val="0"/>
              <w:rPr>
                <w:rFonts w:ascii="Verdana" w:hAnsi="Verdana" w:cs="Tahoma"/>
                <w:b/>
                <w:bCs/>
              </w:rPr>
            </w:pPr>
          </w:p>
          <w:p w14:paraId="1C3F1840" w14:textId="77777777" w:rsidR="00125284" w:rsidRPr="000521B3" w:rsidRDefault="00125284" w:rsidP="00125284">
            <w:pPr>
              <w:jc w:val="both"/>
              <w:outlineLvl w:val="0"/>
              <w:rPr>
                <w:rFonts w:ascii="Verdana" w:hAnsi="Verdana" w:cs="Tahoma"/>
              </w:rPr>
            </w:pPr>
            <w:r w:rsidRPr="000521B3">
              <w:rPr>
                <w:rFonts w:ascii="Verdana" w:hAnsi="Verdana" w:cs="Tahoma"/>
              </w:rPr>
              <w:t>The report on EASC Governance was received. Gwenan Roberts, Committee Secretary presented the report and highlighted a number of items for approval, including:</w:t>
            </w:r>
          </w:p>
          <w:p w14:paraId="3B920772" w14:textId="77777777" w:rsidR="00125284" w:rsidRPr="000521B3" w:rsidRDefault="00125284" w:rsidP="00125284">
            <w:pPr>
              <w:numPr>
                <w:ilvl w:val="0"/>
                <w:numId w:val="3"/>
              </w:numPr>
              <w:jc w:val="both"/>
              <w:outlineLvl w:val="0"/>
              <w:rPr>
                <w:rFonts w:ascii="Verdana" w:hAnsi="Verdana" w:cs="Arial"/>
              </w:rPr>
            </w:pPr>
            <w:r>
              <w:rPr>
                <w:rFonts w:ascii="Verdana" w:hAnsi="Verdana" w:cs="Arial"/>
              </w:rPr>
              <w:lastRenderedPageBreak/>
              <w:t>T</w:t>
            </w:r>
            <w:r w:rsidRPr="000521B3">
              <w:rPr>
                <w:rFonts w:ascii="Verdana" w:hAnsi="Verdana" w:cs="Arial"/>
              </w:rPr>
              <w:t>he EASC Risk Register presented to each meeting of the EASC Committee, EASC Management Group and received for assurance at the CTM UHB Audit and Risk Committee (as the host organisation)</w:t>
            </w:r>
          </w:p>
          <w:p w14:paraId="6C348318" w14:textId="77777777" w:rsidR="00125284" w:rsidRPr="000521B3" w:rsidRDefault="00125284" w:rsidP="00125284">
            <w:pPr>
              <w:numPr>
                <w:ilvl w:val="0"/>
                <w:numId w:val="3"/>
              </w:numPr>
              <w:jc w:val="both"/>
              <w:outlineLvl w:val="0"/>
              <w:rPr>
                <w:rFonts w:ascii="Verdana" w:hAnsi="Verdana" w:cs="Arial"/>
              </w:rPr>
            </w:pPr>
            <w:r>
              <w:rPr>
                <w:rFonts w:ascii="Verdana" w:hAnsi="Verdana" w:cs="Tahoma"/>
              </w:rPr>
              <w:t>T</w:t>
            </w:r>
            <w:r w:rsidRPr="000521B3">
              <w:rPr>
                <w:rFonts w:ascii="Verdana" w:hAnsi="Verdana" w:cs="Tahoma"/>
              </w:rPr>
              <w:t>he 3 red risks within the EASC Risk Register relating to key items already discussed at the meeting</w:t>
            </w:r>
          </w:p>
          <w:p w14:paraId="35961207" w14:textId="6C6E0ED2" w:rsidR="00125284" w:rsidRDefault="00125284" w:rsidP="00125284">
            <w:pPr>
              <w:numPr>
                <w:ilvl w:val="0"/>
                <w:numId w:val="3"/>
              </w:numPr>
              <w:jc w:val="both"/>
              <w:outlineLvl w:val="0"/>
              <w:rPr>
                <w:rFonts w:ascii="Verdana" w:hAnsi="Verdana" w:cs="Arial"/>
              </w:rPr>
            </w:pPr>
            <w:r w:rsidRPr="000521B3">
              <w:rPr>
                <w:rFonts w:ascii="Verdana" w:hAnsi="Verdana" w:cs="Arial"/>
              </w:rPr>
              <w:t xml:space="preserve">EASC Assurance Framework report, it was noted that this was in same style as the host body’s assurance framework </w:t>
            </w:r>
            <w:r w:rsidR="00D55375">
              <w:rPr>
                <w:rFonts w:ascii="Verdana" w:hAnsi="Verdana" w:cs="Arial"/>
              </w:rPr>
              <w:t>(CTMUHB)</w:t>
            </w:r>
          </w:p>
          <w:p w14:paraId="593E5602" w14:textId="77777777" w:rsidR="003C3459" w:rsidRPr="000521B3" w:rsidRDefault="003C3459" w:rsidP="00125284">
            <w:pPr>
              <w:numPr>
                <w:ilvl w:val="0"/>
                <w:numId w:val="3"/>
              </w:numPr>
              <w:jc w:val="both"/>
              <w:outlineLvl w:val="0"/>
              <w:rPr>
                <w:rFonts w:ascii="Verdana" w:hAnsi="Verdana" w:cs="Arial"/>
              </w:rPr>
            </w:pPr>
            <w:r>
              <w:rPr>
                <w:rFonts w:ascii="Verdana" w:hAnsi="Verdana" w:cs="Arial"/>
              </w:rPr>
              <w:t>The EASC Standing Orders would be reviewed prior to the next meeting in line with arrangements by the Welsh Health Specialised Services Committee and would tie into the review of the WHSSC / EASC Standing Financial Instructions</w:t>
            </w:r>
          </w:p>
          <w:p w14:paraId="47765ECC" w14:textId="77777777" w:rsidR="00125284" w:rsidRPr="000521B3" w:rsidRDefault="00125284" w:rsidP="00125284">
            <w:pPr>
              <w:numPr>
                <w:ilvl w:val="0"/>
                <w:numId w:val="3"/>
              </w:numPr>
              <w:jc w:val="both"/>
              <w:outlineLvl w:val="0"/>
              <w:rPr>
                <w:rFonts w:ascii="Verdana" w:hAnsi="Verdana" w:cs="Arial"/>
              </w:rPr>
            </w:pPr>
            <w:r w:rsidRPr="000521B3">
              <w:rPr>
                <w:rFonts w:ascii="Verdana" w:hAnsi="Verdana" w:cs="Arial"/>
                <w:bCs/>
              </w:rPr>
              <w:t>The list of key organisational contacts was noted.</w:t>
            </w:r>
          </w:p>
          <w:p w14:paraId="231F8A4F" w14:textId="77777777" w:rsidR="00125284" w:rsidRPr="000521B3" w:rsidRDefault="00125284" w:rsidP="00125284">
            <w:pPr>
              <w:jc w:val="both"/>
              <w:outlineLvl w:val="0"/>
              <w:rPr>
                <w:rFonts w:ascii="Verdana" w:hAnsi="Verdana" w:cs="Arial"/>
              </w:rPr>
            </w:pPr>
          </w:p>
          <w:p w14:paraId="0C09B625" w14:textId="77777777" w:rsidR="00125284" w:rsidRPr="000521B3" w:rsidRDefault="00125284" w:rsidP="00125284">
            <w:pPr>
              <w:jc w:val="both"/>
              <w:outlineLvl w:val="0"/>
              <w:rPr>
                <w:rFonts w:ascii="Verdana" w:hAnsi="Verdana" w:cs="Arial"/>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w:t>
            </w:r>
          </w:p>
          <w:p w14:paraId="6B9D5AD1" w14:textId="77777777" w:rsidR="00125284" w:rsidRPr="000521B3" w:rsidRDefault="00125284" w:rsidP="00125284">
            <w:pPr>
              <w:pStyle w:val="ListParagraph"/>
              <w:numPr>
                <w:ilvl w:val="0"/>
                <w:numId w:val="2"/>
              </w:numPr>
              <w:contextualSpacing/>
              <w:jc w:val="both"/>
              <w:rPr>
                <w:rFonts w:ascii="Verdana" w:hAnsi="Verdana" w:cs="Arial"/>
                <w:color w:val="000000" w:themeColor="text1"/>
              </w:rPr>
            </w:pPr>
            <w:r w:rsidRPr="000521B3">
              <w:rPr>
                <w:rFonts w:ascii="Verdana" w:hAnsi="Verdana" w:cs="Arial"/>
                <w:b/>
                <w:color w:val="000000" w:themeColor="text1"/>
              </w:rPr>
              <w:t xml:space="preserve">APPROVE </w:t>
            </w:r>
            <w:r w:rsidRPr="000521B3">
              <w:rPr>
                <w:rFonts w:ascii="Verdana" w:hAnsi="Verdana" w:cs="Arial"/>
                <w:color w:val="000000" w:themeColor="text1"/>
              </w:rPr>
              <w:t xml:space="preserve">the risk register </w:t>
            </w:r>
          </w:p>
          <w:p w14:paraId="0EB1F8AB" w14:textId="77777777" w:rsidR="00125284" w:rsidRDefault="00125284" w:rsidP="00125284">
            <w:pPr>
              <w:pStyle w:val="ListParagraph"/>
              <w:numPr>
                <w:ilvl w:val="0"/>
                <w:numId w:val="2"/>
              </w:numPr>
              <w:contextualSpacing/>
              <w:jc w:val="both"/>
              <w:rPr>
                <w:rFonts w:ascii="Verdana" w:hAnsi="Verdana" w:cs="Arial"/>
                <w:color w:val="000000" w:themeColor="text1"/>
              </w:rPr>
            </w:pPr>
            <w:r w:rsidRPr="000521B3">
              <w:rPr>
                <w:rFonts w:ascii="Verdana" w:hAnsi="Verdana" w:cs="Arial"/>
                <w:b/>
                <w:bCs/>
                <w:color w:val="000000" w:themeColor="text1"/>
              </w:rPr>
              <w:t xml:space="preserve">APPROVE </w:t>
            </w:r>
            <w:r w:rsidRPr="000521B3">
              <w:rPr>
                <w:rFonts w:ascii="Verdana" w:hAnsi="Verdana" w:cs="Arial"/>
                <w:color w:val="000000" w:themeColor="text1"/>
              </w:rPr>
              <w:t xml:space="preserve">the EASC Assurance Framework </w:t>
            </w:r>
          </w:p>
          <w:p w14:paraId="5C9D6B98" w14:textId="77777777" w:rsidR="003C3459" w:rsidRPr="000521B3" w:rsidRDefault="003C3459" w:rsidP="00125284">
            <w:pPr>
              <w:pStyle w:val="ListParagraph"/>
              <w:numPr>
                <w:ilvl w:val="0"/>
                <w:numId w:val="2"/>
              </w:numPr>
              <w:contextualSpacing/>
              <w:jc w:val="both"/>
              <w:rPr>
                <w:rFonts w:ascii="Verdana" w:hAnsi="Verdana" w:cs="Arial"/>
                <w:color w:val="000000" w:themeColor="text1"/>
              </w:rPr>
            </w:pPr>
            <w:r>
              <w:rPr>
                <w:rFonts w:ascii="Verdana" w:hAnsi="Verdana" w:cs="Arial"/>
                <w:b/>
                <w:bCs/>
                <w:color w:val="000000" w:themeColor="text1"/>
              </w:rPr>
              <w:t xml:space="preserve">NOTE </w:t>
            </w:r>
            <w:r>
              <w:rPr>
                <w:rFonts w:ascii="Verdana" w:hAnsi="Verdana" w:cs="Arial"/>
                <w:color w:val="000000" w:themeColor="text1"/>
              </w:rPr>
              <w:t>the EASC Standing Orders would be reviewed prior to the next meeting</w:t>
            </w:r>
          </w:p>
          <w:p w14:paraId="26E11BFD" w14:textId="77777777" w:rsidR="00125284" w:rsidRPr="00FC4AC9" w:rsidRDefault="00125284" w:rsidP="00125284">
            <w:pPr>
              <w:pStyle w:val="ListParagraph"/>
              <w:numPr>
                <w:ilvl w:val="0"/>
                <w:numId w:val="2"/>
              </w:numPr>
              <w:contextualSpacing/>
              <w:jc w:val="both"/>
              <w:rPr>
                <w:rFonts w:ascii="Verdana" w:hAnsi="Verdana" w:cs="Arial"/>
                <w:color w:val="000000" w:themeColor="text1"/>
              </w:rPr>
            </w:pPr>
            <w:r w:rsidRPr="000521B3">
              <w:rPr>
                <w:rFonts w:ascii="Verdana" w:hAnsi="Verdana" w:cs="Arial"/>
                <w:b/>
                <w:color w:val="000000" w:themeColor="text1"/>
              </w:rPr>
              <w:t>NOTE</w:t>
            </w:r>
            <w:r w:rsidRPr="000521B3">
              <w:rPr>
                <w:rFonts w:ascii="Verdana" w:hAnsi="Verdana" w:cs="Arial"/>
                <w:bCs/>
                <w:color w:val="000000" w:themeColor="text1"/>
              </w:rPr>
              <w:t xml:space="preserve"> the information within the EASC Key Organisational Contacts</w:t>
            </w:r>
            <w:r w:rsidR="00FC4AC9">
              <w:rPr>
                <w:rFonts w:ascii="Verdana" w:hAnsi="Verdana" w:cs="Arial"/>
                <w:bCs/>
                <w:color w:val="000000" w:themeColor="text1"/>
              </w:rPr>
              <w:t>.</w:t>
            </w:r>
          </w:p>
          <w:p w14:paraId="1E359E42" w14:textId="0E7E85D6" w:rsidR="00FC4AC9" w:rsidRPr="00A21D8B" w:rsidRDefault="00FC4AC9" w:rsidP="00FC4AC9">
            <w:pPr>
              <w:pStyle w:val="ListParagraph"/>
              <w:ind w:left="360"/>
              <w:contextualSpacing/>
              <w:jc w:val="both"/>
              <w:rPr>
                <w:rFonts w:ascii="Verdana" w:hAnsi="Verdana" w:cs="Arial"/>
                <w:color w:val="000000" w:themeColor="text1"/>
              </w:rPr>
            </w:pPr>
          </w:p>
        </w:tc>
        <w:tc>
          <w:tcPr>
            <w:tcW w:w="1764" w:type="dxa"/>
          </w:tcPr>
          <w:p w14:paraId="0A04FD02" w14:textId="77777777" w:rsidR="00125284" w:rsidRPr="0060019A" w:rsidRDefault="00125284" w:rsidP="00125284">
            <w:pPr>
              <w:outlineLvl w:val="0"/>
              <w:rPr>
                <w:rFonts w:ascii="Verdana" w:hAnsi="Verdana" w:cs="Tahoma"/>
                <w:bCs/>
                <w:color w:val="000000"/>
                <w:highlight w:val="yellow"/>
              </w:rPr>
            </w:pPr>
          </w:p>
          <w:p w14:paraId="7C6ADD96" w14:textId="77777777" w:rsidR="00125284" w:rsidRPr="0060019A" w:rsidRDefault="00125284" w:rsidP="00125284">
            <w:pPr>
              <w:outlineLvl w:val="0"/>
              <w:rPr>
                <w:rFonts w:ascii="Verdana" w:hAnsi="Verdana" w:cs="Tahoma"/>
                <w:bCs/>
                <w:color w:val="000000"/>
                <w:highlight w:val="yellow"/>
              </w:rPr>
            </w:pPr>
          </w:p>
          <w:p w14:paraId="2AC3B59C" w14:textId="77777777" w:rsidR="00125284" w:rsidRPr="0060019A" w:rsidRDefault="00125284" w:rsidP="00125284">
            <w:pPr>
              <w:outlineLvl w:val="0"/>
              <w:rPr>
                <w:rFonts w:ascii="Verdana" w:hAnsi="Verdana" w:cs="Tahoma"/>
                <w:bCs/>
                <w:color w:val="000000"/>
                <w:highlight w:val="yellow"/>
              </w:rPr>
            </w:pPr>
          </w:p>
          <w:p w14:paraId="311AEDBA" w14:textId="77777777" w:rsidR="00125284" w:rsidRPr="0060019A" w:rsidRDefault="00125284" w:rsidP="00125284">
            <w:pPr>
              <w:outlineLvl w:val="0"/>
              <w:rPr>
                <w:rFonts w:ascii="Verdana" w:hAnsi="Verdana" w:cs="Tahoma"/>
                <w:bCs/>
                <w:color w:val="000000"/>
                <w:highlight w:val="yellow"/>
              </w:rPr>
            </w:pPr>
          </w:p>
          <w:p w14:paraId="711EBA0E" w14:textId="77777777" w:rsidR="00125284" w:rsidRPr="0060019A" w:rsidRDefault="00125284" w:rsidP="00125284">
            <w:pPr>
              <w:outlineLvl w:val="0"/>
              <w:rPr>
                <w:rFonts w:ascii="Verdana" w:hAnsi="Verdana" w:cs="Tahoma"/>
                <w:bCs/>
                <w:color w:val="000000"/>
                <w:highlight w:val="yellow"/>
              </w:rPr>
            </w:pPr>
          </w:p>
          <w:p w14:paraId="42D4A1D9" w14:textId="77777777" w:rsidR="00125284" w:rsidRPr="0060019A" w:rsidRDefault="00125284" w:rsidP="00125284">
            <w:pPr>
              <w:outlineLvl w:val="0"/>
              <w:rPr>
                <w:rFonts w:ascii="Verdana" w:hAnsi="Verdana" w:cs="Tahoma"/>
                <w:bCs/>
                <w:color w:val="000000"/>
                <w:highlight w:val="yellow"/>
              </w:rPr>
            </w:pPr>
          </w:p>
          <w:p w14:paraId="7251D7EC" w14:textId="77777777" w:rsidR="00125284" w:rsidRPr="0060019A" w:rsidRDefault="00125284" w:rsidP="00125284">
            <w:pPr>
              <w:outlineLvl w:val="0"/>
              <w:rPr>
                <w:rFonts w:ascii="Verdana" w:hAnsi="Verdana" w:cs="Tahoma"/>
                <w:bCs/>
                <w:color w:val="000000"/>
                <w:highlight w:val="yellow"/>
              </w:rPr>
            </w:pPr>
          </w:p>
          <w:p w14:paraId="48D56D9F" w14:textId="77777777" w:rsidR="00125284" w:rsidRPr="0060019A" w:rsidRDefault="00125284" w:rsidP="00125284">
            <w:pPr>
              <w:outlineLvl w:val="0"/>
              <w:rPr>
                <w:rFonts w:ascii="Verdana" w:hAnsi="Verdana" w:cs="Tahoma"/>
                <w:bCs/>
                <w:color w:val="000000"/>
                <w:highlight w:val="yellow"/>
              </w:rPr>
            </w:pPr>
          </w:p>
          <w:p w14:paraId="3EDB5463" w14:textId="77777777" w:rsidR="00125284" w:rsidRPr="0060019A" w:rsidRDefault="00125284" w:rsidP="00125284">
            <w:pPr>
              <w:outlineLvl w:val="0"/>
              <w:rPr>
                <w:rFonts w:ascii="Verdana" w:hAnsi="Verdana" w:cs="Tahoma"/>
                <w:bCs/>
                <w:color w:val="000000"/>
                <w:highlight w:val="yellow"/>
              </w:rPr>
            </w:pPr>
          </w:p>
          <w:p w14:paraId="7F413BD1" w14:textId="77777777" w:rsidR="00125284" w:rsidRPr="0060019A" w:rsidRDefault="00125284" w:rsidP="00125284">
            <w:pPr>
              <w:outlineLvl w:val="0"/>
              <w:rPr>
                <w:rFonts w:ascii="Verdana" w:hAnsi="Verdana" w:cs="Tahoma"/>
                <w:bCs/>
                <w:color w:val="000000"/>
                <w:highlight w:val="yellow"/>
              </w:rPr>
            </w:pPr>
          </w:p>
          <w:p w14:paraId="04A0C9AD" w14:textId="77777777" w:rsidR="00125284" w:rsidRPr="0060019A" w:rsidRDefault="00125284" w:rsidP="00125284">
            <w:pPr>
              <w:outlineLvl w:val="0"/>
              <w:rPr>
                <w:rFonts w:ascii="Verdana" w:hAnsi="Verdana" w:cs="Tahoma"/>
                <w:bCs/>
                <w:color w:val="000000"/>
                <w:highlight w:val="yellow"/>
              </w:rPr>
            </w:pPr>
          </w:p>
          <w:p w14:paraId="276591FE" w14:textId="77777777" w:rsidR="00125284" w:rsidRPr="0060019A" w:rsidRDefault="00125284" w:rsidP="00125284">
            <w:pPr>
              <w:outlineLvl w:val="0"/>
              <w:rPr>
                <w:rFonts w:ascii="Verdana" w:hAnsi="Verdana" w:cs="Tahoma"/>
                <w:bCs/>
                <w:color w:val="000000"/>
                <w:highlight w:val="yellow"/>
              </w:rPr>
            </w:pPr>
          </w:p>
          <w:p w14:paraId="7E9E9430" w14:textId="77777777" w:rsidR="00125284" w:rsidRPr="0060019A" w:rsidRDefault="00125284" w:rsidP="00125284">
            <w:pPr>
              <w:outlineLvl w:val="0"/>
              <w:rPr>
                <w:rFonts w:ascii="Verdana" w:hAnsi="Verdana" w:cs="Tahoma"/>
                <w:bCs/>
                <w:color w:val="000000"/>
                <w:highlight w:val="yellow"/>
              </w:rPr>
            </w:pPr>
          </w:p>
          <w:p w14:paraId="24A7EA41" w14:textId="77777777" w:rsidR="00125284" w:rsidRPr="0060019A" w:rsidRDefault="00125284" w:rsidP="00125284">
            <w:pPr>
              <w:outlineLvl w:val="0"/>
              <w:rPr>
                <w:rFonts w:ascii="Verdana" w:hAnsi="Verdana" w:cs="Tahoma"/>
                <w:bCs/>
                <w:color w:val="000000"/>
                <w:highlight w:val="yellow"/>
              </w:rPr>
            </w:pPr>
          </w:p>
          <w:p w14:paraId="58D279FB" w14:textId="77777777" w:rsidR="00125284" w:rsidRPr="0060019A" w:rsidRDefault="00125284" w:rsidP="00125284">
            <w:pPr>
              <w:outlineLvl w:val="0"/>
              <w:rPr>
                <w:rFonts w:ascii="Verdana" w:hAnsi="Verdana" w:cs="Tahoma"/>
                <w:bCs/>
                <w:color w:val="000000"/>
                <w:highlight w:val="yellow"/>
              </w:rPr>
            </w:pPr>
          </w:p>
          <w:p w14:paraId="1D9E7F22" w14:textId="77777777" w:rsidR="00125284" w:rsidRPr="0060019A" w:rsidRDefault="00125284" w:rsidP="00125284">
            <w:pPr>
              <w:outlineLvl w:val="0"/>
              <w:rPr>
                <w:rFonts w:ascii="Verdana" w:hAnsi="Verdana" w:cs="Tahoma"/>
                <w:bCs/>
                <w:color w:val="000000"/>
                <w:highlight w:val="yellow"/>
              </w:rPr>
            </w:pPr>
          </w:p>
          <w:p w14:paraId="647FF2DF" w14:textId="77777777" w:rsidR="00125284" w:rsidRPr="0060019A" w:rsidRDefault="00125284" w:rsidP="00125284">
            <w:pPr>
              <w:outlineLvl w:val="0"/>
              <w:rPr>
                <w:rFonts w:ascii="Verdana" w:hAnsi="Verdana" w:cs="Tahoma"/>
                <w:bCs/>
                <w:color w:val="000000"/>
                <w:highlight w:val="yellow"/>
              </w:rPr>
            </w:pPr>
          </w:p>
          <w:p w14:paraId="1B9545B5" w14:textId="77777777" w:rsidR="00125284" w:rsidRPr="0060019A" w:rsidRDefault="00125284" w:rsidP="00125284">
            <w:pPr>
              <w:outlineLvl w:val="0"/>
              <w:rPr>
                <w:rFonts w:ascii="Verdana" w:hAnsi="Verdana" w:cs="Tahoma"/>
                <w:bCs/>
                <w:color w:val="000000"/>
                <w:highlight w:val="yellow"/>
              </w:rPr>
            </w:pPr>
          </w:p>
          <w:p w14:paraId="489FEB6C" w14:textId="77777777" w:rsidR="00125284" w:rsidRPr="0060019A" w:rsidRDefault="00125284" w:rsidP="00125284">
            <w:pPr>
              <w:outlineLvl w:val="0"/>
              <w:rPr>
                <w:rFonts w:ascii="Verdana" w:hAnsi="Verdana" w:cs="Tahoma"/>
                <w:bCs/>
                <w:color w:val="000000"/>
                <w:highlight w:val="yellow"/>
              </w:rPr>
            </w:pPr>
          </w:p>
          <w:p w14:paraId="3A1770B1" w14:textId="77777777" w:rsidR="00125284" w:rsidRPr="0060019A" w:rsidRDefault="00125284" w:rsidP="00125284">
            <w:pPr>
              <w:outlineLvl w:val="0"/>
              <w:rPr>
                <w:rFonts w:ascii="Verdana" w:hAnsi="Verdana" w:cs="Tahoma"/>
                <w:bCs/>
                <w:color w:val="000000"/>
                <w:highlight w:val="yellow"/>
              </w:rPr>
            </w:pPr>
          </w:p>
        </w:tc>
      </w:tr>
      <w:tr w:rsidR="00125284" w:rsidRPr="00101C79" w14:paraId="645FFF55" w14:textId="77777777" w:rsidTr="00AD2AB8">
        <w:trPr>
          <w:trHeight w:val="43"/>
        </w:trPr>
        <w:tc>
          <w:tcPr>
            <w:tcW w:w="959" w:type="dxa"/>
          </w:tcPr>
          <w:p w14:paraId="48D9DC38" w14:textId="77777777" w:rsidR="00125284" w:rsidRPr="000521B3" w:rsidRDefault="00125284" w:rsidP="00125284">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w:t>
            </w:r>
            <w:r w:rsidR="003C3459">
              <w:rPr>
                <w:rFonts w:ascii="Verdana" w:hAnsi="Verdana" w:cs="Tahoma"/>
                <w:color w:val="000000"/>
                <w:sz w:val="20"/>
              </w:rPr>
              <w:t>129</w:t>
            </w:r>
          </w:p>
        </w:tc>
        <w:tc>
          <w:tcPr>
            <w:tcW w:w="7938" w:type="dxa"/>
          </w:tcPr>
          <w:p w14:paraId="68E2234A" w14:textId="77777777" w:rsidR="00125284" w:rsidRPr="000521B3" w:rsidRDefault="00125284" w:rsidP="00125284">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125284" w:rsidRPr="000521B3" w:rsidRDefault="00125284" w:rsidP="00125284">
            <w:pPr>
              <w:jc w:val="both"/>
              <w:outlineLvl w:val="0"/>
              <w:rPr>
                <w:rFonts w:ascii="Verdana" w:hAnsi="Verdana" w:cs="Tahoma"/>
                <w:b/>
                <w:bCs/>
              </w:rPr>
            </w:pPr>
          </w:p>
          <w:p w14:paraId="6B4F50D5" w14:textId="77777777" w:rsidR="00125284" w:rsidRPr="000521B3" w:rsidRDefault="00125284" w:rsidP="00125284">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p>
          <w:p w14:paraId="5CDCF3DD" w14:textId="77777777" w:rsidR="00125284" w:rsidRPr="000521B3" w:rsidRDefault="00125284" w:rsidP="00125284">
            <w:pPr>
              <w:jc w:val="both"/>
              <w:outlineLvl w:val="0"/>
              <w:rPr>
                <w:rFonts w:ascii="Verdana" w:hAnsi="Verdana" w:cs="Tahoma"/>
              </w:rPr>
            </w:pPr>
          </w:p>
          <w:p w14:paraId="23844220" w14:textId="77777777" w:rsidR="00125284" w:rsidRPr="000521B3" w:rsidRDefault="00125284" w:rsidP="00125284">
            <w:pPr>
              <w:jc w:val="both"/>
              <w:outlineLvl w:val="0"/>
              <w:rPr>
                <w:rFonts w:ascii="Verdana" w:hAnsi="Verdana" w:cs="Arial"/>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sidRPr="000521B3">
              <w:rPr>
                <w:rFonts w:ascii="Verdana" w:hAnsi="Verdana" w:cs="Arial"/>
                <w:b/>
              </w:rPr>
              <w:t>NOTE</w:t>
            </w:r>
            <w:r w:rsidRPr="000521B3">
              <w:rPr>
                <w:rFonts w:ascii="Verdana" w:hAnsi="Verdana" w:cs="Arial"/>
              </w:rPr>
              <w:t xml:space="preserve"> the report.</w:t>
            </w:r>
          </w:p>
          <w:p w14:paraId="23E97B20" w14:textId="77777777" w:rsidR="00125284" w:rsidRPr="000521B3" w:rsidRDefault="00125284" w:rsidP="00125284">
            <w:pPr>
              <w:jc w:val="both"/>
              <w:outlineLvl w:val="0"/>
              <w:rPr>
                <w:rFonts w:ascii="Verdana" w:hAnsi="Verdana" w:cs="Tahoma"/>
                <w:b/>
                <w:bCs/>
              </w:rPr>
            </w:pPr>
          </w:p>
        </w:tc>
        <w:tc>
          <w:tcPr>
            <w:tcW w:w="1764" w:type="dxa"/>
          </w:tcPr>
          <w:p w14:paraId="4F2548A0" w14:textId="77777777" w:rsidR="00125284" w:rsidRPr="00101C79" w:rsidRDefault="00125284" w:rsidP="00125284">
            <w:pPr>
              <w:outlineLvl w:val="0"/>
              <w:rPr>
                <w:rFonts w:ascii="Verdana" w:hAnsi="Verdana" w:cs="Tahoma"/>
                <w:bCs/>
                <w:color w:val="000000"/>
                <w:highlight w:val="yellow"/>
              </w:rPr>
            </w:pPr>
          </w:p>
        </w:tc>
      </w:tr>
      <w:tr w:rsidR="00125284" w:rsidRPr="000521B3" w14:paraId="1DE5388D" w14:textId="77777777" w:rsidTr="00AD2AB8">
        <w:trPr>
          <w:trHeight w:val="43"/>
        </w:trPr>
        <w:tc>
          <w:tcPr>
            <w:tcW w:w="8897" w:type="dxa"/>
            <w:gridSpan w:val="2"/>
            <w:shd w:val="clear" w:color="auto" w:fill="BDD6EE"/>
          </w:tcPr>
          <w:p w14:paraId="51D35E95" w14:textId="77777777" w:rsidR="00125284" w:rsidRPr="000521B3" w:rsidRDefault="00125284" w:rsidP="00125284">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14:paraId="34E059E3" w14:textId="77777777" w:rsidR="00125284" w:rsidRPr="000521B3" w:rsidRDefault="00125284" w:rsidP="00125284">
            <w:pPr>
              <w:jc w:val="center"/>
              <w:outlineLvl w:val="0"/>
              <w:rPr>
                <w:rFonts w:ascii="Verdana" w:hAnsi="Verdana" w:cs="Tahoma"/>
                <w:b/>
                <w:bCs/>
                <w:color w:val="000000"/>
              </w:rPr>
            </w:pPr>
            <w:r w:rsidRPr="000521B3">
              <w:rPr>
                <w:rFonts w:ascii="Verdana" w:hAnsi="Verdana" w:cs="Tahoma"/>
                <w:b/>
                <w:bCs/>
                <w:color w:val="000000"/>
              </w:rPr>
              <w:t>ACTION</w:t>
            </w:r>
          </w:p>
        </w:tc>
      </w:tr>
      <w:tr w:rsidR="00125284" w:rsidRPr="000521B3" w14:paraId="02863E83" w14:textId="77777777" w:rsidTr="00AD2AB8">
        <w:trPr>
          <w:trHeight w:val="43"/>
        </w:trPr>
        <w:tc>
          <w:tcPr>
            <w:tcW w:w="959" w:type="dxa"/>
          </w:tcPr>
          <w:p w14:paraId="7DB73FF4" w14:textId="77777777" w:rsidR="00125284" w:rsidRPr="000521B3" w:rsidRDefault="00125284" w:rsidP="00125284">
            <w:pPr>
              <w:rPr>
                <w:rFonts w:ascii="Verdana" w:hAnsi="Verdana" w:cs="Tahoma"/>
                <w:color w:val="000000"/>
              </w:rPr>
            </w:pPr>
            <w:r w:rsidRPr="000521B3">
              <w:rPr>
                <w:rFonts w:ascii="Verdana" w:hAnsi="Verdana" w:cs="Tahoma"/>
                <w:color w:val="000000"/>
                <w:sz w:val="20"/>
              </w:rPr>
              <w:t>EASC 22/1</w:t>
            </w:r>
            <w:r w:rsidR="003C3459">
              <w:rPr>
                <w:rFonts w:ascii="Verdana" w:hAnsi="Verdana" w:cs="Tahoma"/>
                <w:color w:val="000000"/>
                <w:sz w:val="20"/>
              </w:rPr>
              <w:t>30</w:t>
            </w:r>
          </w:p>
        </w:tc>
        <w:tc>
          <w:tcPr>
            <w:tcW w:w="7938" w:type="dxa"/>
          </w:tcPr>
          <w:p w14:paraId="7A1D5F76" w14:textId="77777777" w:rsidR="00125284" w:rsidRPr="000521B3" w:rsidRDefault="00125284" w:rsidP="00125284">
            <w:pPr>
              <w:jc w:val="both"/>
              <w:rPr>
                <w:rFonts w:ascii="Verdana" w:hAnsi="Verdana" w:cs="Arial"/>
                <w:b/>
                <w:color w:val="000000"/>
              </w:rPr>
            </w:pPr>
            <w:r w:rsidRPr="000521B3">
              <w:rPr>
                <w:rFonts w:ascii="Verdana" w:hAnsi="Verdana" w:cs="Arial"/>
                <w:b/>
                <w:color w:val="000000"/>
              </w:rPr>
              <w:t>ANY OTHER BUSINESS</w:t>
            </w:r>
          </w:p>
          <w:p w14:paraId="53E41A64" w14:textId="77777777" w:rsidR="00125284" w:rsidRPr="000521B3" w:rsidRDefault="00125284" w:rsidP="00125284">
            <w:pPr>
              <w:jc w:val="both"/>
              <w:rPr>
                <w:rFonts w:ascii="Verdana" w:hAnsi="Verdana" w:cs="Arial"/>
                <w:b/>
                <w:color w:val="000000"/>
              </w:rPr>
            </w:pPr>
          </w:p>
          <w:p w14:paraId="70D55726" w14:textId="77777777" w:rsidR="00125284" w:rsidRPr="000521B3" w:rsidRDefault="00125284" w:rsidP="00125284">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p w14:paraId="437D516E" w14:textId="77777777" w:rsidR="00125284" w:rsidRPr="000521B3" w:rsidRDefault="00125284" w:rsidP="00125284">
            <w:pPr>
              <w:pStyle w:val="BalloonText"/>
              <w:jc w:val="both"/>
              <w:rPr>
                <w:rFonts w:ascii="Verdana" w:hAnsi="Verdana"/>
                <w:sz w:val="24"/>
                <w:szCs w:val="24"/>
              </w:rPr>
            </w:pPr>
          </w:p>
        </w:tc>
        <w:tc>
          <w:tcPr>
            <w:tcW w:w="1764" w:type="dxa"/>
          </w:tcPr>
          <w:p w14:paraId="39A9AFEB" w14:textId="77777777" w:rsidR="00125284" w:rsidRPr="000521B3" w:rsidRDefault="00125284" w:rsidP="00125284">
            <w:pPr>
              <w:jc w:val="center"/>
              <w:outlineLvl w:val="0"/>
              <w:rPr>
                <w:rFonts w:ascii="Verdana" w:hAnsi="Verdana" w:cs="Tahoma"/>
                <w:bCs/>
                <w:color w:val="000000"/>
              </w:rPr>
            </w:pPr>
          </w:p>
          <w:p w14:paraId="3DCEA4BC" w14:textId="77777777" w:rsidR="00125284" w:rsidRPr="000521B3" w:rsidRDefault="00125284" w:rsidP="00125284">
            <w:pPr>
              <w:jc w:val="center"/>
              <w:outlineLvl w:val="0"/>
              <w:rPr>
                <w:rFonts w:ascii="Verdana" w:hAnsi="Verdana" w:cs="Tahoma"/>
                <w:bCs/>
                <w:color w:val="000000"/>
              </w:rPr>
            </w:pPr>
          </w:p>
          <w:p w14:paraId="3B929C62" w14:textId="77777777" w:rsidR="00125284" w:rsidRPr="000521B3" w:rsidRDefault="00125284" w:rsidP="00125284">
            <w:pPr>
              <w:jc w:val="center"/>
              <w:outlineLvl w:val="0"/>
              <w:rPr>
                <w:rFonts w:ascii="Verdana" w:hAnsi="Verdana" w:cs="Tahoma"/>
                <w:bCs/>
                <w:color w:val="000000"/>
              </w:rPr>
            </w:pPr>
          </w:p>
        </w:tc>
      </w:tr>
    </w:tbl>
    <w:p w14:paraId="7318D212" w14:textId="77777777" w:rsidR="00F345F7" w:rsidRPr="000521B3" w:rsidRDefault="00F345F7">
      <w:pPr>
        <w:rPr>
          <w:sz w:val="4"/>
          <w:szCs w:val="4"/>
        </w:rPr>
      </w:pPr>
    </w:p>
    <w:tbl>
      <w:tblPr>
        <w:tblpPr w:leftFromText="180" w:rightFromText="180" w:vertAnchor="text" w:horzAnchor="margin" w:tblpXSpec="center" w:tblpY="-70"/>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830"/>
        <w:gridCol w:w="1843"/>
      </w:tblGrid>
      <w:tr w:rsidR="00FB3958" w:rsidRPr="000521B3" w14:paraId="53818AC4" w14:textId="77777777" w:rsidTr="00596D66">
        <w:trPr>
          <w:trHeight w:val="20"/>
        </w:trPr>
        <w:tc>
          <w:tcPr>
            <w:tcW w:w="8789" w:type="dxa"/>
            <w:gridSpan w:val="2"/>
            <w:shd w:val="clear" w:color="auto" w:fill="BDD6EE"/>
          </w:tcPr>
          <w:p w14:paraId="1A3FFC5F" w14:textId="77777777" w:rsidR="00596D66" w:rsidRPr="000521B3" w:rsidRDefault="00FB3958" w:rsidP="00FB3958">
            <w:pPr>
              <w:pStyle w:val="Footer"/>
              <w:tabs>
                <w:tab w:val="clear" w:pos="4153"/>
                <w:tab w:val="clear" w:pos="8306"/>
              </w:tabs>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843"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F345F7">
        <w:trPr>
          <w:trHeight w:val="20"/>
        </w:trPr>
        <w:tc>
          <w:tcPr>
            <w:tcW w:w="959" w:type="dxa"/>
          </w:tcPr>
          <w:p w14:paraId="2BB570A0" w14:textId="77777777" w:rsidR="00FB3958" w:rsidRPr="000521B3" w:rsidRDefault="006666FF" w:rsidP="00900EC6">
            <w:pPr>
              <w:tabs>
                <w:tab w:val="left" w:pos="825"/>
              </w:tabs>
              <w:jc w:val="both"/>
              <w:outlineLvl w:val="0"/>
              <w:rPr>
                <w:rFonts w:ascii="Verdana" w:hAnsi="Verdana" w:cs="Tahoma"/>
                <w:color w:val="000000"/>
              </w:rPr>
            </w:pPr>
            <w:r w:rsidRPr="000521B3">
              <w:rPr>
                <w:rFonts w:ascii="Verdana" w:hAnsi="Verdana" w:cs="Tahoma"/>
                <w:color w:val="000000"/>
                <w:sz w:val="20"/>
              </w:rPr>
              <w:t>EASC 2</w:t>
            </w:r>
            <w:r w:rsidR="00900EC6" w:rsidRPr="000521B3">
              <w:rPr>
                <w:rFonts w:ascii="Verdana" w:hAnsi="Verdana" w:cs="Tahoma"/>
                <w:color w:val="000000"/>
                <w:sz w:val="20"/>
              </w:rPr>
              <w:t>2/</w:t>
            </w:r>
            <w:r w:rsidR="00AE286C" w:rsidRPr="000521B3">
              <w:rPr>
                <w:rFonts w:ascii="Verdana" w:hAnsi="Verdana" w:cs="Tahoma"/>
                <w:color w:val="000000"/>
                <w:sz w:val="20"/>
              </w:rPr>
              <w:t>1</w:t>
            </w:r>
            <w:r w:rsidR="003C3459">
              <w:rPr>
                <w:rFonts w:ascii="Verdana" w:hAnsi="Verdana" w:cs="Tahoma"/>
                <w:color w:val="000000"/>
                <w:sz w:val="20"/>
              </w:rPr>
              <w:t>31</w:t>
            </w:r>
          </w:p>
        </w:tc>
        <w:tc>
          <w:tcPr>
            <w:tcW w:w="7830" w:type="dxa"/>
          </w:tcPr>
          <w:p w14:paraId="6AAE616B" w14:textId="31A28257" w:rsidR="00FB3958" w:rsidRPr="000521B3" w:rsidRDefault="00391C3F" w:rsidP="00604A85">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3C3459">
              <w:rPr>
                <w:rFonts w:ascii="Verdana" w:hAnsi="Verdana" w:cs="Tahoma"/>
                <w:color w:val="000000"/>
              </w:rPr>
              <w:t>13</w:t>
            </w:r>
            <w:r w:rsidR="00FB3958" w:rsidRPr="000521B3">
              <w:rPr>
                <w:rFonts w:ascii="Verdana" w:hAnsi="Verdana" w:cs="Tahoma"/>
                <w:color w:val="000000"/>
              </w:rPr>
              <w:t xml:space="preserve">:30 hrs, on </w:t>
            </w:r>
            <w:r w:rsidR="00B862A2" w:rsidRPr="000521B3">
              <w:rPr>
                <w:rFonts w:ascii="Verdana" w:hAnsi="Verdana" w:cs="Tahoma"/>
                <w:color w:val="000000"/>
              </w:rPr>
              <w:t xml:space="preserve">Tuesday </w:t>
            </w:r>
            <w:r w:rsidR="00D750A7" w:rsidRPr="00D76538">
              <w:rPr>
                <w:rFonts w:ascii="Verdana" w:hAnsi="Verdana" w:cs="Tahoma"/>
                <w:color w:val="000000"/>
              </w:rPr>
              <w:t>6 December</w:t>
            </w:r>
            <w:r w:rsidR="00604A85" w:rsidRPr="000521B3">
              <w:rPr>
                <w:rFonts w:ascii="Verdana" w:hAnsi="Verdana" w:cs="Tahoma"/>
                <w:color w:val="000000"/>
              </w:rPr>
              <w:t xml:space="preserve"> </w:t>
            </w:r>
            <w:r w:rsidR="00B057B0" w:rsidRPr="000521B3">
              <w:rPr>
                <w:rFonts w:ascii="Verdana" w:hAnsi="Verdana" w:cs="Tahoma"/>
                <w:color w:val="000000"/>
              </w:rPr>
              <w:t>202</w:t>
            </w:r>
            <w:r w:rsidR="00FC4AC9">
              <w:rPr>
                <w:rFonts w:ascii="Verdana" w:hAnsi="Verdana" w:cs="Tahoma"/>
                <w:color w:val="000000"/>
              </w:rPr>
              <w:t>2</w:t>
            </w:r>
            <w:r w:rsidR="00B862A2" w:rsidRPr="000521B3">
              <w:rPr>
                <w:rFonts w:ascii="Verdana" w:hAnsi="Verdana" w:cs="Tahoma"/>
                <w:color w:val="000000"/>
              </w:rPr>
              <w:t xml:space="preserve"> </w:t>
            </w:r>
            <w:r w:rsidR="00FB3958" w:rsidRPr="000521B3">
              <w:rPr>
                <w:rFonts w:ascii="Verdana" w:hAnsi="Verdana" w:cs="Tahoma"/>
                <w:color w:val="000000"/>
              </w:rPr>
              <w:t xml:space="preserve">at the </w:t>
            </w:r>
            <w:r w:rsidR="00FB3958" w:rsidRPr="000521B3">
              <w:rPr>
                <w:rFonts w:ascii="Verdana" w:hAnsi="Verdana"/>
              </w:rPr>
              <w:t xml:space="preserve">Welsh Health Specialised Services Committee (WHSSC), Unit G1, The </w:t>
            </w:r>
            <w:proofErr w:type="spellStart"/>
            <w:r w:rsidR="00FB3958" w:rsidRPr="000521B3">
              <w:rPr>
                <w:rFonts w:ascii="Verdana" w:hAnsi="Verdana"/>
              </w:rPr>
              <w:t>Willowford</w:t>
            </w:r>
            <w:proofErr w:type="spellEnd"/>
            <w:r w:rsidR="00FB3958" w:rsidRPr="000521B3">
              <w:rPr>
                <w:rFonts w:ascii="Verdana" w:hAnsi="Verdana"/>
              </w:rPr>
              <w:t>, Main Ave, Treforest Industrial Estate, Pontypridd CF37 5YL</w:t>
            </w:r>
            <w:r w:rsidR="00212D3A" w:rsidRPr="000521B3">
              <w:rPr>
                <w:rFonts w:ascii="Verdana" w:hAnsi="Verdana"/>
              </w:rPr>
              <w:t xml:space="preserve"> but likely to be held virtually on the Microsoft Teams platform</w:t>
            </w:r>
            <w:r w:rsidR="00FB3958" w:rsidRPr="000521B3">
              <w:t>.</w:t>
            </w:r>
          </w:p>
        </w:tc>
        <w:tc>
          <w:tcPr>
            <w:tcW w:w="1843"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77777777" w:rsidR="003F17D4" w:rsidRPr="00E4493C"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sectPr w:rsidR="003F17D4" w:rsidRPr="00E4493C" w:rsidSect="00BD2748">
      <w:headerReference w:type="even" r:id="rId12"/>
      <w:headerReference w:type="default" r:id="rId13"/>
      <w:footerReference w:type="default" r:id="rId14"/>
      <w:headerReference w:type="first" r:id="rId15"/>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55EBD5" w14:textId="77777777" w:rsidR="00D76538" w:rsidRDefault="00D76538">
      <w:r>
        <w:separator/>
      </w:r>
    </w:p>
  </w:endnote>
  <w:endnote w:type="continuationSeparator" w:id="0">
    <w:p w14:paraId="402FA52D" w14:textId="77777777" w:rsidR="00D76538" w:rsidRDefault="00D765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251691" w14:textId="77777777" w:rsidR="00D76538" w:rsidRPr="00BD2748" w:rsidRDefault="00D76538"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D76538" w:rsidRPr="00140EE4" w14:paraId="6FA5D54C" w14:textId="77777777" w:rsidTr="00602D68">
      <w:trPr>
        <w:trHeight w:val="216"/>
      </w:trPr>
      <w:tc>
        <w:tcPr>
          <w:tcW w:w="4395" w:type="dxa"/>
          <w:tcBorders>
            <w:top w:val="single" w:sz="4" w:space="0" w:color="auto"/>
          </w:tcBorders>
        </w:tcPr>
        <w:p w14:paraId="7EDFADB6" w14:textId="77777777" w:rsidR="00D76538" w:rsidRPr="00140EE4" w:rsidRDefault="00D76538" w:rsidP="00F42E54">
          <w:pPr>
            <w:pStyle w:val="Footer"/>
            <w:rPr>
              <w:rFonts w:ascii="Verdana" w:hAnsi="Verdana"/>
              <w:b/>
              <w:bCs/>
              <w:sz w:val="18"/>
              <w:szCs w:val="18"/>
            </w:rPr>
          </w:pPr>
          <w:r w:rsidRPr="00140EE4">
            <w:rPr>
              <w:rFonts w:ascii="Verdana" w:hAnsi="Verdana"/>
              <w:b/>
              <w:bCs/>
              <w:sz w:val="18"/>
              <w:szCs w:val="18"/>
            </w:rPr>
            <w:t xml:space="preserve">‘Unconfirmed’ Minutes of the EAS Joint Committee Meeting </w:t>
          </w:r>
          <w:r>
            <w:rPr>
              <w:rFonts w:ascii="Verdana" w:hAnsi="Verdana"/>
              <w:b/>
              <w:bCs/>
              <w:sz w:val="18"/>
              <w:szCs w:val="18"/>
            </w:rPr>
            <w:t xml:space="preserve">8 November </w:t>
          </w:r>
          <w:r w:rsidRPr="00140EE4">
            <w:rPr>
              <w:rFonts w:ascii="Verdana" w:hAnsi="Verdana"/>
              <w:b/>
              <w:bCs/>
              <w:sz w:val="18"/>
              <w:szCs w:val="18"/>
            </w:rPr>
            <w:t>2022</w:t>
          </w:r>
        </w:p>
      </w:tc>
      <w:tc>
        <w:tcPr>
          <w:tcW w:w="1701" w:type="dxa"/>
          <w:tcBorders>
            <w:top w:val="single" w:sz="4" w:space="0" w:color="auto"/>
          </w:tcBorders>
        </w:tcPr>
        <w:p w14:paraId="661814AD" w14:textId="334736C9" w:rsidR="00D76538" w:rsidRPr="00140EE4" w:rsidRDefault="00D76538"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Pr>
              <w:rFonts w:ascii="Verdana" w:hAnsi="Verdana"/>
              <w:b/>
              <w:bCs/>
              <w:noProof/>
              <w:sz w:val="18"/>
              <w:szCs w:val="18"/>
            </w:rPr>
            <w:t>10</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Pr>
              <w:rFonts w:ascii="Verdana" w:hAnsi="Verdana"/>
              <w:b/>
              <w:bCs/>
              <w:noProof/>
              <w:sz w:val="18"/>
              <w:szCs w:val="18"/>
            </w:rPr>
            <w:t>16</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D76538" w:rsidRDefault="00D76538"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78A36F33" w:rsidR="00D76538" w:rsidRPr="00140EE4" w:rsidRDefault="00D76538"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6 December </w:t>
          </w:r>
          <w:r w:rsidRPr="00140EE4">
            <w:rPr>
              <w:rFonts w:ascii="Verdana" w:hAnsi="Verdana"/>
              <w:b/>
              <w:bCs/>
              <w:sz w:val="18"/>
              <w:szCs w:val="18"/>
            </w:rPr>
            <w:t>202</w:t>
          </w:r>
          <w:r>
            <w:rPr>
              <w:rFonts w:ascii="Verdana" w:hAnsi="Verdana"/>
              <w:b/>
              <w:bCs/>
              <w:sz w:val="18"/>
              <w:szCs w:val="18"/>
            </w:rPr>
            <w:t>3</w:t>
          </w:r>
        </w:p>
      </w:tc>
    </w:tr>
  </w:tbl>
  <w:p w14:paraId="47F4B873" w14:textId="77777777" w:rsidR="00D76538" w:rsidRPr="005736CD" w:rsidRDefault="00D76538">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7C9E95" w14:textId="77777777" w:rsidR="00D76538" w:rsidRDefault="00D76538">
      <w:r>
        <w:separator/>
      </w:r>
    </w:p>
  </w:footnote>
  <w:footnote w:type="continuationSeparator" w:id="0">
    <w:p w14:paraId="112E5967" w14:textId="77777777" w:rsidR="00D76538" w:rsidRDefault="00D765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06CA9F" w14:textId="77777777" w:rsidR="00D76538" w:rsidRDefault="00906C0A">
    <w:pPr>
      <w:pStyle w:val="Header"/>
    </w:pPr>
    <w:r>
      <w:rPr>
        <w:noProof/>
      </w:rPr>
      <w:pict w14:anchorId="343778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D76538">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D76538" w:rsidRDefault="00D76538"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D76538" w:rsidRDefault="00D76538"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69C08" w14:textId="77777777" w:rsidR="00D76538" w:rsidRPr="005736CD" w:rsidRDefault="00906C0A" w:rsidP="008D6108">
    <w:pPr>
      <w:pStyle w:val="Header"/>
      <w:jc w:val="right"/>
      <w:rPr>
        <w:rFonts w:ascii="Verdana" w:hAnsi="Verdana" w:cs="Arial"/>
        <w:b/>
        <w:szCs w:val="24"/>
      </w:rPr>
    </w:pPr>
    <w:r>
      <w:rPr>
        <w:noProof/>
      </w:rPr>
      <w:pict w14:anchorId="339948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D76538"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423F7" w14:textId="77777777" w:rsidR="00D76538" w:rsidRDefault="00906C0A">
    <w:pPr>
      <w:pStyle w:val="Header"/>
    </w:pPr>
    <w:r>
      <w:rPr>
        <w:noProof/>
      </w:rPr>
      <w:pict w14:anchorId="1A7CEF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D10523"/>
    <w:multiLevelType w:val="hybridMultilevel"/>
    <w:tmpl w:val="7C8449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4B0F36"/>
    <w:multiLevelType w:val="hybridMultilevel"/>
    <w:tmpl w:val="91DC18C8"/>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15EC221A"/>
    <w:multiLevelType w:val="hybridMultilevel"/>
    <w:tmpl w:val="0D026AEA"/>
    <w:lvl w:ilvl="0" w:tplc="08090001">
      <w:start w:val="1"/>
      <w:numFmt w:val="bullet"/>
      <w:lvlText w:val=""/>
      <w:lvlJc w:val="left"/>
      <w:pPr>
        <w:ind w:left="-897" w:hanging="360"/>
      </w:pPr>
      <w:rPr>
        <w:rFonts w:ascii="Symbol" w:hAnsi="Symbol" w:hint="default"/>
      </w:rPr>
    </w:lvl>
    <w:lvl w:ilvl="1" w:tplc="08090003" w:tentative="1">
      <w:start w:val="1"/>
      <w:numFmt w:val="bullet"/>
      <w:lvlText w:val="o"/>
      <w:lvlJc w:val="left"/>
      <w:pPr>
        <w:ind w:left="-177" w:hanging="360"/>
      </w:pPr>
      <w:rPr>
        <w:rFonts w:ascii="Courier New" w:hAnsi="Courier New" w:cs="Courier New" w:hint="default"/>
      </w:rPr>
    </w:lvl>
    <w:lvl w:ilvl="2" w:tplc="08090005" w:tentative="1">
      <w:start w:val="1"/>
      <w:numFmt w:val="bullet"/>
      <w:lvlText w:val=""/>
      <w:lvlJc w:val="left"/>
      <w:pPr>
        <w:ind w:left="543" w:hanging="360"/>
      </w:pPr>
      <w:rPr>
        <w:rFonts w:ascii="Wingdings" w:hAnsi="Wingdings" w:hint="default"/>
      </w:rPr>
    </w:lvl>
    <w:lvl w:ilvl="3" w:tplc="08090001" w:tentative="1">
      <w:start w:val="1"/>
      <w:numFmt w:val="bullet"/>
      <w:lvlText w:val=""/>
      <w:lvlJc w:val="left"/>
      <w:pPr>
        <w:ind w:left="1263" w:hanging="360"/>
      </w:pPr>
      <w:rPr>
        <w:rFonts w:ascii="Symbol" w:hAnsi="Symbol" w:hint="default"/>
      </w:rPr>
    </w:lvl>
    <w:lvl w:ilvl="4" w:tplc="08090003" w:tentative="1">
      <w:start w:val="1"/>
      <w:numFmt w:val="bullet"/>
      <w:lvlText w:val="o"/>
      <w:lvlJc w:val="left"/>
      <w:pPr>
        <w:ind w:left="1983" w:hanging="360"/>
      </w:pPr>
      <w:rPr>
        <w:rFonts w:ascii="Courier New" w:hAnsi="Courier New" w:cs="Courier New" w:hint="default"/>
      </w:rPr>
    </w:lvl>
    <w:lvl w:ilvl="5" w:tplc="08090005" w:tentative="1">
      <w:start w:val="1"/>
      <w:numFmt w:val="bullet"/>
      <w:lvlText w:val=""/>
      <w:lvlJc w:val="left"/>
      <w:pPr>
        <w:ind w:left="2703" w:hanging="360"/>
      </w:pPr>
      <w:rPr>
        <w:rFonts w:ascii="Wingdings" w:hAnsi="Wingdings" w:hint="default"/>
      </w:rPr>
    </w:lvl>
    <w:lvl w:ilvl="6" w:tplc="08090001" w:tentative="1">
      <w:start w:val="1"/>
      <w:numFmt w:val="bullet"/>
      <w:lvlText w:val=""/>
      <w:lvlJc w:val="left"/>
      <w:pPr>
        <w:ind w:left="3423" w:hanging="360"/>
      </w:pPr>
      <w:rPr>
        <w:rFonts w:ascii="Symbol" w:hAnsi="Symbol" w:hint="default"/>
      </w:rPr>
    </w:lvl>
    <w:lvl w:ilvl="7" w:tplc="08090003" w:tentative="1">
      <w:start w:val="1"/>
      <w:numFmt w:val="bullet"/>
      <w:lvlText w:val="o"/>
      <w:lvlJc w:val="left"/>
      <w:pPr>
        <w:ind w:left="4143" w:hanging="360"/>
      </w:pPr>
      <w:rPr>
        <w:rFonts w:ascii="Courier New" w:hAnsi="Courier New" w:cs="Courier New" w:hint="default"/>
      </w:rPr>
    </w:lvl>
    <w:lvl w:ilvl="8" w:tplc="08090005" w:tentative="1">
      <w:start w:val="1"/>
      <w:numFmt w:val="bullet"/>
      <w:lvlText w:val=""/>
      <w:lvlJc w:val="left"/>
      <w:pPr>
        <w:ind w:left="4863" w:hanging="360"/>
      </w:pPr>
      <w:rPr>
        <w:rFonts w:ascii="Wingdings" w:hAnsi="Wingdings" w:hint="default"/>
      </w:rPr>
    </w:lvl>
  </w:abstractNum>
  <w:abstractNum w:abstractNumId="3" w15:restartNumberingAfterBreak="0">
    <w:nsid w:val="16BF652E"/>
    <w:multiLevelType w:val="hybridMultilevel"/>
    <w:tmpl w:val="D88020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7C22051"/>
    <w:multiLevelType w:val="hybridMultilevel"/>
    <w:tmpl w:val="F8F687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EB945BB"/>
    <w:multiLevelType w:val="hybridMultilevel"/>
    <w:tmpl w:val="B1C207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9F72C89"/>
    <w:multiLevelType w:val="hybridMultilevel"/>
    <w:tmpl w:val="981282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D34692D"/>
    <w:multiLevelType w:val="hybridMultilevel"/>
    <w:tmpl w:val="59045A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35170B4"/>
    <w:multiLevelType w:val="hybridMultilevel"/>
    <w:tmpl w:val="069E5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8EB4B2C"/>
    <w:multiLevelType w:val="hybridMultilevel"/>
    <w:tmpl w:val="3AF64530"/>
    <w:lvl w:ilvl="0" w:tplc="A434E162">
      <w:start w:val="1"/>
      <w:numFmt w:val="bullet"/>
      <w:lvlText w:val=""/>
      <w:lvlJc w:val="left"/>
      <w:pPr>
        <w:ind w:left="2715" w:hanging="360"/>
      </w:pPr>
      <w:rPr>
        <w:rFonts w:ascii="Symbol" w:hAnsi="Symbol" w:hint="default"/>
        <w:sz w:val="24"/>
      </w:rPr>
    </w:lvl>
    <w:lvl w:ilvl="1" w:tplc="08090003" w:tentative="1">
      <w:start w:val="1"/>
      <w:numFmt w:val="bullet"/>
      <w:lvlText w:val="o"/>
      <w:lvlJc w:val="left"/>
      <w:pPr>
        <w:ind w:left="195" w:hanging="360"/>
      </w:pPr>
      <w:rPr>
        <w:rFonts w:ascii="Courier New" w:hAnsi="Courier New" w:cs="Courier New" w:hint="default"/>
      </w:rPr>
    </w:lvl>
    <w:lvl w:ilvl="2" w:tplc="08090005" w:tentative="1">
      <w:start w:val="1"/>
      <w:numFmt w:val="bullet"/>
      <w:lvlText w:val=""/>
      <w:lvlJc w:val="left"/>
      <w:pPr>
        <w:ind w:left="915" w:hanging="360"/>
      </w:pPr>
      <w:rPr>
        <w:rFonts w:ascii="Wingdings" w:hAnsi="Wingdings" w:hint="default"/>
      </w:rPr>
    </w:lvl>
    <w:lvl w:ilvl="3" w:tplc="08090001" w:tentative="1">
      <w:start w:val="1"/>
      <w:numFmt w:val="bullet"/>
      <w:lvlText w:val=""/>
      <w:lvlJc w:val="left"/>
      <w:pPr>
        <w:ind w:left="1635" w:hanging="360"/>
      </w:pPr>
      <w:rPr>
        <w:rFonts w:ascii="Symbol" w:hAnsi="Symbol" w:hint="default"/>
      </w:rPr>
    </w:lvl>
    <w:lvl w:ilvl="4" w:tplc="08090003" w:tentative="1">
      <w:start w:val="1"/>
      <w:numFmt w:val="bullet"/>
      <w:lvlText w:val="o"/>
      <w:lvlJc w:val="left"/>
      <w:pPr>
        <w:ind w:left="2355" w:hanging="360"/>
      </w:pPr>
      <w:rPr>
        <w:rFonts w:ascii="Courier New" w:hAnsi="Courier New" w:cs="Courier New" w:hint="default"/>
      </w:rPr>
    </w:lvl>
    <w:lvl w:ilvl="5" w:tplc="08090005" w:tentative="1">
      <w:start w:val="1"/>
      <w:numFmt w:val="bullet"/>
      <w:lvlText w:val=""/>
      <w:lvlJc w:val="left"/>
      <w:pPr>
        <w:ind w:left="3075" w:hanging="360"/>
      </w:pPr>
      <w:rPr>
        <w:rFonts w:ascii="Wingdings" w:hAnsi="Wingdings" w:hint="default"/>
      </w:rPr>
    </w:lvl>
    <w:lvl w:ilvl="6" w:tplc="08090001" w:tentative="1">
      <w:start w:val="1"/>
      <w:numFmt w:val="bullet"/>
      <w:lvlText w:val=""/>
      <w:lvlJc w:val="left"/>
      <w:pPr>
        <w:ind w:left="3795" w:hanging="360"/>
      </w:pPr>
      <w:rPr>
        <w:rFonts w:ascii="Symbol" w:hAnsi="Symbol" w:hint="default"/>
      </w:rPr>
    </w:lvl>
    <w:lvl w:ilvl="7" w:tplc="08090003" w:tentative="1">
      <w:start w:val="1"/>
      <w:numFmt w:val="bullet"/>
      <w:lvlText w:val="o"/>
      <w:lvlJc w:val="left"/>
      <w:pPr>
        <w:ind w:left="4515" w:hanging="360"/>
      </w:pPr>
      <w:rPr>
        <w:rFonts w:ascii="Courier New" w:hAnsi="Courier New" w:cs="Courier New" w:hint="default"/>
      </w:rPr>
    </w:lvl>
    <w:lvl w:ilvl="8" w:tplc="08090005" w:tentative="1">
      <w:start w:val="1"/>
      <w:numFmt w:val="bullet"/>
      <w:lvlText w:val=""/>
      <w:lvlJc w:val="left"/>
      <w:pPr>
        <w:ind w:left="5235" w:hanging="360"/>
      </w:pPr>
      <w:rPr>
        <w:rFonts w:ascii="Wingdings" w:hAnsi="Wingdings" w:hint="default"/>
      </w:rPr>
    </w:lvl>
  </w:abstractNum>
  <w:abstractNum w:abstractNumId="12" w15:restartNumberingAfterBreak="0">
    <w:nsid w:val="3BF900B2"/>
    <w:multiLevelType w:val="hybridMultilevel"/>
    <w:tmpl w:val="B58C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42035CC"/>
    <w:multiLevelType w:val="hybridMultilevel"/>
    <w:tmpl w:val="402C2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48A21D5"/>
    <w:multiLevelType w:val="hybridMultilevel"/>
    <w:tmpl w:val="0DE42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62C535A"/>
    <w:multiLevelType w:val="hybridMultilevel"/>
    <w:tmpl w:val="3C7E32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77D2126"/>
    <w:multiLevelType w:val="hybridMultilevel"/>
    <w:tmpl w:val="E69A4E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AB10011"/>
    <w:multiLevelType w:val="hybridMultilevel"/>
    <w:tmpl w:val="967A41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BA21996"/>
    <w:multiLevelType w:val="hybridMultilevel"/>
    <w:tmpl w:val="AE9298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6CA11A7"/>
    <w:multiLevelType w:val="hybridMultilevel"/>
    <w:tmpl w:val="C01A2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8D86F3B"/>
    <w:multiLevelType w:val="hybridMultilevel"/>
    <w:tmpl w:val="4A74C6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9B647B3"/>
    <w:multiLevelType w:val="hybridMultilevel"/>
    <w:tmpl w:val="E59AEB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B810B85"/>
    <w:multiLevelType w:val="hybridMultilevel"/>
    <w:tmpl w:val="3B56BE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D9079E7"/>
    <w:multiLevelType w:val="hybridMultilevel"/>
    <w:tmpl w:val="C81462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4" w15:restartNumberingAfterBreak="0">
    <w:nsid w:val="6FC22309"/>
    <w:multiLevelType w:val="hybridMultilevel"/>
    <w:tmpl w:val="A126BACC"/>
    <w:lvl w:ilvl="0" w:tplc="08090001">
      <w:start w:val="1"/>
      <w:numFmt w:val="bullet"/>
      <w:lvlText w:val=""/>
      <w:lvlJc w:val="left"/>
      <w:pPr>
        <w:ind w:left="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5" w15:restartNumberingAfterBreak="0">
    <w:nsid w:val="727252BB"/>
    <w:multiLevelType w:val="hybridMultilevel"/>
    <w:tmpl w:val="0BCC0D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42176F3"/>
    <w:multiLevelType w:val="hybridMultilevel"/>
    <w:tmpl w:val="514E95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53C5F9B"/>
    <w:multiLevelType w:val="hybridMultilevel"/>
    <w:tmpl w:val="7E94897A"/>
    <w:lvl w:ilvl="0" w:tplc="0F020DA2">
      <w:start w:val="2"/>
      <w:numFmt w:val="bullet"/>
      <w:lvlText w:val="•"/>
      <w:lvlJc w:val="left"/>
      <w:pPr>
        <w:ind w:left="360" w:hanging="360"/>
      </w:pPr>
      <w:rPr>
        <w:rFonts w:ascii="Verdana" w:eastAsiaTheme="minorHAnsi" w:hAnsi="Verdana" w:cs="Aria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8" w15:restartNumberingAfterBreak="0">
    <w:nsid w:val="76043DA5"/>
    <w:multiLevelType w:val="hybridMultilevel"/>
    <w:tmpl w:val="2C844710"/>
    <w:lvl w:ilvl="0" w:tplc="08090001">
      <w:start w:val="1"/>
      <w:numFmt w:val="bullet"/>
      <w:lvlText w:val=""/>
      <w:lvlJc w:val="left"/>
      <w:pPr>
        <w:ind w:left="800" w:hanging="360"/>
      </w:pPr>
      <w:rPr>
        <w:rFonts w:ascii="Symbol" w:hAnsi="Symbol" w:hint="default"/>
      </w:rPr>
    </w:lvl>
    <w:lvl w:ilvl="1" w:tplc="08090003">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29" w15:restartNumberingAfterBreak="0">
    <w:nsid w:val="77CC139A"/>
    <w:multiLevelType w:val="hybridMultilevel"/>
    <w:tmpl w:val="4ACE13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8BF0B36"/>
    <w:multiLevelType w:val="hybridMultilevel"/>
    <w:tmpl w:val="948AD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AEE5EBD"/>
    <w:multiLevelType w:val="hybridMultilevel"/>
    <w:tmpl w:val="DEEA50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BA41C65"/>
    <w:multiLevelType w:val="hybridMultilevel"/>
    <w:tmpl w:val="09EC06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DA445BC"/>
    <w:multiLevelType w:val="hybridMultilevel"/>
    <w:tmpl w:val="076AD2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F246A0F"/>
    <w:multiLevelType w:val="hybridMultilevel"/>
    <w:tmpl w:val="2744A8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4"/>
  </w:num>
  <w:num w:numId="2">
    <w:abstractNumId w:val="34"/>
  </w:num>
  <w:num w:numId="3">
    <w:abstractNumId w:val="6"/>
  </w:num>
  <w:num w:numId="4">
    <w:abstractNumId w:val="29"/>
  </w:num>
  <w:num w:numId="5">
    <w:abstractNumId w:val="24"/>
  </w:num>
  <w:num w:numId="6">
    <w:abstractNumId w:val="3"/>
  </w:num>
  <w:num w:numId="7">
    <w:abstractNumId w:val="28"/>
  </w:num>
  <w:num w:numId="8">
    <w:abstractNumId w:val="16"/>
  </w:num>
  <w:num w:numId="9">
    <w:abstractNumId w:val="20"/>
  </w:num>
  <w:num w:numId="10">
    <w:abstractNumId w:val="15"/>
  </w:num>
  <w:num w:numId="11">
    <w:abstractNumId w:val="30"/>
  </w:num>
  <w:num w:numId="12">
    <w:abstractNumId w:val="19"/>
  </w:num>
  <w:num w:numId="13">
    <w:abstractNumId w:val="8"/>
  </w:num>
  <w:num w:numId="14">
    <w:abstractNumId w:val="7"/>
  </w:num>
  <w:num w:numId="15">
    <w:abstractNumId w:val="13"/>
  </w:num>
  <w:num w:numId="16">
    <w:abstractNumId w:val="4"/>
  </w:num>
  <w:num w:numId="17">
    <w:abstractNumId w:val="5"/>
  </w:num>
  <w:num w:numId="18">
    <w:abstractNumId w:val="31"/>
  </w:num>
  <w:num w:numId="19">
    <w:abstractNumId w:val="32"/>
  </w:num>
  <w:num w:numId="20">
    <w:abstractNumId w:val="26"/>
  </w:num>
  <w:num w:numId="21">
    <w:abstractNumId w:val="22"/>
  </w:num>
  <w:num w:numId="22">
    <w:abstractNumId w:val="17"/>
  </w:num>
  <w:num w:numId="23">
    <w:abstractNumId w:val="33"/>
  </w:num>
  <w:num w:numId="24">
    <w:abstractNumId w:val="0"/>
  </w:num>
  <w:num w:numId="25">
    <w:abstractNumId w:val="25"/>
  </w:num>
  <w:num w:numId="26">
    <w:abstractNumId w:val="10"/>
  </w:num>
  <w:num w:numId="27">
    <w:abstractNumId w:val="18"/>
  </w:num>
  <w:num w:numId="28">
    <w:abstractNumId w:val="1"/>
  </w:num>
  <w:num w:numId="29">
    <w:abstractNumId w:val="12"/>
  </w:num>
  <w:num w:numId="30">
    <w:abstractNumId w:val="11"/>
  </w:num>
  <w:num w:numId="31">
    <w:abstractNumId w:val="27"/>
  </w:num>
  <w:num w:numId="32">
    <w:abstractNumId w:val="23"/>
  </w:num>
  <w:num w:numId="33">
    <w:abstractNumId w:val="24"/>
  </w:num>
  <w:num w:numId="34">
    <w:abstractNumId w:val="2"/>
  </w:num>
  <w:num w:numId="35">
    <w:abstractNumId w:val="21"/>
  </w:num>
  <w:num w:numId="36">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1F31"/>
    <w:rsid w:val="00002123"/>
    <w:rsid w:val="00002626"/>
    <w:rsid w:val="00002747"/>
    <w:rsid w:val="0000276C"/>
    <w:rsid w:val="00002C36"/>
    <w:rsid w:val="00002F94"/>
    <w:rsid w:val="00003144"/>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208D7"/>
    <w:rsid w:val="00021034"/>
    <w:rsid w:val="00021592"/>
    <w:rsid w:val="000215FD"/>
    <w:rsid w:val="000218DA"/>
    <w:rsid w:val="00021AFC"/>
    <w:rsid w:val="000229F6"/>
    <w:rsid w:val="00023282"/>
    <w:rsid w:val="000244E1"/>
    <w:rsid w:val="000245F1"/>
    <w:rsid w:val="00024772"/>
    <w:rsid w:val="00024A9E"/>
    <w:rsid w:val="00025071"/>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2166"/>
    <w:rsid w:val="0003264E"/>
    <w:rsid w:val="00032D25"/>
    <w:rsid w:val="00033337"/>
    <w:rsid w:val="00034224"/>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333"/>
    <w:rsid w:val="0006260E"/>
    <w:rsid w:val="0006267A"/>
    <w:rsid w:val="00062C15"/>
    <w:rsid w:val="000641C3"/>
    <w:rsid w:val="000658B9"/>
    <w:rsid w:val="00065A64"/>
    <w:rsid w:val="00065D37"/>
    <w:rsid w:val="00066057"/>
    <w:rsid w:val="0006670D"/>
    <w:rsid w:val="00067456"/>
    <w:rsid w:val="00067543"/>
    <w:rsid w:val="0007004A"/>
    <w:rsid w:val="000706EB"/>
    <w:rsid w:val="00070748"/>
    <w:rsid w:val="00070C9A"/>
    <w:rsid w:val="00071443"/>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A49"/>
    <w:rsid w:val="00087D7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C36"/>
    <w:rsid w:val="000A1C55"/>
    <w:rsid w:val="000A2A3D"/>
    <w:rsid w:val="000A325F"/>
    <w:rsid w:val="000A38F8"/>
    <w:rsid w:val="000A3A47"/>
    <w:rsid w:val="000A3F90"/>
    <w:rsid w:val="000A46F1"/>
    <w:rsid w:val="000A4879"/>
    <w:rsid w:val="000A4C1D"/>
    <w:rsid w:val="000A564A"/>
    <w:rsid w:val="000A798B"/>
    <w:rsid w:val="000B02C5"/>
    <w:rsid w:val="000B0989"/>
    <w:rsid w:val="000B0D60"/>
    <w:rsid w:val="000B11F2"/>
    <w:rsid w:val="000B175B"/>
    <w:rsid w:val="000B1E47"/>
    <w:rsid w:val="000B24B0"/>
    <w:rsid w:val="000B25BF"/>
    <w:rsid w:val="000B38D9"/>
    <w:rsid w:val="000B38E6"/>
    <w:rsid w:val="000B3A9C"/>
    <w:rsid w:val="000B518E"/>
    <w:rsid w:val="000B5F4B"/>
    <w:rsid w:val="000B663A"/>
    <w:rsid w:val="000B69B6"/>
    <w:rsid w:val="000B6AC4"/>
    <w:rsid w:val="000B6F8C"/>
    <w:rsid w:val="000B7829"/>
    <w:rsid w:val="000C0033"/>
    <w:rsid w:val="000C0310"/>
    <w:rsid w:val="000C090E"/>
    <w:rsid w:val="000C10B6"/>
    <w:rsid w:val="000C11E9"/>
    <w:rsid w:val="000C1440"/>
    <w:rsid w:val="000C1981"/>
    <w:rsid w:val="000C1C52"/>
    <w:rsid w:val="000C1E8A"/>
    <w:rsid w:val="000C32FA"/>
    <w:rsid w:val="000C33C3"/>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CF"/>
    <w:rsid w:val="000D01AB"/>
    <w:rsid w:val="000D0ABE"/>
    <w:rsid w:val="000D0CC7"/>
    <w:rsid w:val="000D134C"/>
    <w:rsid w:val="000D145A"/>
    <w:rsid w:val="000D22ED"/>
    <w:rsid w:val="000D242F"/>
    <w:rsid w:val="000D2799"/>
    <w:rsid w:val="000D2B1A"/>
    <w:rsid w:val="000D3E89"/>
    <w:rsid w:val="000D4A2E"/>
    <w:rsid w:val="000D4C39"/>
    <w:rsid w:val="000D4C61"/>
    <w:rsid w:val="000D4D74"/>
    <w:rsid w:val="000D5472"/>
    <w:rsid w:val="000D54AA"/>
    <w:rsid w:val="000D57F3"/>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24C"/>
    <w:rsid w:val="00144629"/>
    <w:rsid w:val="0014478E"/>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972"/>
    <w:rsid w:val="00164C5D"/>
    <w:rsid w:val="00164CC8"/>
    <w:rsid w:val="00164DA3"/>
    <w:rsid w:val="00165869"/>
    <w:rsid w:val="00166B28"/>
    <w:rsid w:val="001674B5"/>
    <w:rsid w:val="00167848"/>
    <w:rsid w:val="0017029E"/>
    <w:rsid w:val="0017040C"/>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673"/>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5D8"/>
    <w:rsid w:val="00194815"/>
    <w:rsid w:val="0019537B"/>
    <w:rsid w:val="00195593"/>
    <w:rsid w:val="00195609"/>
    <w:rsid w:val="00195639"/>
    <w:rsid w:val="001957CA"/>
    <w:rsid w:val="00195A91"/>
    <w:rsid w:val="00196BF3"/>
    <w:rsid w:val="00196FC0"/>
    <w:rsid w:val="00197170"/>
    <w:rsid w:val="00197548"/>
    <w:rsid w:val="00197A9B"/>
    <w:rsid w:val="00197BA9"/>
    <w:rsid w:val="00197DFE"/>
    <w:rsid w:val="001A05A5"/>
    <w:rsid w:val="001A15A3"/>
    <w:rsid w:val="001A1B8D"/>
    <w:rsid w:val="001A1D6E"/>
    <w:rsid w:val="001A2154"/>
    <w:rsid w:val="001A2DC5"/>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BEA"/>
    <w:rsid w:val="001B7E21"/>
    <w:rsid w:val="001C0218"/>
    <w:rsid w:val="001C1014"/>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A4A"/>
    <w:rsid w:val="001F232D"/>
    <w:rsid w:val="001F2649"/>
    <w:rsid w:val="001F2C68"/>
    <w:rsid w:val="001F2E48"/>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3D5E"/>
    <w:rsid w:val="00205092"/>
    <w:rsid w:val="00205330"/>
    <w:rsid w:val="00205604"/>
    <w:rsid w:val="00206076"/>
    <w:rsid w:val="00206127"/>
    <w:rsid w:val="00206337"/>
    <w:rsid w:val="002068BF"/>
    <w:rsid w:val="002068F3"/>
    <w:rsid w:val="00206A04"/>
    <w:rsid w:val="00206F7C"/>
    <w:rsid w:val="00207801"/>
    <w:rsid w:val="0021052F"/>
    <w:rsid w:val="00210628"/>
    <w:rsid w:val="0021098F"/>
    <w:rsid w:val="00210F52"/>
    <w:rsid w:val="00212D3A"/>
    <w:rsid w:val="00213633"/>
    <w:rsid w:val="00213C1F"/>
    <w:rsid w:val="002151EE"/>
    <w:rsid w:val="00215DFF"/>
    <w:rsid w:val="0021605E"/>
    <w:rsid w:val="002164EC"/>
    <w:rsid w:val="00216CF8"/>
    <w:rsid w:val="00216FCF"/>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44F4"/>
    <w:rsid w:val="002346F2"/>
    <w:rsid w:val="002352E5"/>
    <w:rsid w:val="0023549F"/>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6178"/>
    <w:rsid w:val="002562D8"/>
    <w:rsid w:val="002565DC"/>
    <w:rsid w:val="0025683B"/>
    <w:rsid w:val="00256E5F"/>
    <w:rsid w:val="002575D2"/>
    <w:rsid w:val="00257914"/>
    <w:rsid w:val="002602AE"/>
    <w:rsid w:val="00260316"/>
    <w:rsid w:val="0026184B"/>
    <w:rsid w:val="00261BD9"/>
    <w:rsid w:val="00261EFA"/>
    <w:rsid w:val="00262F3D"/>
    <w:rsid w:val="00262F6D"/>
    <w:rsid w:val="002630F6"/>
    <w:rsid w:val="00263947"/>
    <w:rsid w:val="0026395C"/>
    <w:rsid w:val="00263961"/>
    <w:rsid w:val="002646B4"/>
    <w:rsid w:val="00265086"/>
    <w:rsid w:val="00265149"/>
    <w:rsid w:val="002656C4"/>
    <w:rsid w:val="002658C5"/>
    <w:rsid w:val="002658EA"/>
    <w:rsid w:val="002661AA"/>
    <w:rsid w:val="002662C5"/>
    <w:rsid w:val="00266464"/>
    <w:rsid w:val="00266E09"/>
    <w:rsid w:val="00266FAB"/>
    <w:rsid w:val="002671EE"/>
    <w:rsid w:val="00267E72"/>
    <w:rsid w:val="002701EC"/>
    <w:rsid w:val="0027043F"/>
    <w:rsid w:val="002705E5"/>
    <w:rsid w:val="00270A16"/>
    <w:rsid w:val="0027142F"/>
    <w:rsid w:val="00271628"/>
    <w:rsid w:val="002719B6"/>
    <w:rsid w:val="00272CF8"/>
    <w:rsid w:val="00272EE6"/>
    <w:rsid w:val="002732C4"/>
    <w:rsid w:val="002732F4"/>
    <w:rsid w:val="00273456"/>
    <w:rsid w:val="002737DF"/>
    <w:rsid w:val="00273B9C"/>
    <w:rsid w:val="00273F83"/>
    <w:rsid w:val="00274064"/>
    <w:rsid w:val="002741A9"/>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4A"/>
    <w:rsid w:val="00292EA5"/>
    <w:rsid w:val="00292F73"/>
    <w:rsid w:val="00293199"/>
    <w:rsid w:val="002931FF"/>
    <w:rsid w:val="00294025"/>
    <w:rsid w:val="00294AA7"/>
    <w:rsid w:val="00294B1A"/>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38"/>
    <w:rsid w:val="002D1320"/>
    <w:rsid w:val="002D1471"/>
    <w:rsid w:val="002D14CB"/>
    <w:rsid w:val="002D1739"/>
    <w:rsid w:val="002D1B1C"/>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4DD"/>
    <w:rsid w:val="002E794E"/>
    <w:rsid w:val="002E7F9A"/>
    <w:rsid w:val="002F007F"/>
    <w:rsid w:val="002F04D6"/>
    <w:rsid w:val="002F0E16"/>
    <w:rsid w:val="002F160D"/>
    <w:rsid w:val="002F1AE3"/>
    <w:rsid w:val="002F1AF6"/>
    <w:rsid w:val="002F20C4"/>
    <w:rsid w:val="002F2AF2"/>
    <w:rsid w:val="002F2B19"/>
    <w:rsid w:val="002F2DEB"/>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1A54"/>
    <w:rsid w:val="003123E8"/>
    <w:rsid w:val="0031260F"/>
    <w:rsid w:val="003129E7"/>
    <w:rsid w:val="00312E06"/>
    <w:rsid w:val="003132AF"/>
    <w:rsid w:val="00313396"/>
    <w:rsid w:val="0031461F"/>
    <w:rsid w:val="00314B4F"/>
    <w:rsid w:val="00315D2C"/>
    <w:rsid w:val="00315DE5"/>
    <w:rsid w:val="00316735"/>
    <w:rsid w:val="00316D2D"/>
    <w:rsid w:val="00317B81"/>
    <w:rsid w:val="00317ED6"/>
    <w:rsid w:val="00320827"/>
    <w:rsid w:val="003211AF"/>
    <w:rsid w:val="00322288"/>
    <w:rsid w:val="0032258A"/>
    <w:rsid w:val="00322862"/>
    <w:rsid w:val="00322A99"/>
    <w:rsid w:val="003234B1"/>
    <w:rsid w:val="00324900"/>
    <w:rsid w:val="00324A2D"/>
    <w:rsid w:val="0032502B"/>
    <w:rsid w:val="00325B32"/>
    <w:rsid w:val="0032619C"/>
    <w:rsid w:val="003270B4"/>
    <w:rsid w:val="0032737B"/>
    <w:rsid w:val="00327B14"/>
    <w:rsid w:val="00327C44"/>
    <w:rsid w:val="003300F0"/>
    <w:rsid w:val="00330A66"/>
    <w:rsid w:val="00330B90"/>
    <w:rsid w:val="00330BE4"/>
    <w:rsid w:val="00331B0C"/>
    <w:rsid w:val="00331B79"/>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BF"/>
    <w:rsid w:val="003373A9"/>
    <w:rsid w:val="00337B74"/>
    <w:rsid w:val="0034059C"/>
    <w:rsid w:val="00340F03"/>
    <w:rsid w:val="0034160B"/>
    <w:rsid w:val="00341BBD"/>
    <w:rsid w:val="00342410"/>
    <w:rsid w:val="00342A98"/>
    <w:rsid w:val="00343211"/>
    <w:rsid w:val="00343F25"/>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5BB3"/>
    <w:rsid w:val="0035637B"/>
    <w:rsid w:val="003568C7"/>
    <w:rsid w:val="003572F8"/>
    <w:rsid w:val="00357365"/>
    <w:rsid w:val="00357601"/>
    <w:rsid w:val="00357696"/>
    <w:rsid w:val="003601C0"/>
    <w:rsid w:val="003602F1"/>
    <w:rsid w:val="003609E1"/>
    <w:rsid w:val="00360F6F"/>
    <w:rsid w:val="00360F71"/>
    <w:rsid w:val="00361216"/>
    <w:rsid w:val="0036200E"/>
    <w:rsid w:val="00362CC9"/>
    <w:rsid w:val="00363006"/>
    <w:rsid w:val="0036317A"/>
    <w:rsid w:val="0036451F"/>
    <w:rsid w:val="003651F8"/>
    <w:rsid w:val="00365528"/>
    <w:rsid w:val="00365534"/>
    <w:rsid w:val="003659A8"/>
    <w:rsid w:val="003663B7"/>
    <w:rsid w:val="00366824"/>
    <w:rsid w:val="003668CF"/>
    <w:rsid w:val="003669A5"/>
    <w:rsid w:val="00366FEF"/>
    <w:rsid w:val="00367426"/>
    <w:rsid w:val="00370082"/>
    <w:rsid w:val="00370220"/>
    <w:rsid w:val="00370640"/>
    <w:rsid w:val="003706A9"/>
    <w:rsid w:val="0037098F"/>
    <w:rsid w:val="00370ABF"/>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D71"/>
    <w:rsid w:val="0039165D"/>
    <w:rsid w:val="00391B37"/>
    <w:rsid w:val="00391C3F"/>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D46"/>
    <w:rsid w:val="003B5E11"/>
    <w:rsid w:val="003B6528"/>
    <w:rsid w:val="003B6DDA"/>
    <w:rsid w:val="003B7D26"/>
    <w:rsid w:val="003B7D6C"/>
    <w:rsid w:val="003B7FEB"/>
    <w:rsid w:val="003C086A"/>
    <w:rsid w:val="003C0C4E"/>
    <w:rsid w:val="003C0F3E"/>
    <w:rsid w:val="003C14E8"/>
    <w:rsid w:val="003C170C"/>
    <w:rsid w:val="003C17A2"/>
    <w:rsid w:val="003C1821"/>
    <w:rsid w:val="003C18A3"/>
    <w:rsid w:val="003C1BD4"/>
    <w:rsid w:val="003C1DAF"/>
    <w:rsid w:val="003C2061"/>
    <w:rsid w:val="003C220C"/>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A18"/>
    <w:rsid w:val="003D41C9"/>
    <w:rsid w:val="003D44CB"/>
    <w:rsid w:val="003D4A71"/>
    <w:rsid w:val="003D5549"/>
    <w:rsid w:val="003D555E"/>
    <w:rsid w:val="003D6EE2"/>
    <w:rsid w:val="003D7285"/>
    <w:rsid w:val="003D7348"/>
    <w:rsid w:val="003D740D"/>
    <w:rsid w:val="003D76AD"/>
    <w:rsid w:val="003D7B8D"/>
    <w:rsid w:val="003E063A"/>
    <w:rsid w:val="003E1694"/>
    <w:rsid w:val="003E1984"/>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7CE5"/>
    <w:rsid w:val="00417FD5"/>
    <w:rsid w:val="00421904"/>
    <w:rsid w:val="004226DF"/>
    <w:rsid w:val="004230E3"/>
    <w:rsid w:val="0042314C"/>
    <w:rsid w:val="004233DF"/>
    <w:rsid w:val="0042360D"/>
    <w:rsid w:val="004237DE"/>
    <w:rsid w:val="00423D78"/>
    <w:rsid w:val="00423F14"/>
    <w:rsid w:val="00424104"/>
    <w:rsid w:val="0042420C"/>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50B"/>
    <w:rsid w:val="004378D8"/>
    <w:rsid w:val="00437D48"/>
    <w:rsid w:val="004401D1"/>
    <w:rsid w:val="00441700"/>
    <w:rsid w:val="0044180D"/>
    <w:rsid w:val="00441A7E"/>
    <w:rsid w:val="00441AF2"/>
    <w:rsid w:val="00442415"/>
    <w:rsid w:val="00443618"/>
    <w:rsid w:val="00443A7B"/>
    <w:rsid w:val="00443AD8"/>
    <w:rsid w:val="00444552"/>
    <w:rsid w:val="00444DB3"/>
    <w:rsid w:val="00445491"/>
    <w:rsid w:val="00446EEB"/>
    <w:rsid w:val="00447298"/>
    <w:rsid w:val="00447434"/>
    <w:rsid w:val="00450AD8"/>
    <w:rsid w:val="00450CD3"/>
    <w:rsid w:val="00451B23"/>
    <w:rsid w:val="00452A32"/>
    <w:rsid w:val="004532EA"/>
    <w:rsid w:val="0045333C"/>
    <w:rsid w:val="0045348A"/>
    <w:rsid w:val="0045350A"/>
    <w:rsid w:val="004538F9"/>
    <w:rsid w:val="00453BF0"/>
    <w:rsid w:val="004546CB"/>
    <w:rsid w:val="00454C7A"/>
    <w:rsid w:val="0045528A"/>
    <w:rsid w:val="004558FA"/>
    <w:rsid w:val="00455AB6"/>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4116"/>
    <w:rsid w:val="004644A7"/>
    <w:rsid w:val="00464DC5"/>
    <w:rsid w:val="0046508A"/>
    <w:rsid w:val="0046566F"/>
    <w:rsid w:val="00466793"/>
    <w:rsid w:val="00466A3E"/>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1E14"/>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F6B"/>
    <w:rsid w:val="004B338C"/>
    <w:rsid w:val="004B3EFC"/>
    <w:rsid w:val="004B4513"/>
    <w:rsid w:val="004B4686"/>
    <w:rsid w:val="004B5248"/>
    <w:rsid w:val="004B5944"/>
    <w:rsid w:val="004B59F1"/>
    <w:rsid w:val="004B5DC1"/>
    <w:rsid w:val="004B5F57"/>
    <w:rsid w:val="004B677C"/>
    <w:rsid w:val="004B714A"/>
    <w:rsid w:val="004B77F1"/>
    <w:rsid w:val="004B7AE2"/>
    <w:rsid w:val="004C072C"/>
    <w:rsid w:val="004C16D1"/>
    <w:rsid w:val="004C1D13"/>
    <w:rsid w:val="004C2096"/>
    <w:rsid w:val="004C20AB"/>
    <w:rsid w:val="004C22EC"/>
    <w:rsid w:val="004C26E6"/>
    <w:rsid w:val="004C29B6"/>
    <w:rsid w:val="004C2F2A"/>
    <w:rsid w:val="004C3390"/>
    <w:rsid w:val="004C380D"/>
    <w:rsid w:val="004C3994"/>
    <w:rsid w:val="004C46C3"/>
    <w:rsid w:val="004C4D4D"/>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576E"/>
    <w:rsid w:val="004D5F3B"/>
    <w:rsid w:val="004D6320"/>
    <w:rsid w:val="004D64D5"/>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55B1"/>
    <w:rsid w:val="004E591C"/>
    <w:rsid w:val="004E5EB2"/>
    <w:rsid w:val="004E683D"/>
    <w:rsid w:val="004E7036"/>
    <w:rsid w:val="004E774C"/>
    <w:rsid w:val="004E7A06"/>
    <w:rsid w:val="004E7A5B"/>
    <w:rsid w:val="004F15E7"/>
    <w:rsid w:val="004F186C"/>
    <w:rsid w:val="004F1F48"/>
    <w:rsid w:val="004F21CD"/>
    <w:rsid w:val="004F2222"/>
    <w:rsid w:val="004F23B9"/>
    <w:rsid w:val="004F3016"/>
    <w:rsid w:val="004F39DF"/>
    <w:rsid w:val="004F48CF"/>
    <w:rsid w:val="004F4AF9"/>
    <w:rsid w:val="004F5472"/>
    <w:rsid w:val="004F60A5"/>
    <w:rsid w:val="004F648F"/>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223E"/>
    <w:rsid w:val="00512504"/>
    <w:rsid w:val="00512747"/>
    <w:rsid w:val="00512EA7"/>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2B12"/>
    <w:rsid w:val="00533263"/>
    <w:rsid w:val="005332D7"/>
    <w:rsid w:val="00533431"/>
    <w:rsid w:val="00533EDA"/>
    <w:rsid w:val="00534260"/>
    <w:rsid w:val="00534948"/>
    <w:rsid w:val="005351D1"/>
    <w:rsid w:val="0053554D"/>
    <w:rsid w:val="00535552"/>
    <w:rsid w:val="0053562D"/>
    <w:rsid w:val="00535867"/>
    <w:rsid w:val="0053588E"/>
    <w:rsid w:val="00535C46"/>
    <w:rsid w:val="00535D21"/>
    <w:rsid w:val="00535E5D"/>
    <w:rsid w:val="00536690"/>
    <w:rsid w:val="005367BB"/>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7151"/>
    <w:rsid w:val="00587CC8"/>
    <w:rsid w:val="00590184"/>
    <w:rsid w:val="00590454"/>
    <w:rsid w:val="0059082F"/>
    <w:rsid w:val="00590C85"/>
    <w:rsid w:val="00590E50"/>
    <w:rsid w:val="00591B81"/>
    <w:rsid w:val="00591FF7"/>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51B"/>
    <w:rsid w:val="005B5D45"/>
    <w:rsid w:val="005B6456"/>
    <w:rsid w:val="005B7088"/>
    <w:rsid w:val="005B715F"/>
    <w:rsid w:val="005B7FC9"/>
    <w:rsid w:val="005C052C"/>
    <w:rsid w:val="005C055D"/>
    <w:rsid w:val="005C0A32"/>
    <w:rsid w:val="005C1A30"/>
    <w:rsid w:val="005C23D9"/>
    <w:rsid w:val="005C33AF"/>
    <w:rsid w:val="005C4D98"/>
    <w:rsid w:val="005C5776"/>
    <w:rsid w:val="005C5A88"/>
    <w:rsid w:val="005C5D2B"/>
    <w:rsid w:val="005C6220"/>
    <w:rsid w:val="005C6B92"/>
    <w:rsid w:val="005C71A6"/>
    <w:rsid w:val="005C7670"/>
    <w:rsid w:val="005C77E1"/>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88D"/>
    <w:rsid w:val="005D7EF0"/>
    <w:rsid w:val="005E0974"/>
    <w:rsid w:val="005E11E3"/>
    <w:rsid w:val="005E12EE"/>
    <w:rsid w:val="005E1488"/>
    <w:rsid w:val="005E1989"/>
    <w:rsid w:val="005E1B26"/>
    <w:rsid w:val="005E1FE1"/>
    <w:rsid w:val="005E26CF"/>
    <w:rsid w:val="005E2F5B"/>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25E1"/>
    <w:rsid w:val="006130B9"/>
    <w:rsid w:val="006136D2"/>
    <w:rsid w:val="00613763"/>
    <w:rsid w:val="00613CB3"/>
    <w:rsid w:val="00614849"/>
    <w:rsid w:val="006148B7"/>
    <w:rsid w:val="00614B01"/>
    <w:rsid w:val="00614B3C"/>
    <w:rsid w:val="00615225"/>
    <w:rsid w:val="0061526B"/>
    <w:rsid w:val="006155C1"/>
    <w:rsid w:val="00615A29"/>
    <w:rsid w:val="006179C0"/>
    <w:rsid w:val="00617D7A"/>
    <w:rsid w:val="006207AC"/>
    <w:rsid w:val="00620837"/>
    <w:rsid w:val="0062098F"/>
    <w:rsid w:val="006214B2"/>
    <w:rsid w:val="0062165E"/>
    <w:rsid w:val="00621902"/>
    <w:rsid w:val="00621CE4"/>
    <w:rsid w:val="006224D9"/>
    <w:rsid w:val="0062258C"/>
    <w:rsid w:val="00622B50"/>
    <w:rsid w:val="00622EA3"/>
    <w:rsid w:val="006234A8"/>
    <w:rsid w:val="0062364B"/>
    <w:rsid w:val="006247E1"/>
    <w:rsid w:val="00624A71"/>
    <w:rsid w:val="00624D93"/>
    <w:rsid w:val="00625400"/>
    <w:rsid w:val="00627587"/>
    <w:rsid w:val="00627D3A"/>
    <w:rsid w:val="00627FEF"/>
    <w:rsid w:val="0063038A"/>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C5E"/>
    <w:rsid w:val="00636FE9"/>
    <w:rsid w:val="00637BEA"/>
    <w:rsid w:val="00640887"/>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D8"/>
    <w:rsid w:val="006623AB"/>
    <w:rsid w:val="006623B3"/>
    <w:rsid w:val="00662889"/>
    <w:rsid w:val="00663579"/>
    <w:rsid w:val="00663961"/>
    <w:rsid w:val="00663C66"/>
    <w:rsid w:val="0066465D"/>
    <w:rsid w:val="006647E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F0A"/>
    <w:rsid w:val="00692698"/>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694D"/>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B9"/>
    <w:rsid w:val="006D2B6D"/>
    <w:rsid w:val="006D3772"/>
    <w:rsid w:val="006D3F77"/>
    <w:rsid w:val="006D4173"/>
    <w:rsid w:val="006D4CA2"/>
    <w:rsid w:val="006D4E39"/>
    <w:rsid w:val="006D5823"/>
    <w:rsid w:val="006D5C24"/>
    <w:rsid w:val="006D5DFE"/>
    <w:rsid w:val="006D5FC9"/>
    <w:rsid w:val="006D6283"/>
    <w:rsid w:val="006D658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6102"/>
    <w:rsid w:val="00716329"/>
    <w:rsid w:val="00716752"/>
    <w:rsid w:val="0071675A"/>
    <w:rsid w:val="00716A95"/>
    <w:rsid w:val="00716B0D"/>
    <w:rsid w:val="00716D55"/>
    <w:rsid w:val="0072022D"/>
    <w:rsid w:val="00720593"/>
    <w:rsid w:val="00720596"/>
    <w:rsid w:val="007207D2"/>
    <w:rsid w:val="0072099A"/>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42F1"/>
    <w:rsid w:val="00734301"/>
    <w:rsid w:val="00734A5B"/>
    <w:rsid w:val="007350CC"/>
    <w:rsid w:val="00735694"/>
    <w:rsid w:val="00736CF1"/>
    <w:rsid w:val="00736F03"/>
    <w:rsid w:val="00737234"/>
    <w:rsid w:val="007374C2"/>
    <w:rsid w:val="00737EB2"/>
    <w:rsid w:val="0074087F"/>
    <w:rsid w:val="00740962"/>
    <w:rsid w:val="00740AA6"/>
    <w:rsid w:val="007411DE"/>
    <w:rsid w:val="00741690"/>
    <w:rsid w:val="00741B39"/>
    <w:rsid w:val="00741EC0"/>
    <w:rsid w:val="00741F12"/>
    <w:rsid w:val="00742625"/>
    <w:rsid w:val="00742AB6"/>
    <w:rsid w:val="00742E9F"/>
    <w:rsid w:val="00744871"/>
    <w:rsid w:val="00744D1A"/>
    <w:rsid w:val="0074538F"/>
    <w:rsid w:val="00746682"/>
    <w:rsid w:val="00746963"/>
    <w:rsid w:val="00747085"/>
    <w:rsid w:val="00747A51"/>
    <w:rsid w:val="00747EC9"/>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CFD"/>
    <w:rsid w:val="00766DC6"/>
    <w:rsid w:val="00766F0E"/>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800B3"/>
    <w:rsid w:val="007810AD"/>
    <w:rsid w:val="00781440"/>
    <w:rsid w:val="00781648"/>
    <w:rsid w:val="00781FBA"/>
    <w:rsid w:val="00782A0D"/>
    <w:rsid w:val="00783122"/>
    <w:rsid w:val="00783571"/>
    <w:rsid w:val="00784373"/>
    <w:rsid w:val="00784A05"/>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635"/>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5E7"/>
    <w:rsid w:val="007A3631"/>
    <w:rsid w:val="007A4308"/>
    <w:rsid w:val="007A491F"/>
    <w:rsid w:val="007A4BC8"/>
    <w:rsid w:val="007A4E32"/>
    <w:rsid w:val="007A4EEB"/>
    <w:rsid w:val="007A524B"/>
    <w:rsid w:val="007A5EB7"/>
    <w:rsid w:val="007A65F2"/>
    <w:rsid w:val="007A6974"/>
    <w:rsid w:val="007A7F95"/>
    <w:rsid w:val="007B0005"/>
    <w:rsid w:val="007B0406"/>
    <w:rsid w:val="007B0629"/>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33E"/>
    <w:rsid w:val="007C146E"/>
    <w:rsid w:val="007C15AD"/>
    <w:rsid w:val="007C18EE"/>
    <w:rsid w:val="007C1971"/>
    <w:rsid w:val="007C19B6"/>
    <w:rsid w:val="007C1C0E"/>
    <w:rsid w:val="007C21D3"/>
    <w:rsid w:val="007C29F2"/>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8E3"/>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F7D"/>
    <w:rsid w:val="0080445B"/>
    <w:rsid w:val="00804FEA"/>
    <w:rsid w:val="0080571D"/>
    <w:rsid w:val="00805CF8"/>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5579"/>
    <w:rsid w:val="00815E30"/>
    <w:rsid w:val="008163EF"/>
    <w:rsid w:val="008165D4"/>
    <w:rsid w:val="00816723"/>
    <w:rsid w:val="00816EF3"/>
    <w:rsid w:val="00817174"/>
    <w:rsid w:val="00817D18"/>
    <w:rsid w:val="00820891"/>
    <w:rsid w:val="00821A5A"/>
    <w:rsid w:val="008222D4"/>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F5"/>
    <w:rsid w:val="00832CD5"/>
    <w:rsid w:val="00832EE0"/>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22E0"/>
    <w:rsid w:val="008533B8"/>
    <w:rsid w:val="00853B9A"/>
    <w:rsid w:val="0085429C"/>
    <w:rsid w:val="0085435E"/>
    <w:rsid w:val="00854838"/>
    <w:rsid w:val="00855000"/>
    <w:rsid w:val="00855331"/>
    <w:rsid w:val="00855736"/>
    <w:rsid w:val="0085583E"/>
    <w:rsid w:val="008559E0"/>
    <w:rsid w:val="008568D8"/>
    <w:rsid w:val="008569E8"/>
    <w:rsid w:val="00856DA5"/>
    <w:rsid w:val="0085724E"/>
    <w:rsid w:val="008575A3"/>
    <w:rsid w:val="008578CA"/>
    <w:rsid w:val="00857C30"/>
    <w:rsid w:val="00860645"/>
    <w:rsid w:val="00861420"/>
    <w:rsid w:val="00862D38"/>
    <w:rsid w:val="00863D85"/>
    <w:rsid w:val="00863ED2"/>
    <w:rsid w:val="00864A23"/>
    <w:rsid w:val="00865A87"/>
    <w:rsid w:val="00865B23"/>
    <w:rsid w:val="00865C86"/>
    <w:rsid w:val="008662DD"/>
    <w:rsid w:val="00866702"/>
    <w:rsid w:val="00866768"/>
    <w:rsid w:val="008667E5"/>
    <w:rsid w:val="00866AA4"/>
    <w:rsid w:val="00866E75"/>
    <w:rsid w:val="0087016B"/>
    <w:rsid w:val="008708DF"/>
    <w:rsid w:val="00871751"/>
    <w:rsid w:val="00871AF9"/>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2A10"/>
    <w:rsid w:val="008C2BFA"/>
    <w:rsid w:val="008C37E8"/>
    <w:rsid w:val="008C3EE1"/>
    <w:rsid w:val="008C3FA2"/>
    <w:rsid w:val="008C40BE"/>
    <w:rsid w:val="008C40CE"/>
    <w:rsid w:val="008C4B64"/>
    <w:rsid w:val="008C4D2C"/>
    <w:rsid w:val="008C502D"/>
    <w:rsid w:val="008C53C9"/>
    <w:rsid w:val="008C5A98"/>
    <w:rsid w:val="008C6150"/>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D6E"/>
    <w:rsid w:val="008E575E"/>
    <w:rsid w:val="008E59FB"/>
    <w:rsid w:val="008E6824"/>
    <w:rsid w:val="008E6867"/>
    <w:rsid w:val="008E6ACF"/>
    <w:rsid w:val="008E6D3F"/>
    <w:rsid w:val="008E772A"/>
    <w:rsid w:val="008E7A33"/>
    <w:rsid w:val="008F0091"/>
    <w:rsid w:val="008F0BE4"/>
    <w:rsid w:val="008F1009"/>
    <w:rsid w:val="008F10F8"/>
    <w:rsid w:val="008F119E"/>
    <w:rsid w:val="008F14A4"/>
    <w:rsid w:val="008F160A"/>
    <w:rsid w:val="008F1717"/>
    <w:rsid w:val="008F234F"/>
    <w:rsid w:val="008F2D96"/>
    <w:rsid w:val="008F3507"/>
    <w:rsid w:val="008F3A25"/>
    <w:rsid w:val="008F3A9F"/>
    <w:rsid w:val="008F3B15"/>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23F3"/>
    <w:rsid w:val="00913062"/>
    <w:rsid w:val="009133FC"/>
    <w:rsid w:val="00913A4C"/>
    <w:rsid w:val="00913C5E"/>
    <w:rsid w:val="00913CCE"/>
    <w:rsid w:val="00913FF9"/>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3DA"/>
    <w:rsid w:val="00943599"/>
    <w:rsid w:val="0094362D"/>
    <w:rsid w:val="0094380F"/>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B8A"/>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50B3"/>
    <w:rsid w:val="00976316"/>
    <w:rsid w:val="00977332"/>
    <w:rsid w:val="00977721"/>
    <w:rsid w:val="00980000"/>
    <w:rsid w:val="00980279"/>
    <w:rsid w:val="009806F3"/>
    <w:rsid w:val="00980D7B"/>
    <w:rsid w:val="009812CE"/>
    <w:rsid w:val="0098152A"/>
    <w:rsid w:val="00981974"/>
    <w:rsid w:val="00981A9F"/>
    <w:rsid w:val="009822C4"/>
    <w:rsid w:val="00982CD1"/>
    <w:rsid w:val="00983BF6"/>
    <w:rsid w:val="009849F0"/>
    <w:rsid w:val="00984AFD"/>
    <w:rsid w:val="00985113"/>
    <w:rsid w:val="009853DB"/>
    <w:rsid w:val="009859E0"/>
    <w:rsid w:val="00985C28"/>
    <w:rsid w:val="00985E52"/>
    <w:rsid w:val="009860E5"/>
    <w:rsid w:val="00986142"/>
    <w:rsid w:val="00986C07"/>
    <w:rsid w:val="00986C3B"/>
    <w:rsid w:val="0098713B"/>
    <w:rsid w:val="00987168"/>
    <w:rsid w:val="0098758A"/>
    <w:rsid w:val="00987C07"/>
    <w:rsid w:val="0099035E"/>
    <w:rsid w:val="0099041E"/>
    <w:rsid w:val="0099085D"/>
    <w:rsid w:val="00990D61"/>
    <w:rsid w:val="009915C2"/>
    <w:rsid w:val="009916A3"/>
    <w:rsid w:val="00991CDB"/>
    <w:rsid w:val="009922F8"/>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33B"/>
    <w:rsid w:val="009D0424"/>
    <w:rsid w:val="009D11FB"/>
    <w:rsid w:val="009D15F1"/>
    <w:rsid w:val="009D1EA8"/>
    <w:rsid w:val="009D1F1D"/>
    <w:rsid w:val="009D247B"/>
    <w:rsid w:val="009D2B1E"/>
    <w:rsid w:val="009D2D4C"/>
    <w:rsid w:val="009D2EF2"/>
    <w:rsid w:val="009D2FDE"/>
    <w:rsid w:val="009D3216"/>
    <w:rsid w:val="009D32D7"/>
    <w:rsid w:val="009D3B05"/>
    <w:rsid w:val="009D4197"/>
    <w:rsid w:val="009D47C6"/>
    <w:rsid w:val="009D49B3"/>
    <w:rsid w:val="009D52BD"/>
    <w:rsid w:val="009D5E0E"/>
    <w:rsid w:val="009D6516"/>
    <w:rsid w:val="009D6888"/>
    <w:rsid w:val="009D6A72"/>
    <w:rsid w:val="009D6C06"/>
    <w:rsid w:val="009D7AE4"/>
    <w:rsid w:val="009D7D00"/>
    <w:rsid w:val="009D7F49"/>
    <w:rsid w:val="009E0CD1"/>
    <w:rsid w:val="009E0D17"/>
    <w:rsid w:val="009E10BD"/>
    <w:rsid w:val="009E111C"/>
    <w:rsid w:val="009E1149"/>
    <w:rsid w:val="009E1758"/>
    <w:rsid w:val="009E1B5D"/>
    <w:rsid w:val="009E1C72"/>
    <w:rsid w:val="009E1DBC"/>
    <w:rsid w:val="009E2696"/>
    <w:rsid w:val="009E2DC4"/>
    <w:rsid w:val="009E35F4"/>
    <w:rsid w:val="009E3821"/>
    <w:rsid w:val="009E4480"/>
    <w:rsid w:val="009E4C6F"/>
    <w:rsid w:val="009E4FC7"/>
    <w:rsid w:val="009E52E4"/>
    <w:rsid w:val="009E65CC"/>
    <w:rsid w:val="009E666B"/>
    <w:rsid w:val="009E6943"/>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1355"/>
    <w:rsid w:val="00A016E9"/>
    <w:rsid w:val="00A0185B"/>
    <w:rsid w:val="00A023AF"/>
    <w:rsid w:val="00A025EC"/>
    <w:rsid w:val="00A03166"/>
    <w:rsid w:val="00A0379D"/>
    <w:rsid w:val="00A041B9"/>
    <w:rsid w:val="00A04205"/>
    <w:rsid w:val="00A04484"/>
    <w:rsid w:val="00A04A80"/>
    <w:rsid w:val="00A0522D"/>
    <w:rsid w:val="00A0640B"/>
    <w:rsid w:val="00A06A48"/>
    <w:rsid w:val="00A06AAB"/>
    <w:rsid w:val="00A06AD5"/>
    <w:rsid w:val="00A06B73"/>
    <w:rsid w:val="00A06F32"/>
    <w:rsid w:val="00A0757B"/>
    <w:rsid w:val="00A07900"/>
    <w:rsid w:val="00A07A38"/>
    <w:rsid w:val="00A07E43"/>
    <w:rsid w:val="00A114E0"/>
    <w:rsid w:val="00A115C9"/>
    <w:rsid w:val="00A116E4"/>
    <w:rsid w:val="00A11B8C"/>
    <w:rsid w:val="00A12211"/>
    <w:rsid w:val="00A1252A"/>
    <w:rsid w:val="00A1260D"/>
    <w:rsid w:val="00A129C4"/>
    <w:rsid w:val="00A12AD8"/>
    <w:rsid w:val="00A135A8"/>
    <w:rsid w:val="00A143B5"/>
    <w:rsid w:val="00A1446D"/>
    <w:rsid w:val="00A1476B"/>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41"/>
    <w:rsid w:val="00A218E2"/>
    <w:rsid w:val="00A21D8B"/>
    <w:rsid w:val="00A22007"/>
    <w:rsid w:val="00A22D20"/>
    <w:rsid w:val="00A22F6E"/>
    <w:rsid w:val="00A23531"/>
    <w:rsid w:val="00A235E3"/>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63BF"/>
    <w:rsid w:val="00A36849"/>
    <w:rsid w:val="00A36D72"/>
    <w:rsid w:val="00A36E79"/>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A04"/>
    <w:rsid w:val="00A43D2F"/>
    <w:rsid w:val="00A43EDF"/>
    <w:rsid w:val="00A44A9A"/>
    <w:rsid w:val="00A4502F"/>
    <w:rsid w:val="00A458AD"/>
    <w:rsid w:val="00A459E4"/>
    <w:rsid w:val="00A4606B"/>
    <w:rsid w:val="00A46BF5"/>
    <w:rsid w:val="00A46C7A"/>
    <w:rsid w:val="00A46FA5"/>
    <w:rsid w:val="00A47079"/>
    <w:rsid w:val="00A47766"/>
    <w:rsid w:val="00A47C13"/>
    <w:rsid w:val="00A47FF7"/>
    <w:rsid w:val="00A5134C"/>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94"/>
    <w:rsid w:val="00AA2BBC"/>
    <w:rsid w:val="00AA2C7B"/>
    <w:rsid w:val="00AA2EE1"/>
    <w:rsid w:val="00AA3264"/>
    <w:rsid w:val="00AA3ABA"/>
    <w:rsid w:val="00AA3C58"/>
    <w:rsid w:val="00AA4858"/>
    <w:rsid w:val="00AA48FD"/>
    <w:rsid w:val="00AA672B"/>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F7F"/>
    <w:rsid w:val="00AB66F8"/>
    <w:rsid w:val="00AB72CF"/>
    <w:rsid w:val="00AB7D34"/>
    <w:rsid w:val="00AB7F8E"/>
    <w:rsid w:val="00AC0EC7"/>
    <w:rsid w:val="00AC1086"/>
    <w:rsid w:val="00AC134E"/>
    <w:rsid w:val="00AC1679"/>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759E"/>
    <w:rsid w:val="00AD00D3"/>
    <w:rsid w:val="00AD047A"/>
    <w:rsid w:val="00AD119F"/>
    <w:rsid w:val="00AD131D"/>
    <w:rsid w:val="00AD14DE"/>
    <w:rsid w:val="00AD2526"/>
    <w:rsid w:val="00AD29EE"/>
    <w:rsid w:val="00AD2A7D"/>
    <w:rsid w:val="00AD2AB8"/>
    <w:rsid w:val="00AD2C53"/>
    <w:rsid w:val="00AD31D7"/>
    <w:rsid w:val="00AD33FB"/>
    <w:rsid w:val="00AD3E8A"/>
    <w:rsid w:val="00AD3F29"/>
    <w:rsid w:val="00AD4378"/>
    <w:rsid w:val="00AD4643"/>
    <w:rsid w:val="00AD5537"/>
    <w:rsid w:val="00AD558C"/>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38B"/>
    <w:rsid w:val="00AF015F"/>
    <w:rsid w:val="00AF0210"/>
    <w:rsid w:val="00AF0518"/>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A28"/>
    <w:rsid w:val="00B03302"/>
    <w:rsid w:val="00B035E2"/>
    <w:rsid w:val="00B03B7B"/>
    <w:rsid w:val="00B03BE6"/>
    <w:rsid w:val="00B044A0"/>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C85"/>
    <w:rsid w:val="00B37EA4"/>
    <w:rsid w:val="00B4048B"/>
    <w:rsid w:val="00B40F0D"/>
    <w:rsid w:val="00B420F3"/>
    <w:rsid w:val="00B42255"/>
    <w:rsid w:val="00B4251E"/>
    <w:rsid w:val="00B427C9"/>
    <w:rsid w:val="00B42B5A"/>
    <w:rsid w:val="00B42D59"/>
    <w:rsid w:val="00B43CE4"/>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EB0"/>
    <w:rsid w:val="00B613AC"/>
    <w:rsid w:val="00B61BFB"/>
    <w:rsid w:val="00B61F7D"/>
    <w:rsid w:val="00B61F83"/>
    <w:rsid w:val="00B62C84"/>
    <w:rsid w:val="00B630C0"/>
    <w:rsid w:val="00B631D1"/>
    <w:rsid w:val="00B6323B"/>
    <w:rsid w:val="00B63319"/>
    <w:rsid w:val="00B63C2F"/>
    <w:rsid w:val="00B64E7F"/>
    <w:rsid w:val="00B65449"/>
    <w:rsid w:val="00B6588F"/>
    <w:rsid w:val="00B659D7"/>
    <w:rsid w:val="00B66950"/>
    <w:rsid w:val="00B67480"/>
    <w:rsid w:val="00B674EB"/>
    <w:rsid w:val="00B67646"/>
    <w:rsid w:val="00B67CDD"/>
    <w:rsid w:val="00B67D45"/>
    <w:rsid w:val="00B70B35"/>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2077"/>
    <w:rsid w:val="00B9209E"/>
    <w:rsid w:val="00B92757"/>
    <w:rsid w:val="00B92A15"/>
    <w:rsid w:val="00B93011"/>
    <w:rsid w:val="00B93A0C"/>
    <w:rsid w:val="00B94328"/>
    <w:rsid w:val="00B94C91"/>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4D6"/>
    <w:rsid w:val="00BE154A"/>
    <w:rsid w:val="00BE26C8"/>
    <w:rsid w:val="00BE3260"/>
    <w:rsid w:val="00BE3340"/>
    <w:rsid w:val="00BE3EE3"/>
    <w:rsid w:val="00BE47F8"/>
    <w:rsid w:val="00BE48B1"/>
    <w:rsid w:val="00BE4AD1"/>
    <w:rsid w:val="00BE4EAE"/>
    <w:rsid w:val="00BE4FBC"/>
    <w:rsid w:val="00BE5206"/>
    <w:rsid w:val="00BE575F"/>
    <w:rsid w:val="00BE6348"/>
    <w:rsid w:val="00BE6470"/>
    <w:rsid w:val="00BE6717"/>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955"/>
    <w:rsid w:val="00C26979"/>
    <w:rsid w:val="00C27757"/>
    <w:rsid w:val="00C306DE"/>
    <w:rsid w:val="00C309F1"/>
    <w:rsid w:val="00C31246"/>
    <w:rsid w:val="00C3161B"/>
    <w:rsid w:val="00C31A4C"/>
    <w:rsid w:val="00C31D3A"/>
    <w:rsid w:val="00C31ED9"/>
    <w:rsid w:val="00C32E42"/>
    <w:rsid w:val="00C332AC"/>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CAF"/>
    <w:rsid w:val="00C534A8"/>
    <w:rsid w:val="00C53BF8"/>
    <w:rsid w:val="00C53D13"/>
    <w:rsid w:val="00C53E76"/>
    <w:rsid w:val="00C5447F"/>
    <w:rsid w:val="00C549BC"/>
    <w:rsid w:val="00C54B68"/>
    <w:rsid w:val="00C54CFC"/>
    <w:rsid w:val="00C556CE"/>
    <w:rsid w:val="00C55CBD"/>
    <w:rsid w:val="00C560AB"/>
    <w:rsid w:val="00C56C32"/>
    <w:rsid w:val="00C56CA2"/>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D3E"/>
    <w:rsid w:val="00C73158"/>
    <w:rsid w:val="00C738AE"/>
    <w:rsid w:val="00C738C3"/>
    <w:rsid w:val="00C73938"/>
    <w:rsid w:val="00C73C70"/>
    <w:rsid w:val="00C741B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61"/>
    <w:rsid w:val="00CA6957"/>
    <w:rsid w:val="00CA7415"/>
    <w:rsid w:val="00CA7440"/>
    <w:rsid w:val="00CA767F"/>
    <w:rsid w:val="00CA7F45"/>
    <w:rsid w:val="00CA7FF7"/>
    <w:rsid w:val="00CB0DD8"/>
    <w:rsid w:val="00CB11A9"/>
    <w:rsid w:val="00CB1371"/>
    <w:rsid w:val="00CB20D8"/>
    <w:rsid w:val="00CB297D"/>
    <w:rsid w:val="00CB2BE5"/>
    <w:rsid w:val="00CB3511"/>
    <w:rsid w:val="00CB3670"/>
    <w:rsid w:val="00CB3955"/>
    <w:rsid w:val="00CB4139"/>
    <w:rsid w:val="00CB5594"/>
    <w:rsid w:val="00CB586F"/>
    <w:rsid w:val="00CB5BFA"/>
    <w:rsid w:val="00CB64CD"/>
    <w:rsid w:val="00CB67C2"/>
    <w:rsid w:val="00CB6A34"/>
    <w:rsid w:val="00CB6BFC"/>
    <w:rsid w:val="00CB6E86"/>
    <w:rsid w:val="00CB76F0"/>
    <w:rsid w:val="00CB7D1F"/>
    <w:rsid w:val="00CC0074"/>
    <w:rsid w:val="00CC05B0"/>
    <w:rsid w:val="00CC0979"/>
    <w:rsid w:val="00CC0A81"/>
    <w:rsid w:val="00CC0F53"/>
    <w:rsid w:val="00CC1372"/>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14F"/>
    <w:rsid w:val="00CC54C8"/>
    <w:rsid w:val="00CC5515"/>
    <w:rsid w:val="00CC5F73"/>
    <w:rsid w:val="00CC6333"/>
    <w:rsid w:val="00CC67AF"/>
    <w:rsid w:val="00CC7BEC"/>
    <w:rsid w:val="00CD0876"/>
    <w:rsid w:val="00CD09D1"/>
    <w:rsid w:val="00CD0DF6"/>
    <w:rsid w:val="00CD22B9"/>
    <w:rsid w:val="00CD2304"/>
    <w:rsid w:val="00CD29EC"/>
    <w:rsid w:val="00CD3B1C"/>
    <w:rsid w:val="00CD3FFD"/>
    <w:rsid w:val="00CD458F"/>
    <w:rsid w:val="00CD4C6B"/>
    <w:rsid w:val="00CD4CAE"/>
    <w:rsid w:val="00CD60D7"/>
    <w:rsid w:val="00CD6286"/>
    <w:rsid w:val="00CD67DC"/>
    <w:rsid w:val="00CD6B0F"/>
    <w:rsid w:val="00CD6C8D"/>
    <w:rsid w:val="00CD72BB"/>
    <w:rsid w:val="00CD7FA5"/>
    <w:rsid w:val="00CE0AA0"/>
    <w:rsid w:val="00CE159A"/>
    <w:rsid w:val="00CE169F"/>
    <w:rsid w:val="00CE1801"/>
    <w:rsid w:val="00CE24B7"/>
    <w:rsid w:val="00CE27E2"/>
    <w:rsid w:val="00CE2866"/>
    <w:rsid w:val="00CE3265"/>
    <w:rsid w:val="00CE37D9"/>
    <w:rsid w:val="00CE387A"/>
    <w:rsid w:val="00CE3DAF"/>
    <w:rsid w:val="00CE3E5D"/>
    <w:rsid w:val="00CE55BE"/>
    <w:rsid w:val="00CE63AA"/>
    <w:rsid w:val="00CE6718"/>
    <w:rsid w:val="00CE7CA7"/>
    <w:rsid w:val="00CE7CD2"/>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CD2"/>
    <w:rsid w:val="00CF6119"/>
    <w:rsid w:val="00CF61C4"/>
    <w:rsid w:val="00CF6A8D"/>
    <w:rsid w:val="00CF6D14"/>
    <w:rsid w:val="00CF6E00"/>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28F5"/>
    <w:rsid w:val="00D448FC"/>
    <w:rsid w:val="00D44B8F"/>
    <w:rsid w:val="00D456C4"/>
    <w:rsid w:val="00D45A25"/>
    <w:rsid w:val="00D45EF4"/>
    <w:rsid w:val="00D4644A"/>
    <w:rsid w:val="00D4664F"/>
    <w:rsid w:val="00D466EE"/>
    <w:rsid w:val="00D46FFD"/>
    <w:rsid w:val="00D47A65"/>
    <w:rsid w:val="00D47E4A"/>
    <w:rsid w:val="00D504A2"/>
    <w:rsid w:val="00D50708"/>
    <w:rsid w:val="00D50798"/>
    <w:rsid w:val="00D508AE"/>
    <w:rsid w:val="00D51151"/>
    <w:rsid w:val="00D512DE"/>
    <w:rsid w:val="00D51334"/>
    <w:rsid w:val="00D518CD"/>
    <w:rsid w:val="00D52218"/>
    <w:rsid w:val="00D5275A"/>
    <w:rsid w:val="00D52A9B"/>
    <w:rsid w:val="00D54064"/>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EEB"/>
    <w:rsid w:val="00D61C88"/>
    <w:rsid w:val="00D6215B"/>
    <w:rsid w:val="00D6234F"/>
    <w:rsid w:val="00D6248C"/>
    <w:rsid w:val="00D62BCB"/>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3D3A"/>
    <w:rsid w:val="00D7410A"/>
    <w:rsid w:val="00D74330"/>
    <w:rsid w:val="00D7435A"/>
    <w:rsid w:val="00D74C3B"/>
    <w:rsid w:val="00D750A7"/>
    <w:rsid w:val="00D75177"/>
    <w:rsid w:val="00D7618D"/>
    <w:rsid w:val="00D76538"/>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43FD"/>
    <w:rsid w:val="00DB52E4"/>
    <w:rsid w:val="00DB58BA"/>
    <w:rsid w:val="00DB7EA5"/>
    <w:rsid w:val="00DC002E"/>
    <w:rsid w:val="00DC0048"/>
    <w:rsid w:val="00DC06C2"/>
    <w:rsid w:val="00DC0A01"/>
    <w:rsid w:val="00DC127D"/>
    <w:rsid w:val="00DC1590"/>
    <w:rsid w:val="00DC1AC7"/>
    <w:rsid w:val="00DC24AD"/>
    <w:rsid w:val="00DC2A22"/>
    <w:rsid w:val="00DC2BB0"/>
    <w:rsid w:val="00DC2CC0"/>
    <w:rsid w:val="00DC37C6"/>
    <w:rsid w:val="00DC390E"/>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3127"/>
    <w:rsid w:val="00DF3526"/>
    <w:rsid w:val="00DF3D59"/>
    <w:rsid w:val="00DF3D9B"/>
    <w:rsid w:val="00DF4C34"/>
    <w:rsid w:val="00DF68C4"/>
    <w:rsid w:val="00DF6EE8"/>
    <w:rsid w:val="00DF761D"/>
    <w:rsid w:val="00DF7678"/>
    <w:rsid w:val="00DF7723"/>
    <w:rsid w:val="00DF7F88"/>
    <w:rsid w:val="00E002B5"/>
    <w:rsid w:val="00E0035E"/>
    <w:rsid w:val="00E003A7"/>
    <w:rsid w:val="00E007D3"/>
    <w:rsid w:val="00E01B15"/>
    <w:rsid w:val="00E02274"/>
    <w:rsid w:val="00E024A4"/>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63D"/>
    <w:rsid w:val="00E572D6"/>
    <w:rsid w:val="00E600DE"/>
    <w:rsid w:val="00E60131"/>
    <w:rsid w:val="00E60C53"/>
    <w:rsid w:val="00E60D46"/>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ADA"/>
    <w:rsid w:val="00E76C19"/>
    <w:rsid w:val="00E770F6"/>
    <w:rsid w:val="00E801DD"/>
    <w:rsid w:val="00E8036B"/>
    <w:rsid w:val="00E80634"/>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708D"/>
    <w:rsid w:val="00EA72E9"/>
    <w:rsid w:val="00EA7C62"/>
    <w:rsid w:val="00EB0579"/>
    <w:rsid w:val="00EB0F60"/>
    <w:rsid w:val="00EB1632"/>
    <w:rsid w:val="00EB2338"/>
    <w:rsid w:val="00EB31BC"/>
    <w:rsid w:val="00EB3655"/>
    <w:rsid w:val="00EB3E01"/>
    <w:rsid w:val="00EB3E51"/>
    <w:rsid w:val="00EB490D"/>
    <w:rsid w:val="00EB4B45"/>
    <w:rsid w:val="00EB4B73"/>
    <w:rsid w:val="00EB4D69"/>
    <w:rsid w:val="00EB52D8"/>
    <w:rsid w:val="00EB536A"/>
    <w:rsid w:val="00EB56B3"/>
    <w:rsid w:val="00EB5CCD"/>
    <w:rsid w:val="00EB67A6"/>
    <w:rsid w:val="00EB6EC7"/>
    <w:rsid w:val="00EB794A"/>
    <w:rsid w:val="00EB7C62"/>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000"/>
    <w:rsid w:val="00ED07F4"/>
    <w:rsid w:val="00ED0B21"/>
    <w:rsid w:val="00ED0BCF"/>
    <w:rsid w:val="00ED0C53"/>
    <w:rsid w:val="00ED0E1B"/>
    <w:rsid w:val="00ED0E3C"/>
    <w:rsid w:val="00ED2807"/>
    <w:rsid w:val="00ED2DE5"/>
    <w:rsid w:val="00ED2F62"/>
    <w:rsid w:val="00ED2FA0"/>
    <w:rsid w:val="00ED4488"/>
    <w:rsid w:val="00ED4651"/>
    <w:rsid w:val="00ED499F"/>
    <w:rsid w:val="00ED4C87"/>
    <w:rsid w:val="00ED4CD0"/>
    <w:rsid w:val="00ED51F7"/>
    <w:rsid w:val="00ED52AE"/>
    <w:rsid w:val="00ED5414"/>
    <w:rsid w:val="00ED56F4"/>
    <w:rsid w:val="00ED5CA1"/>
    <w:rsid w:val="00ED658A"/>
    <w:rsid w:val="00ED6CD2"/>
    <w:rsid w:val="00ED74AC"/>
    <w:rsid w:val="00ED7A81"/>
    <w:rsid w:val="00ED7AEE"/>
    <w:rsid w:val="00ED7F88"/>
    <w:rsid w:val="00EE0D86"/>
    <w:rsid w:val="00EE15A0"/>
    <w:rsid w:val="00EE192F"/>
    <w:rsid w:val="00EE21F1"/>
    <w:rsid w:val="00EE22CF"/>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835"/>
    <w:rsid w:val="00F05901"/>
    <w:rsid w:val="00F05B58"/>
    <w:rsid w:val="00F05E1E"/>
    <w:rsid w:val="00F072DD"/>
    <w:rsid w:val="00F10247"/>
    <w:rsid w:val="00F102FA"/>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D07"/>
    <w:rsid w:val="00F42E54"/>
    <w:rsid w:val="00F4332B"/>
    <w:rsid w:val="00F43C94"/>
    <w:rsid w:val="00F44152"/>
    <w:rsid w:val="00F445A0"/>
    <w:rsid w:val="00F445E2"/>
    <w:rsid w:val="00F447FC"/>
    <w:rsid w:val="00F44991"/>
    <w:rsid w:val="00F44D0E"/>
    <w:rsid w:val="00F4539B"/>
    <w:rsid w:val="00F45828"/>
    <w:rsid w:val="00F45AE5"/>
    <w:rsid w:val="00F45D54"/>
    <w:rsid w:val="00F461B3"/>
    <w:rsid w:val="00F466B1"/>
    <w:rsid w:val="00F4699D"/>
    <w:rsid w:val="00F46B91"/>
    <w:rsid w:val="00F46BF6"/>
    <w:rsid w:val="00F47F36"/>
    <w:rsid w:val="00F502CE"/>
    <w:rsid w:val="00F50D5F"/>
    <w:rsid w:val="00F50F52"/>
    <w:rsid w:val="00F513AA"/>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123A"/>
    <w:rsid w:val="00F614AF"/>
    <w:rsid w:val="00F61553"/>
    <w:rsid w:val="00F617E2"/>
    <w:rsid w:val="00F61CAC"/>
    <w:rsid w:val="00F620B2"/>
    <w:rsid w:val="00F62980"/>
    <w:rsid w:val="00F62D98"/>
    <w:rsid w:val="00F63BDE"/>
    <w:rsid w:val="00F64458"/>
    <w:rsid w:val="00F64F59"/>
    <w:rsid w:val="00F651AC"/>
    <w:rsid w:val="00F67C02"/>
    <w:rsid w:val="00F703CD"/>
    <w:rsid w:val="00F70898"/>
    <w:rsid w:val="00F70A36"/>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2A1F"/>
    <w:rsid w:val="00F93BA6"/>
    <w:rsid w:val="00F93D51"/>
    <w:rsid w:val="00F94095"/>
    <w:rsid w:val="00F9464D"/>
    <w:rsid w:val="00F94BD1"/>
    <w:rsid w:val="00F94E03"/>
    <w:rsid w:val="00F9538C"/>
    <w:rsid w:val="00F953E8"/>
    <w:rsid w:val="00F95BD7"/>
    <w:rsid w:val="00F960AF"/>
    <w:rsid w:val="00F97162"/>
    <w:rsid w:val="00F97360"/>
    <w:rsid w:val="00FA01B8"/>
    <w:rsid w:val="00FA053D"/>
    <w:rsid w:val="00FA12EE"/>
    <w:rsid w:val="00FA1BD2"/>
    <w:rsid w:val="00FA2139"/>
    <w:rsid w:val="00FA229F"/>
    <w:rsid w:val="00FA27EC"/>
    <w:rsid w:val="00FA4037"/>
    <w:rsid w:val="00FA4598"/>
    <w:rsid w:val="00FA460E"/>
    <w:rsid w:val="00FA490B"/>
    <w:rsid w:val="00FA4DA0"/>
    <w:rsid w:val="00FA5F4F"/>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811"/>
    <w:rsid w:val="00FB3833"/>
    <w:rsid w:val="00FB3958"/>
    <w:rsid w:val="00FB3B3E"/>
    <w:rsid w:val="00FB3BA0"/>
    <w:rsid w:val="00FB3E55"/>
    <w:rsid w:val="00FB42E8"/>
    <w:rsid w:val="00FB45C3"/>
    <w:rsid w:val="00FB4D36"/>
    <w:rsid w:val="00FB66B4"/>
    <w:rsid w:val="00FB66BE"/>
    <w:rsid w:val="00FB6A46"/>
    <w:rsid w:val="00FB70AD"/>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CF5"/>
    <w:rsid w:val="00FC5EBA"/>
    <w:rsid w:val="00FC5FD6"/>
    <w:rsid w:val="00FC61D2"/>
    <w:rsid w:val="00FC6FDB"/>
    <w:rsid w:val="00FC754D"/>
    <w:rsid w:val="00FC7B3D"/>
    <w:rsid w:val="00FC7F46"/>
    <w:rsid w:val="00FD087A"/>
    <w:rsid w:val="00FD089F"/>
    <w:rsid w:val="00FD0D25"/>
    <w:rsid w:val="00FD0D65"/>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150"/>
    <w:rsid w:val="00FF03B2"/>
    <w:rsid w:val="00FF04A0"/>
    <w:rsid w:val="00FF07A5"/>
    <w:rsid w:val="00FF0EEB"/>
    <w:rsid w:val="00FF1062"/>
    <w:rsid w:val="00FF1100"/>
    <w:rsid w:val="00FF16DE"/>
    <w:rsid w:val="00FF1CE3"/>
    <w:rsid w:val="00FF2938"/>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99"/>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99"/>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3.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50E002C-B130-4ECE-B3A2-5AFD30388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4942</Words>
  <Characters>27853</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32730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 Services)</cp:lastModifiedBy>
  <cp:revision>2</cp:revision>
  <cp:lastPrinted>2022-03-17T08:52:00Z</cp:lastPrinted>
  <dcterms:created xsi:type="dcterms:W3CDTF">2022-12-01T17:49:00Z</dcterms:created>
  <dcterms:modified xsi:type="dcterms:W3CDTF">2022-12-01T17:49:00Z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